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ZAPISNIK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12. SEJE SVETA KRAJEVNE SKUPNOSTI RAVNICA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Datum: 19.2.2025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Prisotni člani sveta KS na seji: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ALEŠ DUGULIN, ERIKA PODGORNIK RIJAVEC, LUKA DUGULIN, PETER BELINGAR, MAJA BENKO, ANDRAŽ FILIPIČ.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Opravičeno odsoten: ZORAN KOMEL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rStyle w:val="CharStyle3"/>
          <w:b/>
          <w:bCs/>
        </w:rPr>
        <w:t>Zapisnik vodi ALEŠ DUGULIN.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Seja se prične ob 19. uri.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hanging="340"/>
        <w:jc w:val="left"/>
      </w:pPr>
      <w:r>
        <w:rPr>
          <w:rStyle w:val="CharStyle3"/>
        </w:rPr>
        <w:t>01. Predstavljen je dnevni red seje in zapisnik 11. seje sveta KS Ravnica, na katere ni bilo pripomb in smo jih svetniki soglasno potrdili.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hanging="340"/>
        <w:jc w:val="left"/>
      </w:pPr>
      <w:r>
        <w:rPr>
          <w:rStyle w:val="CharStyle3"/>
        </w:rPr>
        <w:t>02. Svetniki smo se seznanili s poslovnim poročilom in zaključnim računom za leto 2024, na katere nismo imeli pripomb in smo soglasno potrdili.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740" w:right="0" w:hanging="340"/>
        <w:jc w:val="left"/>
      </w:pPr>
      <w:r>
        <w:rPr>
          <w:rStyle w:val="CharStyle3"/>
        </w:rPr>
        <w:t>03. Svetnikom je predstavljena izdaja naročilnic po prejšnji seji (št. 10 in 11- 2025), katere so soglasno potrjene.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00"/>
        <w:jc w:val="left"/>
      </w:pPr>
      <w:r>
        <w:rPr>
          <w:rStyle w:val="CharStyle3"/>
        </w:rPr>
        <w:t>04. Na dano poročilo o odhodkih po prejšji seji ni bilo pripomb in smo ga soglasno sprejeli.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740" w:right="0" w:hanging="340"/>
        <w:jc w:val="left"/>
      </w:pPr>
      <w:r>
        <w:rPr>
          <w:rStyle w:val="CharStyle3"/>
        </w:rPr>
        <w:t>05. V točki razno je potekala razprava o problematiki lokalnih cest v KS Ravnica in varnosti v cestnem prometu, kije že dolgo pereča problematika Krajevne skupnosti. Ugotavljamo, da posamezniki v Krajevni skupnosti, ki so lastniki parcel po katerih potekajo javne ceste, ovirajo ureditev območja cestnega telesa in ne dopuščajo posegov v skladu s cestnim zakonom. Zato smo soglasno sprejeli sklep, da bi morala Mestna občina Nova Gorica čim prej urediti odkup posameznih parcel, ki segajo v cestno telo, oziroma, da zadevo uredi na način in v korist javnega interesa.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rStyle w:val="CharStyle3"/>
          <w:b/>
          <w:bCs/>
        </w:rPr>
        <w:t>SEJA SE JE ZAKUUČILA OB 20.30 URI.</w:t>
      </w:r>
    </w:p>
    <w:p>
      <w:pPr>
        <w:framePr w:w="3005" w:h="2251" w:hSpace="110" w:wrap="notBeside" w:vAnchor="text" w:hAnchor="text" w:x="4547" w:y="1"/>
        <w:widowControl w:val="0"/>
        <w:rPr>
          <w:sz w:val="2"/>
          <w:szCs w:val="2"/>
        </w:rPr>
      </w:pPr>
      <w:r>
        <w:drawing>
          <wp:inline>
            <wp:extent cx="1908175" cy="14325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08175" cy="1432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886710" distR="570230" simplePos="0" relativeHeight="125829378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79375</wp:posOffset>
                </wp:positionV>
                <wp:extent cx="1856105" cy="16764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610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PREDSEDNIK SVETA KS RAVNICA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6.90000000000001pt;margin-top:6.25pt;width:146.15000000000001pt;height:13.200000000000001pt;z-index:-125829375;mso-wrap-distance-left:227.30000000000001pt;mso-wrap-distance-right:44.899999999999999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PREDSEDNIK SVETA KS RAVNICA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886710" distR="570230" simplePos="0" relativeHeight="125829380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344170</wp:posOffset>
                </wp:positionV>
                <wp:extent cx="865505" cy="17653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5505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ALEŠ DUGULIN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70.25pt;margin-top:27.100000000000001pt;width:68.150000000000006pt;height:13.9pt;z-index:-125829373;mso-wrap-distance-left:227.30000000000001pt;mso-wrap-distance-right:44.899999999999999pt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ALEŠ DUGULIN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0" w:h="16840"/>
      <w:pgMar w:top="2453" w:right="1689" w:bottom="785" w:left="1652" w:header="2025" w:footer="35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sl-SI" w:eastAsia="sl-SI" w:bidi="sl-SI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sl-SI" w:eastAsia="sl-SI" w:bidi="sl-SI"/>
    </w:rPr>
  </w:style>
  <w:style w:type="character" w:customStyle="1" w:styleId="CharStyle3">
    <w:name w:val="Body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Picture caption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580" w:line="26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Picture caption"/>
    <w:basedOn w:val="Normal"/>
    <w:link w:val="CharStyle6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S22C-825022114120</dc:title>
  <dc:subject/>
  <dc:creator/>
  <cp:keywords/>
</cp:coreProperties>
</file>