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6114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355F15C5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082040" cy="622300"/>
                <wp:effectExtent l="0" t="0" r="381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0F2B0548" w:rsidR="00445A64" w:rsidRPr="000E5815" w:rsidRDefault="000D55E5" w:rsidP="00790828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4pt;margin-top:1.2pt;width:85.2pt;height:49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" stroked="f">
                <v:textbox>
                  <w:txbxContent>
                    <w:p w14:paraId="79C32D9A" w14:textId="0F2B0548" w:rsidR="00445A64" w:rsidRPr="000E5815" w:rsidRDefault="000D55E5" w:rsidP="00790828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BF9FF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1E4924F4" w14:textId="04106961" w:rsidR="0049038B" w:rsidRDefault="0049038B" w:rsidP="0049038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F5243">
        <w:rPr>
          <w:rStyle w:val="ZvezaZnak"/>
          <w:bCs/>
          <w:sz w:val="20"/>
          <w:u w:val="none"/>
        </w:rPr>
        <w:t>478</w:t>
      </w:r>
      <w:r w:rsidR="00B34D62">
        <w:rPr>
          <w:rStyle w:val="ZvezaZnak"/>
          <w:bCs/>
          <w:sz w:val="20"/>
          <w:u w:val="none"/>
        </w:rPr>
        <w:t>0</w:t>
      </w:r>
      <w:r w:rsidR="009F5243">
        <w:rPr>
          <w:rStyle w:val="ZvezaZnak"/>
          <w:bCs/>
          <w:sz w:val="20"/>
          <w:u w:val="none"/>
        </w:rPr>
        <w:t>-</w:t>
      </w:r>
      <w:r w:rsidR="008074B9">
        <w:rPr>
          <w:rStyle w:val="ZvezaZnak"/>
          <w:bCs/>
          <w:sz w:val="20"/>
          <w:u w:val="none"/>
        </w:rPr>
        <w:t>97</w:t>
      </w:r>
      <w:r w:rsidR="009F5243">
        <w:rPr>
          <w:rStyle w:val="ZvezaZnak"/>
          <w:bCs/>
          <w:sz w:val="20"/>
          <w:u w:val="none"/>
        </w:rPr>
        <w:t>/202</w:t>
      </w:r>
      <w:r w:rsidR="008074B9">
        <w:rPr>
          <w:rStyle w:val="ZvezaZnak"/>
          <w:bCs/>
          <w:sz w:val="20"/>
          <w:u w:val="none"/>
        </w:rPr>
        <w:t>4</w:t>
      </w:r>
      <w:r w:rsidR="009F5243">
        <w:rPr>
          <w:rStyle w:val="ZvezaZnak"/>
          <w:bCs/>
          <w:sz w:val="20"/>
          <w:u w:val="none"/>
        </w:rPr>
        <w:t>-</w:t>
      </w:r>
      <w:r w:rsidR="008074B9">
        <w:rPr>
          <w:rStyle w:val="ZvezaZnak"/>
          <w:bCs/>
          <w:sz w:val="20"/>
          <w:u w:val="none"/>
        </w:rPr>
        <w:t>26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 w:rsidR="00D36395">
        <w:t>17</w:t>
      </w:r>
      <w:r w:rsidRPr="00BE5B70">
        <w:t xml:space="preserve">. </w:t>
      </w:r>
      <w:r w:rsidR="00C765C9">
        <w:t>april</w:t>
      </w:r>
      <w:r w:rsidR="0083649E">
        <w:t>a</w:t>
      </w:r>
      <w:r>
        <w:t xml:space="preserve"> </w:t>
      </w:r>
      <w:r w:rsidRPr="00BE5B70">
        <w:t>202</w:t>
      </w:r>
      <w:r w:rsidR="00003C4A">
        <w:t>6</w:t>
      </w:r>
    </w:p>
    <w:p w14:paraId="2D9E2EAD" w14:textId="28716D67" w:rsidR="000807CE" w:rsidRPr="009B227A" w:rsidRDefault="000807CE" w:rsidP="00286304">
      <w:pPr>
        <w:pStyle w:val="gradivo"/>
        <w:spacing w:before="480" w:after="480"/>
        <w:ind w:left="0" w:firstLine="708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F27E3">
      <w:pPr>
        <w:ind w:left="4395" w:hanging="3686"/>
        <w:jc w:val="left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5F2BB39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 w:rsidRPr="0083649E">
        <w:rPr>
          <w:sz w:val="20"/>
          <w:szCs w:val="20"/>
        </w:rPr>
        <w:t xml:space="preserve">Predlog </w:t>
      </w:r>
      <w:r w:rsidR="00935EAE" w:rsidRPr="0083649E">
        <w:rPr>
          <w:rStyle w:val="gradivoZnak"/>
          <w:rFonts w:eastAsiaTheme="majorEastAsia"/>
        </w:rPr>
        <w:t>Sklep</w:t>
      </w:r>
      <w:r w:rsidR="008E50CD" w:rsidRPr="0083649E">
        <w:rPr>
          <w:rStyle w:val="gradivoZnak"/>
          <w:rFonts w:eastAsiaTheme="majorEastAsia"/>
        </w:rPr>
        <w:t>a</w:t>
      </w:r>
      <w:r w:rsidR="00935EAE" w:rsidRPr="0083649E">
        <w:rPr>
          <w:rStyle w:val="gradivoZnak"/>
          <w:rFonts w:eastAsiaTheme="majorEastAsia"/>
        </w:rPr>
        <w:t xml:space="preserve"> </w:t>
      </w:r>
      <w:r w:rsidR="00DD65FA" w:rsidRPr="0083649E">
        <w:rPr>
          <w:rStyle w:val="gradivoZnak"/>
          <w:rFonts w:eastAsiaTheme="majorEastAsia"/>
        </w:rPr>
        <w:t xml:space="preserve">o soglasju </w:t>
      </w:r>
      <w:r w:rsidR="008074B9" w:rsidRPr="0083649E">
        <w:rPr>
          <w:rStyle w:val="gradivoZnak"/>
          <w:rFonts w:eastAsiaTheme="majorEastAsia"/>
        </w:rPr>
        <w:t xml:space="preserve">k </w:t>
      </w:r>
      <w:r w:rsidR="00253309" w:rsidRPr="0083649E">
        <w:rPr>
          <w:rStyle w:val="gradivoZnak"/>
          <w:rFonts w:eastAsiaTheme="majorEastAsia"/>
        </w:rPr>
        <w:t xml:space="preserve">aneksu k </w:t>
      </w:r>
      <w:r w:rsidR="008074B9" w:rsidRPr="0083649E">
        <w:rPr>
          <w:rStyle w:val="gradivoZnak"/>
          <w:rFonts w:eastAsiaTheme="majorEastAsia"/>
        </w:rPr>
        <w:t>najemni pogodbi</w:t>
      </w:r>
      <w:r w:rsidR="008074B9">
        <w:rPr>
          <w:rStyle w:val="gradivoZnak"/>
          <w:rFonts w:eastAsiaTheme="majorEastAsia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57DF17E7" w:rsidR="0066085E" w:rsidRPr="00FB7287" w:rsidRDefault="0066085E" w:rsidP="00FF27E3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</w:t>
      </w:r>
      <w:r w:rsidR="0083649E">
        <w:t>S</w:t>
      </w:r>
      <w:r w:rsidR="008E50CD">
        <w:t xml:space="preserve">lužbe </w:t>
      </w:r>
      <w:r w:rsidR="00D97C68">
        <w:t>za premoženjske zadeve</w:t>
      </w:r>
    </w:p>
    <w:p w14:paraId="75A8D632" w14:textId="025E62C0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F27E3">
        <w:rPr>
          <w:b/>
          <w:bCs w:val="0"/>
        </w:rPr>
        <w:t>TELO</w:t>
      </w:r>
      <w:r>
        <w:t xml:space="preserve">: </w:t>
      </w:r>
      <w:r>
        <w:tab/>
      </w:r>
      <w:r w:rsidR="005F058D">
        <w:t xml:space="preserve">Odbor za prostor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0C05537A" w:rsidR="009D4E6B" w:rsidRPr="009D4E6B" w:rsidRDefault="00357091" w:rsidP="00FF27E3">
      <w:pPr>
        <w:jc w:val="left"/>
      </w:pPr>
      <w:bookmarkStart w:id="0" w:name="_Hlk195615944"/>
      <w:r>
        <w:t xml:space="preserve">Mestni svet Mestne občine Nova Gorica sprejme </w:t>
      </w:r>
      <w:r w:rsidR="005C1C4B">
        <w:t>Sklep</w:t>
      </w:r>
      <w:r w:rsidR="00DD65FA">
        <w:t xml:space="preserve"> o </w:t>
      </w:r>
      <w:r w:rsidR="00B60D7F">
        <w:t>soglasj</w:t>
      </w:r>
      <w:r w:rsidR="00DD65FA">
        <w:t>u</w:t>
      </w:r>
      <w:r w:rsidR="007E7695">
        <w:t xml:space="preserve"> k</w:t>
      </w:r>
      <w:r w:rsidR="00B60D7F">
        <w:t xml:space="preserve"> </w:t>
      </w:r>
      <w:r w:rsidR="00253309">
        <w:t xml:space="preserve">aneksu </w:t>
      </w:r>
      <w:r w:rsidR="00D36395">
        <w:t xml:space="preserve">k </w:t>
      </w:r>
      <w:r w:rsidR="00253309">
        <w:t>n</w:t>
      </w:r>
      <w:r w:rsidR="00B60D7F" w:rsidRPr="00B60D7F">
        <w:t>ajemni pogodbi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</w:tbl>
    <w:bookmarkEnd w:id="0"/>
    <w:p w14:paraId="1C6841A1" w14:textId="79904166" w:rsidR="0005678C" w:rsidRPr="00774DD1" w:rsidRDefault="0066085E" w:rsidP="00FF27E3">
      <w:pPr>
        <w:pStyle w:val="gradivo"/>
        <w:ind w:left="0" w:firstLine="708"/>
      </w:pPr>
      <w:r w:rsidRPr="00774DD1">
        <w:t>Gradivo</w:t>
      </w:r>
      <w:r w:rsidR="00F12361" w:rsidRPr="00774DD1">
        <w:t>:</w:t>
      </w:r>
    </w:p>
    <w:p w14:paraId="4E72B1E6" w14:textId="5C43FF28" w:rsidR="001E1E89" w:rsidRDefault="0066085E" w:rsidP="00497078">
      <w:pPr>
        <w:pStyle w:val="gradivo"/>
        <w:numPr>
          <w:ilvl w:val="0"/>
          <w:numId w:val="10"/>
        </w:numPr>
        <w:ind w:left="1416"/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</w:t>
      </w:r>
    </w:p>
    <w:p w14:paraId="250189DB" w14:textId="7A678869" w:rsidR="00181AFA" w:rsidRDefault="0066085E" w:rsidP="00181AFA">
      <w:pPr>
        <w:pStyle w:val="gradivo"/>
        <w:numPr>
          <w:ilvl w:val="0"/>
          <w:numId w:val="10"/>
        </w:numPr>
        <w:ind w:left="1416"/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81AFA">
        <w:t>obrazložitev</w:t>
      </w:r>
    </w:p>
    <w:p w14:paraId="35EBE53F" w14:textId="77777777" w:rsidR="001C491B" w:rsidRDefault="001C491B" w:rsidP="00FF27E3">
      <w:pPr>
        <w:pStyle w:val="Odstavekseznama"/>
        <w:jc w:val="left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3187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D19B786" w14:textId="5CBF3734" w:rsidR="00C23835" w:rsidRPr="00C23835" w:rsidRDefault="00C23835" w:rsidP="001E1E89">
      <w:pPr>
        <w:jc w:val="left"/>
        <w:rPr>
          <w:b/>
        </w:rPr>
      </w:pPr>
      <w:r w:rsidRPr="00C23835">
        <w:t xml:space="preserve">Na podlagi 19. člena Statuta Mestne občine Nova Gorica (Uradni list RS, št. 13/12, 18/17 in 18/19) je Mestni svet Mestne občine Nova Gorica na seji dne ___________ 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05F48FFD" w14:textId="77777777" w:rsidR="0029690F" w:rsidRDefault="00C23835" w:rsidP="001E1E89">
      <w:pPr>
        <w:pStyle w:val="Naslov2"/>
        <w:spacing w:before="0" w:after="0"/>
        <w:jc w:val="center"/>
      </w:pPr>
      <w:r>
        <w:t>SKLEP</w:t>
      </w:r>
      <w:r w:rsidR="0029690F">
        <w:t xml:space="preserve"> </w:t>
      </w:r>
    </w:p>
    <w:p w14:paraId="650FB18C" w14:textId="136F2ADC" w:rsidR="001E1E89" w:rsidRDefault="0029690F" w:rsidP="001E1E89">
      <w:pPr>
        <w:pStyle w:val="Naslov2"/>
        <w:spacing w:before="0" w:after="0"/>
        <w:jc w:val="center"/>
      </w:pPr>
      <w:r>
        <w:t xml:space="preserve">o soglasju k </w:t>
      </w:r>
      <w:r w:rsidR="007826FC">
        <w:t>a</w:t>
      </w:r>
      <w:r>
        <w:t>neksu k najemni pogodbi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347B7F13" w:rsidR="00E20819" w:rsidRPr="00C23835" w:rsidRDefault="00DD47F6" w:rsidP="00FF27E3">
      <w:pPr>
        <w:jc w:val="left"/>
      </w:pPr>
      <w:r w:rsidRPr="00DD47F6">
        <w:t>Mestni svet Mestne občine Nova Gorica daje soglasje k</w:t>
      </w:r>
      <w:r w:rsidR="001C3525">
        <w:t xml:space="preserve"> Aneksu št. 1 k </w:t>
      </w:r>
      <w:r w:rsidRPr="00DD47F6">
        <w:t xml:space="preserve"> Najemni pogodbi št. 4780-97/2024-</w:t>
      </w:r>
      <w:r w:rsidR="00021D90">
        <w:t>23</w:t>
      </w:r>
      <w:r w:rsidRPr="00DD47F6">
        <w:t>,</w:t>
      </w:r>
      <w:r w:rsidR="001C3525">
        <w:t xml:space="preserve"> z dne </w:t>
      </w:r>
      <w:r w:rsidR="00D36395">
        <w:t>11.7.2025</w:t>
      </w:r>
      <w:r w:rsidR="001C3525">
        <w:t xml:space="preserve">, na podlagi katerega </w:t>
      </w:r>
      <w:r w:rsidRPr="00DD47F6">
        <w:t xml:space="preserve"> se za nedoločen čas odda</w:t>
      </w:r>
      <w:r w:rsidR="00DD65FA">
        <w:t xml:space="preserve"> v najem </w:t>
      </w:r>
      <w:r w:rsidRPr="00DD47F6">
        <w:t xml:space="preserve"> gostinski del objekta »SUPER 8« v pritličju stavbe št. 1005, ki leži na nepremičnin</w:t>
      </w:r>
      <w:r w:rsidR="0017013F">
        <w:t xml:space="preserve">i </w:t>
      </w:r>
      <w:r w:rsidRPr="00DD47F6">
        <w:t>s parc. št. 24/8</w:t>
      </w:r>
      <w:r w:rsidR="00021D90">
        <w:t xml:space="preserve"> </w:t>
      </w:r>
      <w:r w:rsidRPr="00DD47F6">
        <w:t>k.o. 2304 – Nova Gorica, na naslovu Kolodvorska pot 1, 5000 Nova Gorica, v izmeri 108 m</w:t>
      </w:r>
      <w:r w:rsidRPr="00DD47F6">
        <w:rPr>
          <w:vertAlign w:val="superscript"/>
        </w:rPr>
        <w:t>2</w:t>
      </w:r>
      <w:r w:rsidR="009818F8" w:rsidRPr="009D4E6B">
        <w:t>.</w:t>
      </w:r>
    </w:p>
    <w:p w14:paraId="6EE874EB" w14:textId="77777777" w:rsidR="00E20819" w:rsidRPr="00C23835" w:rsidRDefault="00E20819" w:rsidP="00E20819">
      <w:pPr>
        <w:spacing w:after="0"/>
        <w:jc w:val="left"/>
      </w:pPr>
    </w:p>
    <w:p w14:paraId="6309B0FA" w14:textId="6E6DC58F" w:rsidR="000E5815" w:rsidRPr="00C23835" w:rsidRDefault="00B34D62" w:rsidP="000E5815">
      <w:pPr>
        <w:jc w:val="center"/>
      </w:pPr>
      <w:r>
        <w:t>2</w:t>
      </w:r>
      <w:r w:rsidR="000E5815" w:rsidRPr="00C23835">
        <w:t>.</w:t>
      </w:r>
    </w:p>
    <w:p w14:paraId="7348DA2C" w14:textId="4AE597C2" w:rsidR="00C23835" w:rsidRPr="00C23835" w:rsidRDefault="00C23835" w:rsidP="005F6D8A">
      <w:pPr>
        <w:jc w:val="left"/>
      </w:pPr>
      <w:r w:rsidRPr="00C23835">
        <w:t>Ta sklep velja takoj</w:t>
      </w:r>
      <w:r w:rsidR="006D0764">
        <w:t xml:space="preserve"> in se objavi na spletni strani Mestne občine Nova Gorica</w:t>
      </w:r>
      <w:r w:rsidR="00C10C69">
        <w:t>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69166E14" w14:textId="5EA1544B" w:rsidR="00CE03A1" w:rsidRDefault="00CE03A1" w:rsidP="00CE03A1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B34D62">
        <w:rPr>
          <w:rStyle w:val="ZvezaZnak"/>
          <w:bCs/>
          <w:sz w:val="20"/>
          <w:u w:val="none"/>
        </w:rPr>
        <w:t>4780-97/2024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03D3EF9" w14:textId="24A4ED22" w:rsidR="00731380" w:rsidRPr="0083649E" w:rsidRDefault="006B201F" w:rsidP="0083649E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5C58F792" w14:textId="2ACBEF6C" w:rsidR="00AA0933" w:rsidRDefault="00021D90" w:rsidP="0029690F">
      <w:pPr>
        <w:pStyle w:val="Podpisoseba"/>
        <w:spacing w:before="0" w:after="0"/>
        <w:ind w:left="708"/>
        <w:rPr>
          <w:bCs w:val="0"/>
          <w:color w:val="auto"/>
        </w:rPr>
      </w:pPr>
      <w:r w:rsidRPr="00021D90">
        <w:rPr>
          <w:color w:val="auto"/>
        </w:rPr>
        <w:t>Mestna občina Nova Gorica je</w:t>
      </w:r>
      <w:r>
        <w:rPr>
          <w:color w:val="auto"/>
        </w:rPr>
        <w:t xml:space="preserve"> </w:t>
      </w:r>
      <w:r w:rsidR="00A22BD5">
        <w:rPr>
          <w:color w:val="auto"/>
        </w:rPr>
        <w:t xml:space="preserve">kot </w:t>
      </w:r>
      <w:r w:rsidR="004735F0">
        <w:rPr>
          <w:color w:val="auto"/>
        </w:rPr>
        <w:t>i</w:t>
      </w:r>
      <w:r w:rsidRPr="00021D90">
        <w:rPr>
          <w:color w:val="auto"/>
        </w:rPr>
        <w:t xml:space="preserve">metnica stavbne pravice na nepremičnini s parc. št. 24/8 k.o. 2304 Nova Gorica </w:t>
      </w:r>
      <w:r>
        <w:rPr>
          <w:bCs w:val="0"/>
          <w:color w:val="auto"/>
        </w:rPr>
        <w:t>dne 20.6.2025 objav</w:t>
      </w:r>
      <w:r w:rsidR="00791188">
        <w:rPr>
          <w:bCs w:val="0"/>
          <w:color w:val="auto"/>
        </w:rPr>
        <w:t>ila</w:t>
      </w:r>
      <w:r>
        <w:rPr>
          <w:bCs w:val="0"/>
          <w:color w:val="auto"/>
        </w:rPr>
        <w:t xml:space="preserve"> namer</w:t>
      </w:r>
      <w:r w:rsidR="00791188">
        <w:rPr>
          <w:bCs w:val="0"/>
          <w:color w:val="auto"/>
        </w:rPr>
        <w:t>o</w:t>
      </w:r>
      <w:r>
        <w:rPr>
          <w:bCs w:val="0"/>
          <w:color w:val="auto"/>
        </w:rPr>
        <w:t xml:space="preserve"> o sklenitvi ne</w:t>
      </w:r>
      <w:r w:rsidR="00791188">
        <w:rPr>
          <w:bCs w:val="0"/>
          <w:color w:val="auto"/>
        </w:rPr>
        <w:t>posredne pogodbe za oddajo nepremičnine</w:t>
      </w:r>
      <w:r w:rsidR="00AA0933">
        <w:rPr>
          <w:bCs w:val="0"/>
          <w:color w:val="auto"/>
        </w:rPr>
        <w:t xml:space="preserve"> </w:t>
      </w:r>
      <w:r w:rsidR="00791188">
        <w:rPr>
          <w:bCs w:val="0"/>
          <w:color w:val="auto"/>
        </w:rPr>
        <w:t>- gostinskega dela objekta SUPER 8, ki se nahaja v pritličju stavbe št. 1005, ležeči na parc.št. 27/8 k.o. 2304 Nova Gorica</w:t>
      </w:r>
      <w:r w:rsidR="007826FC">
        <w:rPr>
          <w:bCs w:val="0"/>
          <w:color w:val="auto"/>
        </w:rPr>
        <w:t>,</w:t>
      </w:r>
      <w:r w:rsidR="00791188">
        <w:rPr>
          <w:bCs w:val="0"/>
          <w:color w:val="auto"/>
        </w:rPr>
        <w:t xml:space="preserve"> na naslovu Kolodvorska pot 1, Nova Gorica, skupaj z zunanjo kuhinjo s teraso, v najem in sicer za določen čas, za čas trajanja stavbne pravice v korist MONG do 29.4.2026.</w:t>
      </w:r>
    </w:p>
    <w:p w14:paraId="17E2074F" w14:textId="77777777" w:rsidR="00AA0933" w:rsidRDefault="00AA0933" w:rsidP="0029690F">
      <w:pPr>
        <w:pStyle w:val="Podpisoseba"/>
        <w:spacing w:before="0" w:after="0"/>
        <w:ind w:left="708"/>
        <w:rPr>
          <w:bCs w:val="0"/>
          <w:color w:val="auto"/>
        </w:rPr>
      </w:pPr>
    </w:p>
    <w:p w14:paraId="14D06531" w14:textId="145456B9" w:rsidR="00021D90" w:rsidRPr="0029690F" w:rsidRDefault="00194DD4" w:rsidP="0029690F">
      <w:pPr>
        <w:pStyle w:val="Podpisoseba"/>
        <w:spacing w:before="0" w:after="0"/>
        <w:ind w:left="708"/>
        <w:rPr>
          <w:color w:val="auto"/>
        </w:rPr>
      </w:pPr>
      <w:r>
        <w:rPr>
          <w:bCs w:val="0"/>
          <w:color w:val="auto"/>
        </w:rPr>
        <w:t xml:space="preserve">V predmetni nameri je bilo tudi </w:t>
      </w:r>
      <w:r w:rsidR="00021D90">
        <w:rPr>
          <w:bCs w:val="0"/>
          <w:color w:val="auto"/>
        </w:rPr>
        <w:t xml:space="preserve"> navedeno, da se bo </w:t>
      </w:r>
      <w:r>
        <w:rPr>
          <w:bCs w:val="0"/>
          <w:color w:val="auto"/>
        </w:rPr>
        <w:t xml:space="preserve">za </w:t>
      </w:r>
      <w:r w:rsidR="00021D90">
        <w:rPr>
          <w:bCs w:val="0"/>
          <w:color w:val="auto"/>
        </w:rPr>
        <w:t>predmetn</w:t>
      </w:r>
      <w:r>
        <w:rPr>
          <w:bCs w:val="0"/>
          <w:color w:val="auto"/>
        </w:rPr>
        <w:t>o</w:t>
      </w:r>
      <w:r w:rsidR="00021D90">
        <w:rPr>
          <w:bCs w:val="0"/>
          <w:color w:val="auto"/>
        </w:rPr>
        <w:t xml:space="preserve"> nepremičnin</w:t>
      </w:r>
      <w:r>
        <w:rPr>
          <w:bCs w:val="0"/>
          <w:color w:val="auto"/>
        </w:rPr>
        <w:t>o</w:t>
      </w:r>
      <w:r w:rsidR="00021D90">
        <w:rPr>
          <w:bCs w:val="0"/>
          <w:color w:val="auto"/>
        </w:rPr>
        <w:t xml:space="preserve">  </w:t>
      </w:r>
      <w:r>
        <w:rPr>
          <w:bCs w:val="0"/>
          <w:color w:val="auto"/>
        </w:rPr>
        <w:t>sklenilo najemno razmerje za nedoločen čas</w:t>
      </w:r>
      <w:r w:rsidR="00603C04">
        <w:rPr>
          <w:bCs w:val="0"/>
          <w:color w:val="auto"/>
        </w:rPr>
        <w:t>,</w:t>
      </w:r>
      <w:r>
        <w:rPr>
          <w:bCs w:val="0"/>
          <w:color w:val="auto"/>
        </w:rPr>
        <w:t xml:space="preserve"> in sicer </w:t>
      </w:r>
      <w:r w:rsidR="0017013F">
        <w:rPr>
          <w:bCs w:val="0"/>
          <w:color w:val="auto"/>
        </w:rPr>
        <w:t>po pridobitvi lastninske pravice  na nepremičnini s parc. št. 24/8 k.o. 2304 Nova Gorica</w:t>
      </w:r>
      <w:r>
        <w:rPr>
          <w:bCs w:val="0"/>
          <w:color w:val="auto"/>
        </w:rPr>
        <w:t xml:space="preserve"> v korist MONG </w:t>
      </w:r>
      <w:r w:rsidR="0017013F">
        <w:rPr>
          <w:bCs w:val="0"/>
          <w:color w:val="auto"/>
        </w:rPr>
        <w:t xml:space="preserve"> in soglasju Mestnega sveta Mestne občine Nova Gorica</w:t>
      </w:r>
      <w:r>
        <w:rPr>
          <w:bCs w:val="0"/>
          <w:color w:val="auto"/>
        </w:rPr>
        <w:t xml:space="preserve">. MONG je na podlagi </w:t>
      </w:r>
      <w:r w:rsidR="00E61E52">
        <w:rPr>
          <w:bCs w:val="0"/>
          <w:color w:val="auto"/>
        </w:rPr>
        <w:t>P</w:t>
      </w:r>
      <w:r w:rsidR="002834BD">
        <w:rPr>
          <w:bCs w:val="0"/>
          <w:color w:val="auto"/>
        </w:rPr>
        <w:t>r</w:t>
      </w:r>
      <w:r>
        <w:rPr>
          <w:bCs w:val="0"/>
          <w:color w:val="auto"/>
        </w:rPr>
        <w:t>odajne pogodbe</w:t>
      </w:r>
      <w:r w:rsidR="00603C04">
        <w:rPr>
          <w:bCs w:val="0"/>
          <w:color w:val="auto"/>
        </w:rPr>
        <w:t>,</w:t>
      </w:r>
      <w:r>
        <w:rPr>
          <w:bCs w:val="0"/>
          <w:color w:val="auto"/>
        </w:rPr>
        <w:t xml:space="preserve"> sklenjene med</w:t>
      </w:r>
      <w:r w:rsidR="002834BD">
        <w:rPr>
          <w:bCs w:val="0"/>
          <w:color w:val="auto"/>
        </w:rPr>
        <w:t xml:space="preserve"> RS</w:t>
      </w:r>
      <w:r w:rsidR="00AA0933">
        <w:rPr>
          <w:bCs w:val="0"/>
          <w:color w:val="auto"/>
        </w:rPr>
        <w:t>,</w:t>
      </w:r>
      <w:r w:rsidR="002834BD">
        <w:rPr>
          <w:bCs w:val="0"/>
          <w:color w:val="auto"/>
        </w:rPr>
        <w:t xml:space="preserve"> Ministrstvom za infrastrukturo in MONG </w:t>
      </w:r>
      <w:r>
        <w:rPr>
          <w:bCs w:val="0"/>
          <w:color w:val="auto"/>
        </w:rPr>
        <w:t>z dne</w:t>
      </w:r>
      <w:r w:rsidR="002834BD">
        <w:rPr>
          <w:bCs w:val="0"/>
          <w:color w:val="auto"/>
        </w:rPr>
        <w:t xml:space="preserve"> 24.10.2025</w:t>
      </w:r>
      <w:r>
        <w:rPr>
          <w:bCs w:val="0"/>
          <w:color w:val="auto"/>
        </w:rPr>
        <w:t>, postala lastnica predmetne nepremičnine.</w:t>
      </w:r>
    </w:p>
    <w:p w14:paraId="7B2218A7" w14:textId="77777777" w:rsidR="004631B3" w:rsidRPr="004631B3" w:rsidRDefault="004631B3" w:rsidP="00021D90">
      <w:pPr>
        <w:pStyle w:val="Podpisoseba"/>
        <w:spacing w:before="0" w:after="0"/>
        <w:rPr>
          <w:bCs w:val="0"/>
          <w:color w:val="auto"/>
        </w:rPr>
      </w:pPr>
    </w:p>
    <w:p w14:paraId="188C144A" w14:textId="77777777" w:rsidR="004631B3" w:rsidRPr="004631B3" w:rsidRDefault="004631B3" w:rsidP="004631B3">
      <w:pPr>
        <w:pStyle w:val="Podpisoseba"/>
        <w:spacing w:before="0" w:after="0"/>
        <w:ind w:left="709"/>
        <w:rPr>
          <w:bCs w:val="0"/>
          <w:color w:val="auto"/>
        </w:rPr>
      </w:pPr>
      <w:r w:rsidRPr="004631B3">
        <w:rPr>
          <w:bCs w:val="0"/>
          <w:color w:val="auto"/>
        </w:rPr>
        <w:t>Statut Mestne občine Nova Gorica v 9. alineji drugega odstavka 19. člena določa, da daje Mestni svet soglasje k najemnim pogodbam, ki so daljše od 5 let in k pogodbam, ki so krajše od 5 let, če se nanašajo na istega najemnika in isti predmet in predstavljajo nadaljevanje najemnega razmerja, če skupaj z novo pogodbo le-to presega obdobje petih let.</w:t>
      </w:r>
    </w:p>
    <w:p w14:paraId="5EA15FDB" w14:textId="77777777" w:rsidR="004631B3" w:rsidRPr="004631B3" w:rsidRDefault="004631B3" w:rsidP="004631B3">
      <w:pPr>
        <w:pStyle w:val="Podpisoseba"/>
        <w:spacing w:before="0" w:after="0"/>
        <w:ind w:left="709"/>
        <w:rPr>
          <w:bCs w:val="0"/>
          <w:color w:val="auto"/>
        </w:rPr>
      </w:pPr>
    </w:p>
    <w:p w14:paraId="50F3219D" w14:textId="2B116B9D" w:rsidR="004631B3" w:rsidRPr="004631B3" w:rsidRDefault="004631B3" w:rsidP="004631B3">
      <w:pPr>
        <w:pStyle w:val="Podpisoseba"/>
        <w:spacing w:before="0" w:after="0"/>
        <w:ind w:left="709"/>
        <w:rPr>
          <w:bCs w:val="0"/>
          <w:color w:val="auto"/>
        </w:rPr>
      </w:pPr>
      <w:r w:rsidRPr="004631B3">
        <w:rPr>
          <w:bCs w:val="0"/>
          <w:color w:val="auto"/>
        </w:rPr>
        <w:t>Vpogled v najemno pogodbo</w:t>
      </w:r>
      <w:r w:rsidR="001C3525">
        <w:rPr>
          <w:bCs w:val="0"/>
          <w:color w:val="auto"/>
        </w:rPr>
        <w:t xml:space="preserve"> in predlog aneksa </w:t>
      </w:r>
      <w:r w:rsidRPr="004631B3">
        <w:rPr>
          <w:bCs w:val="0"/>
          <w:color w:val="auto"/>
        </w:rPr>
        <w:t xml:space="preserve"> je možen v Službi za premoženjske zadeve.</w:t>
      </w:r>
    </w:p>
    <w:p w14:paraId="093F7A36" w14:textId="77777777" w:rsidR="00021D90" w:rsidRDefault="00021D90" w:rsidP="004631B3">
      <w:pPr>
        <w:pStyle w:val="Podpisoseba"/>
        <w:spacing w:before="0" w:after="0"/>
        <w:ind w:left="709"/>
        <w:rPr>
          <w:bCs w:val="0"/>
          <w:color w:val="auto"/>
        </w:rPr>
      </w:pPr>
    </w:p>
    <w:p w14:paraId="1A5D6FDC" w14:textId="551106D2" w:rsidR="004631B3" w:rsidRPr="004631B3" w:rsidRDefault="004631B3" w:rsidP="004631B3">
      <w:pPr>
        <w:pStyle w:val="Podpisoseba"/>
        <w:spacing w:before="0" w:after="0"/>
        <w:ind w:left="709"/>
        <w:rPr>
          <w:b/>
          <w:color w:val="auto"/>
        </w:rPr>
      </w:pPr>
      <w:r w:rsidRPr="004631B3">
        <w:rPr>
          <w:b/>
          <w:color w:val="auto"/>
        </w:rPr>
        <w:t>Mestnemu svetu Mestne občine Nova Gorica predlagamo, da predloženi sklep obravnava in sprejme.</w:t>
      </w:r>
    </w:p>
    <w:p w14:paraId="52879B1D" w14:textId="77777777" w:rsidR="004A2C0A" w:rsidRPr="00021D90" w:rsidRDefault="004A2C0A" w:rsidP="00A03315">
      <w:pPr>
        <w:pStyle w:val="Podpisoseba"/>
        <w:spacing w:before="0" w:after="0"/>
        <w:ind w:left="709"/>
        <w:rPr>
          <w:b/>
          <w:color w:val="auto"/>
        </w:rPr>
      </w:pPr>
    </w:p>
    <w:p w14:paraId="10098AE2" w14:textId="77777777" w:rsidR="004A2C0A" w:rsidRDefault="004A2C0A" w:rsidP="00A03315">
      <w:pPr>
        <w:pStyle w:val="Podpisoseba"/>
        <w:spacing w:before="0" w:after="0"/>
        <w:ind w:left="709"/>
        <w:rPr>
          <w:bCs w:val="0"/>
        </w:rPr>
      </w:pPr>
    </w:p>
    <w:p w14:paraId="17465817" w14:textId="375697C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7C326F19" w14:textId="77777777" w:rsidR="004A2C0A" w:rsidRDefault="004A2C0A" w:rsidP="00167093">
      <w:pPr>
        <w:pStyle w:val="gradivo"/>
      </w:pPr>
    </w:p>
    <w:sectPr w:rsidR="004A2C0A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C33F" w14:textId="77777777" w:rsidR="001D7B17" w:rsidRDefault="001D7B17" w:rsidP="00352A82">
      <w:r>
        <w:separator/>
      </w:r>
    </w:p>
  </w:endnote>
  <w:endnote w:type="continuationSeparator" w:id="0">
    <w:p w14:paraId="74F8C3E9" w14:textId="77777777" w:rsidR="001D7B17" w:rsidRDefault="001D7B1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2C63" w14:textId="77777777" w:rsidR="001D7B17" w:rsidRDefault="001D7B17" w:rsidP="00352A82">
      <w:r>
        <w:separator/>
      </w:r>
    </w:p>
  </w:footnote>
  <w:footnote w:type="continuationSeparator" w:id="0">
    <w:p w14:paraId="11239AD2" w14:textId="77777777" w:rsidR="001D7B17" w:rsidRDefault="001D7B1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97999093">
    <w:abstractNumId w:val="5"/>
  </w:num>
  <w:num w:numId="2" w16cid:durableId="2023775042">
    <w:abstractNumId w:val="8"/>
  </w:num>
  <w:num w:numId="3" w16cid:durableId="738020917">
    <w:abstractNumId w:val="0"/>
  </w:num>
  <w:num w:numId="4" w16cid:durableId="1482382928">
    <w:abstractNumId w:val="3"/>
  </w:num>
  <w:num w:numId="5" w16cid:durableId="2043936873">
    <w:abstractNumId w:val="7"/>
  </w:num>
  <w:num w:numId="6" w16cid:durableId="1270817188">
    <w:abstractNumId w:val="9"/>
  </w:num>
  <w:num w:numId="7" w16cid:durableId="1692603240">
    <w:abstractNumId w:val="1"/>
  </w:num>
  <w:num w:numId="8" w16cid:durableId="2142263705">
    <w:abstractNumId w:val="2"/>
  </w:num>
  <w:num w:numId="9" w16cid:durableId="873465986">
    <w:abstractNumId w:val="4"/>
  </w:num>
  <w:num w:numId="10" w16cid:durableId="1243249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05289"/>
    <w:rsid w:val="0001759C"/>
    <w:rsid w:val="00021D90"/>
    <w:rsid w:val="00024D52"/>
    <w:rsid w:val="000276AB"/>
    <w:rsid w:val="00030DC1"/>
    <w:rsid w:val="00053B54"/>
    <w:rsid w:val="0005678C"/>
    <w:rsid w:val="00064A7F"/>
    <w:rsid w:val="00074E45"/>
    <w:rsid w:val="000807CE"/>
    <w:rsid w:val="00083CA2"/>
    <w:rsid w:val="000975B2"/>
    <w:rsid w:val="000C0DC2"/>
    <w:rsid w:val="000D265D"/>
    <w:rsid w:val="000D55E5"/>
    <w:rsid w:val="000D6C77"/>
    <w:rsid w:val="000E5815"/>
    <w:rsid w:val="000F1E56"/>
    <w:rsid w:val="000F3D4C"/>
    <w:rsid w:val="00101B99"/>
    <w:rsid w:val="0010474D"/>
    <w:rsid w:val="00110838"/>
    <w:rsid w:val="001137D1"/>
    <w:rsid w:val="00145A3D"/>
    <w:rsid w:val="0015198A"/>
    <w:rsid w:val="00167093"/>
    <w:rsid w:val="0017013F"/>
    <w:rsid w:val="001732D3"/>
    <w:rsid w:val="00175224"/>
    <w:rsid w:val="00177042"/>
    <w:rsid w:val="00181AFA"/>
    <w:rsid w:val="00186461"/>
    <w:rsid w:val="00192B9A"/>
    <w:rsid w:val="00194DD4"/>
    <w:rsid w:val="0019722C"/>
    <w:rsid w:val="001A02CD"/>
    <w:rsid w:val="001B2389"/>
    <w:rsid w:val="001C2689"/>
    <w:rsid w:val="001C3525"/>
    <w:rsid w:val="001C369F"/>
    <w:rsid w:val="001C491B"/>
    <w:rsid w:val="001C6438"/>
    <w:rsid w:val="001D7013"/>
    <w:rsid w:val="001D7B17"/>
    <w:rsid w:val="001E1E89"/>
    <w:rsid w:val="0020570E"/>
    <w:rsid w:val="00221F72"/>
    <w:rsid w:val="0022510F"/>
    <w:rsid w:val="00226E0E"/>
    <w:rsid w:val="00253309"/>
    <w:rsid w:val="0026029F"/>
    <w:rsid w:val="00260E6E"/>
    <w:rsid w:val="00277F64"/>
    <w:rsid w:val="002834BD"/>
    <w:rsid w:val="0028430E"/>
    <w:rsid w:val="0028430F"/>
    <w:rsid w:val="0028622D"/>
    <w:rsid w:val="00286304"/>
    <w:rsid w:val="0029690F"/>
    <w:rsid w:val="00296C72"/>
    <w:rsid w:val="002A07B0"/>
    <w:rsid w:val="002A665E"/>
    <w:rsid w:val="002B08B0"/>
    <w:rsid w:val="002E506F"/>
    <w:rsid w:val="002F01A1"/>
    <w:rsid w:val="002F4F65"/>
    <w:rsid w:val="00310209"/>
    <w:rsid w:val="00324EEA"/>
    <w:rsid w:val="00342A85"/>
    <w:rsid w:val="0034595E"/>
    <w:rsid w:val="00347769"/>
    <w:rsid w:val="00352A82"/>
    <w:rsid w:val="00355F3A"/>
    <w:rsid w:val="00357091"/>
    <w:rsid w:val="00366240"/>
    <w:rsid w:val="0037224A"/>
    <w:rsid w:val="003815F8"/>
    <w:rsid w:val="0039457F"/>
    <w:rsid w:val="003957A7"/>
    <w:rsid w:val="003A0AE4"/>
    <w:rsid w:val="003B11F7"/>
    <w:rsid w:val="003B2E0A"/>
    <w:rsid w:val="003B6F53"/>
    <w:rsid w:val="003C2F6B"/>
    <w:rsid w:val="003D19F2"/>
    <w:rsid w:val="003D4004"/>
    <w:rsid w:val="003E2C39"/>
    <w:rsid w:val="003F3284"/>
    <w:rsid w:val="00406B53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56B77"/>
    <w:rsid w:val="0046058D"/>
    <w:rsid w:val="004631B3"/>
    <w:rsid w:val="00463AEF"/>
    <w:rsid w:val="00463FA4"/>
    <w:rsid w:val="004650C6"/>
    <w:rsid w:val="004735F0"/>
    <w:rsid w:val="0048590B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4E7120"/>
    <w:rsid w:val="005210F0"/>
    <w:rsid w:val="00530051"/>
    <w:rsid w:val="00551D2C"/>
    <w:rsid w:val="005572DB"/>
    <w:rsid w:val="00563F1D"/>
    <w:rsid w:val="00581BE7"/>
    <w:rsid w:val="005C1C4B"/>
    <w:rsid w:val="005D78B5"/>
    <w:rsid w:val="005F02F1"/>
    <w:rsid w:val="005F058D"/>
    <w:rsid w:val="005F6D8A"/>
    <w:rsid w:val="006024F9"/>
    <w:rsid w:val="00603C04"/>
    <w:rsid w:val="0060572E"/>
    <w:rsid w:val="00605B9B"/>
    <w:rsid w:val="00611007"/>
    <w:rsid w:val="00620EB0"/>
    <w:rsid w:val="0063280D"/>
    <w:rsid w:val="006352FB"/>
    <w:rsid w:val="00642AF4"/>
    <w:rsid w:val="00652877"/>
    <w:rsid w:val="0065298C"/>
    <w:rsid w:val="00652D58"/>
    <w:rsid w:val="0066085E"/>
    <w:rsid w:val="006620F0"/>
    <w:rsid w:val="00666114"/>
    <w:rsid w:val="0067543A"/>
    <w:rsid w:val="006966F3"/>
    <w:rsid w:val="006B0762"/>
    <w:rsid w:val="006B201F"/>
    <w:rsid w:val="006C393F"/>
    <w:rsid w:val="006D0764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541DE"/>
    <w:rsid w:val="00774DD1"/>
    <w:rsid w:val="007826FC"/>
    <w:rsid w:val="00783905"/>
    <w:rsid w:val="00783DC3"/>
    <w:rsid w:val="00785C8D"/>
    <w:rsid w:val="00790828"/>
    <w:rsid w:val="00791188"/>
    <w:rsid w:val="0079172C"/>
    <w:rsid w:val="00791DB2"/>
    <w:rsid w:val="00792B6F"/>
    <w:rsid w:val="00793022"/>
    <w:rsid w:val="00796028"/>
    <w:rsid w:val="007A7F03"/>
    <w:rsid w:val="007B0EE7"/>
    <w:rsid w:val="007B1570"/>
    <w:rsid w:val="007C1F72"/>
    <w:rsid w:val="007C51E1"/>
    <w:rsid w:val="007D4CE1"/>
    <w:rsid w:val="007E4067"/>
    <w:rsid w:val="007E7695"/>
    <w:rsid w:val="007F2694"/>
    <w:rsid w:val="00803AB9"/>
    <w:rsid w:val="008074B9"/>
    <w:rsid w:val="00810854"/>
    <w:rsid w:val="0083594A"/>
    <w:rsid w:val="0083649E"/>
    <w:rsid w:val="00852073"/>
    <w:rsid w:val="0086007F"/>
    <w:rsid w:val="00865707"/>
    <w:rsid w:val="00873CAB"/>
    <w:rsid w:val="008759F5"/>
    <w:rsid w:val="008802E3"/>
    <w:rsid w:val="008821D4"/>
    <w:rsid w:val="00882400"/>
    <w:rsid w:val="00887BA7"/>
    <w:rsid w:val="008A6031"/>
    <w:rsid w:val="008B67DF"/>
    <w:rsid w:val="008B6FA6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A0575"/>
    <w:rsid w:val="009B227A"/>
    <w:rsid w:val="009C7D0A"/>
    <w:rsid w:val="009D4E6B"/>
    <w:rsid w:val="009D7410"/>
    <w:rsid w:val="009F21E4"/>
    <w:rsid w:val="009F5243"/>
    <w:rsid w:val="00A03315"/>
    <w:rsid w:val="00A15773"/>
    <w:rsid w:val="00A22BD5"/>
    <w:rsid w:val="00A25BC5"/>
    <w:rsid w:val="00A613B1"/>
    <w:rsid w:val="00A659D3"/>
    <w:rsid w:val="00A7398A"/>
    <w:rsid w:val="00A9127C"/>
    <w:rsid w:val="00A9136F"/>
    <w:rsid w:val="00A950B3"/>
    <w:rsid w:val="00A95A58"/>
    <w:rsid w:val="00AA0933"/>
    <w:rsid w:val="00AA4BFD"/>
    <w:rsid w:val="00AB6758"/>
    <w:rsid w:val="00AB6B47"/>
    <w:rsid w:val="00AE061F"/>
    <w:rsid w:val="00B01219"/>
    <w:rsid w:val="00B34D62"/>
    <w:rsid w:val="00B44C0D"/>
    <w:rsid w:val="00B60D7F"/>
    <w:rsid w:val="00B66F30"/>
    <w:rsid w:val="00B72C5C"/>
    <w:rsid w:val="00B75E6B"/>
    <w:rsid w:val="00B826AB"/>
    <w:rsid w:val="00BA595B"/>
    <w:rsid w:val="00BA6B30"/>
    <w:rsid w:val="00BA7075"/>
    <w:rsid w:val="00BE5B70"/>
    <w:rsid w:val="00BF73E1"/>
    <w:rsid w:val="00C00CFD"/>
    <w:rsid w:val="00C015B4"/>
    <w:rsid w:val="00C10614"/>
    <w:rsid w:val="00C10C69"/>
    <w:rsid w:val="00C214D1"/>
    <w:rsid w:val="00C23835"/>
    <w:rsid w:val="00C54A17"/>
    <w:rsid w:val="00C6610C"/>
    <w:rsid w:val="00C675AF"/>
    <w:rsid w:val="00C679CA"/>
    <w:rsid w:val="00C7627D"/>
    <w:rsid w:val="00C765C9"/>
    <w:rsid w:val="00C84353"/>
    <w:rsid w:val="00C973E8"/>
    <w:rsid w:val="00CA5F1B"/>
    <w:rsid w:val="00CB28D0"/>
    <w:rsid w:val="00CB598F"/>
    <w:rsid w:val="00CC3F17"/>
    <w:rsid w:val="00CC5FFB"/>
    <w:rsid w:val="00CD0869"/>
    <w:rsid w:val="00CE03A1"/>
    <w:rsid w:val="00CE4B2C"/>
    <w:rsid w:val="00CF0B4F"/>
    <w:rsid w:val="00CF2AFF"/>
    <w:rsid w:val="00D03674"/>
    <w:rsid w:val="00D04F93"/>
    <w:rsid w:val="00D24F91"/>
    <w:rsid w:val="00D36395"/>
    <w:rsid w:val="00D51EE1"/>
    <w:rsid w:val="00D81991"/>
    <w:rsid w:val="00D97C68"/>
    <w:rsid w:val="00DA3492"/>
    <w:rsid w:val="00DA4000"/>
    <w:rsid w:val="00DA69BC"/>
    <w:rsid w:val="00DC0CC4"/>
    <w:rsid w:val="00DD47F6"/>
    <w:rsid w:val="00DD65FA"/>
    <w:rsid w:val="00DE7B81"/>
    <w:rsid w:val="00E16371"/>
    <w:rsid w:val="00E20819"/>
    <w:rsid w:val="00E217AD"/>
    <w:rsid w:val="00E27A3B"/>
    <w:rsid w:val="00E348F3"/>
    <w:rsid w:val="00E4747B"/>
    <w:rsid w:val="00E57102"/>
    <w:rsid w:val="00E61E52"/>
    <w:rsid w:val="00E639CC"/>
    <w:rsid w:val="00E836D5"/>
    <w:rsid w:val="00E876FD"/>
    <w:rsid w:val="00EA2E0B"/>
    <w:rsid w:val="00EB2573"/>
    <w:rsid w:val="00EB668A"/>
    <w:rsid w:val="00EC7844"/>
    <w:rsid w:val="00ED725D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5640D"/>
    <w:rsid w:val="00F811AF"/>
    <w:rsid w:val="00F830D9"/>
    <w:rsid w:val="00F854DA"/>
    <w:rsid w:val="00F85E9E"/>
    <w:rsid w:val="00FB259B"/>
    <w:rsid w:val="00FB7287"/>
    <w:rsid w:val="00FC0175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customXml/itemProps3.xml><?xml version="1.0" encoding="utf-8"?>
<ds:datastoreItem xmlns:ds="http://schemas.openxmlformats.org/officeDocument/2006/customXml" ds:itemID="{5A98B753-3E56-43ED-98C0-7D57226B8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C6281-7BB3-47A6-8D70-CBC76376B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2025-02-19T07:16:00Z</cp:lastPrinted>
  <dcterms:created xsi:type="dcterms:W3CDTF">2026-04-17T10:00:00Z</dcterms:created>
  <dcterms:modified xsi:type="dcterms:W3CDTF">2026-04-20T08:49:00Z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