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A66945" w14:textId="7909C34B" w:rsidR="6F75DFA1" w:rsidRDefault="6F75DFA1" w:rsidP="6F75DFA1">
      <w:pPr>
        <w:ind w:right="-396"/>
        <w:jc w:val="both"/>
        <w:rPr>
          <w:rFonts w:ascii="Arial" w:eastAsia="Arial" w:hAnsi="Arial" w:cs="Arial"/>
          <w:sz w:val="22"/>
          <w:szCs w:val="22"/>
        </w:rPr>
      </w:pPr>
    </w:p>
    <w:p w14:paraId="793A5315" w14:textId="6D53AF06" w:rsidR="00F1243D" w:rsidRPr="00875180" w:rsidRDefault="002C322A" w:rsidP="00D377A6">
      <w:pPr>
        <w:ind w:right="-396"/>
        <w:jc w:val="both"/>
        <w:rPr>
          <w:rFonts w:ascii="Arial" w:eastAsia="Arial" w:hAnsi="Arial" w:cs="Arial"/>
          <w:sz w:val="72"/>
          <w:szCs w:val="72"/>
        </w:rPr>
      </w:pPr>
      <w:r>
        <w:rPr>
          <w:noProof/>
        </w:rPr>
        <w:drawing>
          <wp:anchor distT="0" distB="0" distL="114935" distR="114935" simplePos="0" relativeHeight="251658240" behindDoc="0" locked="0" layoutInCell="1" allowOverlap="1" wp14:anchorId="3998CD11" wp14:editId="571575C3">
            <wp:simplePos x="0" y="0"/>
            <wp:positionH relativeFrom="page">
              <wp:posOffset>316230</wp:posOffset>
            </wp:positionH>
            <wp:positionV relativeFrom="page">
              <wp:posOffset>176530</wp:posOffset>
            </wp:positionV>
            <wp:extent cx="2370455" cy="998855"/>
            <wp:effectExtent l="0" t="0" r="0" b="0"/>
            <wp:wrapTopAndBottom/>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A18A4">
        <w:rPr>
          <w:rFonts w:ascii="Arial" w:eastAsia="Arial" w:hAnsi="Arial" w:cs="Arial"/>
          <w:sz w:val="22"/>
          <w:szCs w:val="22"/>
        </w:rPr>
        <w:t xml:space="preserve">    </w:t>
      </w:r>
      <w:r w:rsidR="00F1243D" w:rsidRPr="00DA301F">
        <w:rPr>
          <w:rFonts w:ascii="Arial" w:eastAsia="Arial" w:hAnsi="Arial" w:cs="Arial"/>
          <w:sz w:val="22"/>
          <w:szCs w:val="22"/>
        </w:rPr>
        <w:tab/>
      </w:r>
      <w:r w:rsidR="00F1243D" w:rsidRPr="00DA301F">
        <w:rPr>
          <w:rFonts w:ascii="Arial" w:eastAsia="Arial" w:hAnsi="Arial" w:cs="Arial"/>
          <w:sz w:val="22"/>
          <w:szCs w:val="22"/>
        </w:rPr>
        <w:tab/>
      </w:r>
      <w:r w:rsidR="00F1243D" w:rsidRPr="00DA301F">
        <w:rPr>
          <w:rFonts w:ascii="Arial" w:eastAsia="Arial" w:hAnsi="Arial" w:cs="Arial"/>
          <w:sz w:val="22"/>
          <w:szCs w:val="22"/>
        </w:rPr>
        <w:tab/>
      </w:r>
      <w:r w:rsidR="00F1243D" w:rsidRPr="00DA301F">
        <w:rPr>
          <w:rFonts w:ascii="Arial" w:eastAsia="Arial" w:hAnsi="Arial" w:cs="Arial"/>
          <w:sz w:val="22"/>
          <w:szCs w:val="22"/>
        </w:rPr>
        <w:tab/>
      </w:r>
      <w:r w:rsidR="00F1243D" w:rsidRPr="00DA301F">
        <w:rPr>
          <w:rFonts w:ascii="Arial" w:eastAsia="Arial" w:hAnsi="Arial" w:cs="Arial"/>
          <w:sz w:val="22"/>
          <w:szCs w:val="22"/>
        </w:rPr>
        <w:tab/>
      </w:r>
      <w:r w:rsidR="00F1243D" w:rsidRPr="00DA301F">
        <w:rPr>
          <w:rFonts w:ascii="Arial" w:eastAsia="Arial" w:hAnsi="Arial" w:cs="Arial"/>
          <w:sz w:val="22"/>
          <w:szCs w:val="22"/>
        </w:rPr>
        <w:tab/>
      </w:r>
      <w:r w:rsidR="00F1243D" w:rsidRPr="00DA301F">
        <w:rPr>
          <w:rFonts w:ascii="Arial" w:eastAsia="Arial" w:hAnsi="Arial" w:cs="Arial"/>
          <w:sz w:val="22"/>
          <w:szCs w:val="22"/>
        </w:rPr>
        <w:tab/>
      </w:r>
      <w:r w:rsidR="00F1243D" w:rsidRPr="00875180">
        <w:rPr>
          <w:rFonts w:ascii="Arial" w:eastAsia="Arial" w:hAnsi="Arial" w:cs="Arial"/>
          <w:sz w:val="72"/>
          <w:szCs w:val="72"/>
        </w:rPr>
        <w:tab/>
      </w:r>
      <w:r w:rsidR="00DB0A46">
        <w:rPr>
          <w:rFonts w:ascii="Arial" w:eastAsia="Arial" w:hAnsi="Arial" w:cs="Arial"/>
          <w:sz w:val="72"/>
          <w:szCs w:val="72"/>
        </w:rPr>
        <w:t xml:space="preserve">     </w:t>
      </w:r>
      <w:r w:rsidR="000A18A4">
        <w:rPr>
          <w:rFonts w:ascii="Arial" w:eastAsia="Arial" w:hAnsi="Arial" w:cs="Arial"/>
          <w:sz w:val="72"/>
          <w:szCs w:val="72"/>
        </w:rPr>
        <w:t xml:space="preserve"> </w:t>
      </w:r>
      <w:r w:rsidR="00DB0A46">
        <w:rPr>
          <w:rFonts w:ascii="Arial" w:eastAsia="Arial" w:hAnsi="Arial" w:cs="Arial"/>
          <w:sz w:val="72"/>
          <w:szCs w:val="72"/>
        </w:rPr>
        <w:t xml:space="preserve"> </w:t>
      </w:r>
      <w:r w:rsidR="00F1243D" w:rsidRPr="00875180">
        <w:rPr>
          <w:rFonts w:ascii="Arial" w:eastAsia="Arial" w:hAnsi="Arial" w:cs="Arial"/>
          <w:b/>
          <w:bCs/>
          <w:sz w:val="72"/>
          <w:szCs w:val="72"/>
        </w:rPr>
        <w:t>2</w:t>
      </w:r>
      <w:r w:rsidR="00151D94" w:rsidRPr="00875180">
        <w:rPr>
          <w:rFonts w:ascii="Arial" w:eastAsia="Arial" w:hAnsi="Arial" w:cs="Arial"/>
          <w:b/>
          <w:bCs/>
          <w:sz w:val="72"/>
          <w:szCs w:val="72"/>
        </w:rPr>
        <w:tab/>
      </w:r>
    </w:p>
    <w:p w14:paraId="4D9257FF" w14:textId="13024CE7" w:rsidR="004D12B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Številka: </w:t>
      </w:r>
      <w:r w:rsidR="008A2BEC" w:rsidRPr="00DA301F">
        <w:rPr>
          <w:rFonts w:ascii="Arial" w:hAnsi="Arial" w:cs="Arial"/>
          <w:sz w:val="22"/>
          <w:szCs w:val="22"/>
        </w:rPr>
        <w:t>0110-</w:t>
      </w:r>
      <w:r w:rsidR="00C352C1">
        <w:rPr>
          <w:rFonts w:ascii="Arial" w:hAnsi="Arial" w:cs="Arial"/>
          <w:sz w:val="22"/>
          <w:szCs w:val="22"/>
        </w:rPr>
        <w:t>00</w:t>
      </w:r>
      <w:r w:rsidR="00E360A8">
        <w:rPr>
          <w:rFonts w:ascii="Arial" w:hAnsi="Arial" w:cs="Arial"/>
          <w:sz w:val="22"/>
          <w:szCs w:val="22"/>
        </w:rPr>
        <w:t>0</w:t>
      </w:r>
      <w:r w:rsidR="00ED0E6A">
        <w:rPr>
          <w:rFonts w:ascii="Arial" w:hAnsi="Arial" w:cs="Arial"/>
          <w:sz w:val="22"/>
          <w:szCs w:val="22"/>
        </w:rPr>
        <w:t>3</w:t>
      </w:r>
      <w:r w:rsidR="00B5615C">
        <w:rPr>
          <w:rFonts w:ascii="Arial" w:hAnsi="Arial" w:cs="Arial"/>
          <w:sz w:val="22"/>
          <w:szCs w:val="22"/>
        </w:rPr>
        <w:t>/</w:t>
      </w:r>
      <w:r w:rsidR="00653008" w:rsidRPr="00DA301F">
        <w:rPr>
          <w:rFonts w:ascii="Arial" w:hAnsi="Arial" w:cs="Arial"/>
          <w:sz w:val="22"/>
          <w:szCs w:val="22"/>
        </w:rPr>
        <w:t>202</w:t>
      </w:r>
      <w:r w:rsidR="00E360A8">
        <w:rPr>
          <w:rFonts w:ascii="Arial" w:hAnsi="Arial" w:cs="Arial"/>
          <w:sz w:val="22"/>
          <w:szCs w:val="22"/>
        </w:rPr>
        <w:t>5</w:t>
      </w:r>
      <w:r w:rsidR="00A24C94">
        <w:rPr>
          <w:rFonts w:ascii="Arial" w:hAnsi="Arial" w:cs="Arial"/>
          <w:sz w:val="22"/>
          <w:szCs w:val="22"/>
        </w:rPr>
        <w:t>-</w:t>
      </w:r>
      <w:r w:rsidR="00E360A8">
        <w:rPr>
          <w:rFonts w:ascii="Arial" w:hAnsi="Arial" w:cs="Arial"/>
          <w:sz w:val="22"/>
          <w:szCs w:val="22"/>
        </w:rPr>
        <w:t>1</w:t>
      </w:r>
    </w:p>
    <w:p w14:paraId="0246A5C9" w14:textId="3D6E429A" w:rsidR="00384682" w:rsidRPr="00DA301F" w:rsidRDefault="00384682" w:rsidP="00D377A6">
      <w:pPr>
        <w:ind w:right="-396"/>
        <w:jc w:val="both"/>
        <w:rPr>
          <w:rFonts w:ascii="Arial" w:hAnsi="Arial" w:cs="Arial"/>
          <w:sz w:val="22"/>
          <w:szCs w:val="22"/>
        </w:rPr>
      </w:pPr>
      <w:r w:rsidRPr="6823C481">
        <w:rPr>
          <w:rFonts w:ascii="Arial" w:hAnsi="Arial" w:cs="Arial"/>
          <w:sz w:val="22"/>
          <w:szCs w:val="22"/>
        </w:rPr>
        <w:t>Nova Gorica,</w:t>
      </w:r>
      <w:r w:rsidR="00FB3BAB" w:rsidRPr="6823C481">
        <w:rPr>
          <w:rFonts w:ascii="Arial" w:hAnsi="Arial" w:cs="Arial"/>
          <w:sz w:val="22"/>
          <w:szCs w:val="22"/>
        </w:rPr>
        <w:t xml:space="preserve"> </w:t>
      </w:r>
      <w:r w:rsidR="04E29711" w:rsidRPr="6823C481">
        <w:rPr>
          <w:rFonts w:ascii="Arial" w:hAnsi="Arial" w:cs="Arial"/>
          <w:sz w:val="22"/>
          <w:szCs w:val="22"/>
        </w:rPr>
        <w:t>dne 13</w:t>
      </w:r>
      <w:r w:rsidR="00047AA6" w:rsidRPr="6823C481">
        <w:rPr>
          <w:rFonts w:ascii="Arial" w:hAnsi="Arial" w:cs="Arial"/>
          <w:sz w:val="22"/>
          <w:szCs w:val="22"/>
        </w:rPr>
        <w:t xml:space="preserve">. </w:t>
      </w:r>
      <w:r w:rsidR="629776EF" w:rsidRPr="6823C481">
        <w:rPr>
          <w:rFonts w:ascii="Arial" w:hAnsi="Arial" w:cs="Arial"/>
          <w:sz w:val="22"/>
          <w:szCs w:val="22"/>
        </w:rPr>
        <w:t>marca</w:t>
      </w:r>
      <w:r w:rsidR="00FB53DE" w:rsidRPr="6823C481">
        <w:rPr>
          <w:rFonts w:ascii="Arial" w:hAnsi="Arial" w:cs="Arial"/>
          <w:sz w:val="22"/>
          <w:szCs w:val="22"/>
        </w:rPr>
        <w:t xml:space="preserve"> </w:t>
      </w:r>
      <w:r w:rsidR="006C3B2F" w:rsidRPr="6823C481">
        <w:rPr>
          <w:rFonts w:ascii="Arial" w:hAnsi="Arial" w:cs="Arial"/>
          <w:sz w:val="22"/>
          <w:szCs w:val="22"/>
        </w:rPr>
        <w:t>20</w:t>
      </w:r>
      <w:r w:rsidR="00047AA6" w:rsidRPr="6823C481">
        <w:rPr>
          <w:rFonts w:ascii="Arial" w:hAnsi="Arial" w:cs="Arial"/>
          <w:sz w:val="22"/>
          <w:szCs w:val="22"/>
        </w:rPr>
        <w:t>2</w:t>
      </w:r>
      <w:r w:rsidR="00ED091B" w:rsidRPr="6823C481">
        <w:rPr>
          <w:rFonts w:ascii="Arial" w:hAnsi="Arial" w:cs="Arial"/>
          <w:sz w:val="22"/>
          <w:szCs w:val="22"/>
        </w:rPr>
        <w:t>5</w:t>
      </w:r>
      <w:r w:rsidR="006C3B2F" w:rsidRPr="6823C481">
        <w:rPr>
          <w:rFonts w:ascii="Arial" w:hAnsi="Arial" w:cs="Arial"/>
          <w:sz w:val="22"/>
          <w:szCs w:val="22"/>
        </w:rPr>
        <w:t xml:space="preserve"> </w:t>
      </w:r>
      <w:r w:rsidRPr="6823C481">
        <w:rPr>
          <w:rFonts w:ascii="Arial" w:hAnsi="Arial" w:cs="Arial"/>
          <w:sz w:val="22"/>
          <w:szCs w:val="22"/>
        </w:rPr>
        <w:t xml:space="preserve">   </w:t>
      </w:r>
    </w:p>
    <w:p w14:paraId="6B52C2D2" w14:textId="77777777" w:rsidR="00384682" w:rsidRDefault="00384682" w:rsidP="00D377A6">
      <w:pPr>
        <w:ind w:right="-396"/>
        <w:jc w:val="both"/>
        <w:rPr>
          <w:rFonts w:ascii="Arial" w:hAnsi="Arial" w:cs="Arial"/>
          <w:sz w:val="22"/>
          <w:szCs w:val="22"/>
        </w:rPr>
      </w:pPr>
    </w:p>
    <w:p w14:paraId="6108D1F9" w14:textId="77777777" w:rsidR="00DB0A46" w:rsidRPr="00DA301F" w:rsidRDefault="00DB0A46" w:rsidP="00D377A6">
      <w:pPr>
        <w:ind w:right="-396"/>
        <w:jc w:val="both"/>
        <w:rPr>
          <w:rFonts w:ascii="Arial" w:hAnsi="Arial" w:cs="Arial"/>
          <w:sz w:val="22"/>
          <w:szCs w:val="22"/>
        </w:rPr>
      </w:pPr>
    </w:p>
    <w:p w14:paraId="2A6C2C94" w14:textId="77777777" w:rsidR="00384682" w:rsidRPr="00DA301F" w:rsidRDefault="00384682" w:rsidP="00D377A6">
      <w:pPr>
        <w:ind w:right="-396"/>
        <w:jc w:val="both"/>
        <w:rPr>
          <w:rFonts w:ascii="Arial" w:hAnsi="Arial" w:cs="Arial"/>
          <w:sz w:val="22"/>
          <w:szCs w:val="22"/>
        </w:rPr>
      </w:pPr>
      <w:r w:rsidRPr="00DA301F">
        <w:rPr>
          <w:rFonts w:ascii="Arial" w:eastAsia="Arial" w:hAnsi="Arial" w:cs="Arial"/>
          <w:sz w:val="22"/>
          <w:szCs w:val="22"/>
        </w:rPr>
        <w:t xml:space="preserve"> </w:t>
      </w:r>
    </w:p>
    <w:p w14:paraId="12F6EB8E" w14:textId="77777777" w:rsidR="00384682" w:rsidRPr="00DA301F" w:rsidRDefault="00384682" w:rsidP="00565E84">
      <w:pPr>
        <w:ind w:right="-396"/>
        <w:jc w:val="center"/>
        <w:rPr>
          <w:rFonts w:ascii="Arial" w:hAnsi="Arial" w:cs="Arial"/>
          <w:sz w:val="22"/>
          <w:szCs w:val="22"/>
        </w:rPr>
      </w:pPr>
      <w:r w:rsidRPr="00DA301F">
        <w:rPr>
          <w:rFonts w:ascii="Arial" w:hAnsi="Arial" w:cs="Arial"/>
          <w:b/>
          <w:sz w:val="22"/>
          <w:szCs w:val="22"/>
        </w:rPr>
        <w:t>O D G O V O R I</w:t>
      </w:r>
    </w:p>
    <w:p w14:paraId="25B76C7F" w14:textId="77777777" w:rsidR="00384682" w:rsidRPr="00DA301F" w:rsidRDefault="00384682" w:rsidP="00D377A6">
      <w:pPr>
        <w:ind w:right="-396"/>
        <w:jc w:val="both"/>
        <w:rPr>
          <w:rFonts w:ascii="Arial" w:hAnsi="Arial" w:cs="Arial"/>
          <w:b/>
          <w:sz w:val="22"/>
          <w:szCs w:val="22"/>
        </w:rPr>
      </w:pPr>
    </w:p>
    <w:p w14:paraId="08CA09AD" w14:textId="77777777" w:rsidR="00384682" w:rsidRPr="00DA301F" w:rsidRDefault="00384682" w:rsidP="00D377A6">
      <w:pPr>
        <w:tabs>
          <w:tab w:val="center" w:pos="5040"/>
        </w:tabs>
        <w:ind w:right="-396"/>
        <w:jc w:val="both"/>
        <w:rPr>
          <w:rFonts w:ascii="Arial" w:hAnsi="Arial" w:cs="Arial"/>
          <w:sz w:val="22"/>
          <w:szCs w:val="22"/>
        </w:rPr>
      </w:pPr>
      <w:r w:rsidRPr="00DA301F">
        <w:rPr>
          <w:rFonts w:ascii="Arial" w:hAnsi="Arial" w:cs="Arial"/>
          <w:b/>
          <w:sz w:val="22"/>
          <w:szCs w:val="22"/>
        </w:rPr>
        <w:t>NA  POBUDE, PREDLOGE IN VPRAŠANJA SVETNIC TER SVETNIKOV, KI SO BILA</w:t>
      </w:r>
    </w:p>
    <w:p w14:paraId="49E1D48A" w14:textId="77777777" w:rsidR="00384682" w:rsidRPr="00DA301F" w:rsidRDefault="009B2B7E" w:rsidP="00D377A6">
      <w:pPr>
        <w:ind w:right="-396" w:firstLine="708"/>
        <w:jc w:val="both"/>
        <w:rPr>
          <w:rFonts w:ascii="Arial" w:hAnsi="Arial" w:cs="Arial"/>
          <w:sz w:val="22"/>
          <w:szCs w:val="22"/>
        </w:rPr>
      </w:pPr>
      <w:r>
        <w:rPr>
          <w:rFonts w:ascii="Arial" w:hAnsi="Arial" w:cs="Arial"/>
          <w:b/>
          <w:sz w:val="22"/>
          <w:szCs w:val="22"/>
        </w:rPr>
        <w:t xml:space="preserve">                           </w:t>
      </w:r>
      <w:r w:rsidR="00384682" w:rsidRPr="00DA301F">
        <w:rPr>
          <w:rFonts w:ascii="Arial" w:hAnsi="Arial" w:cs="Arial"/>
          <w:b/>
          <w:sz w:val="22"/>
          <w:szCs w:val="22"/>
        </w:rPr>
        <w:t>PODANA NA SEJAH MESTNEGA SVETA</w:t>
      </w:r>
    </w:p>
    <w:p w14:paraId="58D03A88" w14:textId="7E8E2CB1" w:rsidR="00DB0A46" w:rsidRDefault="00DB0A46" w:rsidP="6823C481">
      <w:pPr>
        <w:jc w:val="both"/>
        <w:rPr>
          <w:rFonts w:ascii="Arial" w:hAnsi="Arial" w:cs="Arial"/>
          <w:b/>
          <w:bCs/>
          <w:sz w:val="22"/>
          <w:szCs w:val="22"/>
        </w:rPr>
      </w:pPr>
    </w:p>
    <w:p w14:paraId="22B6956D" w14:textId="5D5E0297" w:rsidR="6823C481" w:rsidRDefault="6823C481" w:rsidP="6823C481">
      <w:pPr>
        <w:jc w:val="both"/>
        <w:rPr>
          <w:rFonts w:ascii="Arial" w:hAnsi="Arial" w:cs="Arial"/>
          <w:b/>
          <w:bCs/>
          <w:sz w:val="22"/>
          <w:szCs w:val="22"/>
        </w:rPr>
      </w:pPr>
    </w:p>
    <w:p w14:paraId="476260E0" w14:textId="276ABF82" w:rsidR="00E37CA8" w:rsidRDefault="00047AA6" w:rsidP="00D377A6">
      <w:pPr>
        <w:jc w:val="both"/>
        <w:rPr>
          <w:rFonts w:ascii="Arial" w:hAnsi="Arial" w:cs="Arial"/>
          <w:b/>
          <w:sz w:val="22"/>
          <w:szCs w:val="22"/>
          <w:u w:val="single"/>
        </w:rPr>
      </w:pPr>
      <w:r>
        <w:rPr>
          <w:rFonts w:ascii="Arial" w:hAnsi="Arial" w:cs="Arial"/>
          <w:b/>
          <w:sz w:val="22"/>
          <w:szCs w:val="22"/>
          <w:u w:val="single"/>
        </w:rPr>
        <w:t>2</w:t>
      </w:r>
      <w:r w:rsidR="00C845DC">
        <w:rPr>
          <w:rFonts w:ascii="Arial" w:hAnsi="Arial" w:cs="Arial"/>
          <w:b/>
          <w:sz w:val="22"/>
          <w:szCs w:val="22"/>
          <w:u w:val="single"/>
        </w:rPr>
        <w:t>3</w:t>
      </w:r>
      <w:r w:rsidR="00E37CA8" w:rsidRPr="00DA301F">
        <w:rPr>
          <w:rFonts w:ascii="Arial" w:hAnsi="Arial" w:cs="Arial"/>
          <w:b/>
          <w:sz w:val="22"/>
          <w:szCs w:val="22"/>
          <w:u w:val="single"/>
        </w:rPr>
        <w:t xml:space="preserve">. SEJA MESTNEGA SVETA, </w:t>
      </w:r>
      <w:r w:rsidR="00E360A8">
        <w:rPr>
          <w:rFonts w:ascii="Arial" w:hAnsi="Arial" w:cs="Arial"/>
          <w:b/>
          <w:sz w:val="22"/>
          <w:szCs w:val="22"/>
          <w:u w:val="single"/>
        </w:rPr>
        <w:t>2</w:t>
      </w:r>
      <w:r w:rsidR="00C845DC">
        <w:rPr>
          <w:rFonts w:ascii="Arial" w:hAnsi="Arial" w:cs="Arial"/>
          <w:b/>
          <w:sz w:val="22"/>
          <w:szCs w:val="22"/>
          <w:u w:val="single"/>
        </w:rPr>
        <w:t>0</w:t>
      </w:r>
      <w:r w:rsidR="005B33C5">
        <w:rPr>
          <w:rFonts w:ascii="Arial" w:hAnsi="Arial" w:cs="Arial"/>
          <w:b/>
          <w:sz w:val="22"/>
          <w:szCs w:val="22"/>
          <w:u w:val="single"/>
        </w:rPr>
        <w:t xml:space="preserve">. </w:t>
      </w:r>
      <w:r w:rsidR="00C845DC">
        <w:rPr>
          <w:rFonts w:ascii="Arial" w:hAnsi="Arial" w:cs="Arial"/>
          <w:b/>
          <w:sz w:val="22"/>
          <w:szCs w:val="22"/>
          <w:u w:val="single"/>
        </w:rPr>
        <w:t>februar</w:t>
      </w:r>
      <w:r w:rsidR="00E360A8">
        <w:rPr>
          <w:rFonts w:ascii="Arial" w:hAnsi="Arial" w:cs="Arial"/>
          <w:b/>
          <w:sz w:val="22"/>
          <w:szCs w:val="22"/>
          <w:u w:val="single"/>
        </w:rPr>
        <w:t xml:space="preserve"> </w:t>
      </w:r>
      <w:r w:rsidR="005B33C5">
        <w:rPr>
          <w:rFonts w:ascii="Arial" w:hAnsi="Arial" w:cs="Arial"/>
          <w:b/>
          <w:sz w:val="22"/>
          <w:szCs w:val="22"/>
          <w:u w:val="single"/>
        </w:rPr>
        <w:t>202</w:t>
      </w:r>
      <w:r w:rsidR="00E360A8">
        <w:rPr>
          <w:rFonts w:ascii="Arial" w:hAnsi="Arial" w:cs="Arial"/>
          <w:b/>
          <w:sz w:val="22"/>
          <w:szCs w:val="22"/>
          <w:u w:val="single"/>
        </w:rPr>
        <w:t>5</w:t>
      </w:r>
    </w:p>
    <w:p w14:paraId="242B59AD" w14:textId="77777777" w:rsidR="00E37CA8" w:rsidRDefault="00E37CA8" w:rsidP="00D377A6">
      <w:pPr>
        <w:jc w:val="both"/>
        <w:rPr>
          <w:rFonts w:ascii="Arial" w:hAnsi="Arial" w:cs="Arial"/>
          <w:b/>
          <w:sz w:val="22"/>
          <w:szCs w:val="22"/>
          <w:u w:val="single"/>
        </w:rPr>
      </w:pPr>
    </w:p>
    <w:p w14:paraId="2E1C15B2" w14:textId="77777777" w:rsidR="00E37CA8" w:rsidRDefault="00E37CA8" w:rsidP="00D377A6">
      <w:pPr>
        <w:jc w:val="both"/>
        <w:rPr>
          <w:rFonts w:ascii="Arial" w:hAnsi="Arial" w:cs="Arial"/>
          <w:b/>
          <w:sz w:val="22"/>
          <w:szCs w:val="22"/>
          <w:u w:val="single"/>
        </w:rPr>
      </w:pPr>
    </w:p>
    <w:p w14:paraId="06790AF6" w14:textId="44EA5C26" w:rsidR="00047AA6" w:rsidRPr="007B2BBE" w:rsidRDefault="00047AA6" w:rsidP="00FA43DB">
      <w:pPr>
        <w:numPr>
          <w:ilvl w:val="0"/>
          <w:numId w:val="6"/>
        </w:numPr>
        <w:suppressAutoHyphens w:val="0"/>
        <w:autoSpaceDE w:val="0"/>
        <w:autoSpaceDN w:val="0"/>
        <w:adjustRightInd w:val="0"/>
        <w:ind w:left="567" w:hanging="567"/>
        <w:jc w:val="both"/>
        <w:rPr>
          <w:rFonts w:ascii="Arial" w:hAnsi="Arial" w:cs="Arial"/>
          <w:b/>
          <w:sz w:val="22"/>
          <w:szCs w:val="22"/>
        </w:rPr>
      </w:pPr>
      <w:bookmarkStart w:id="0" w:name="_Hlk91505959"/>
      <w:r w:rsidRPr="001273ED">
        <w:rPr>
          <w:rFonts w:ascii="Arial" w:hAnsi="Arial" w:cs="Arial"/>
          <w:b/>
          <w:sz w:val="22"/>
          <w:szCs w:val="22"/>
        </w:rPr>
        <w:t>SVETNI</w:t>
      </w:r>
      <w:r>
        <w:rPr>
          <w:rFonts w:ascii="Arial" w:hAnsi="Arial" w:cs="Arial"/>
          <w:b/>
          <w:sz w:val="22"/>
          <w:szCs w:val="22"/>
        </w:rPr>
        <w:t>CA</w:t>
      </w:r>
      <w:r w:rsidRPr="001273ED">
        <w:rPr>
          <w:rFonts w:ascii="Arial" w:hAnsi="Arial" w:cs="Arial"/>
          <w:b/>
          <w:sz w:val="22"/>
          <w:szCs w:val="22"/>
        </w:rPr>
        <w:t xml:space="preserve"> </w:t>
      </w:r>
      <w:r w:rsidR="00715327">
        <w:rPr>
          <w:rFonts w:ascii="Arial" w:hAnsi="Arial" w:cs="Arial"/>
          <w:b/>
          <w:sz w:val="22"/>
          <w:szCs w:val="22"/>
        </w:rPr>
        <w:t>TANJA GREGORIČ</w:t>
      </w:r>
      <w:r>
        <w:rPr>
          <w:rFonts w:ascii="Arial" w:hAnsi="Arial" w:cs="Arial"/>
          <w:b/>
          <w:sz w:val="22"/>
          <w:szCs w:val="22"/>
        </w:rPr>
        <w:t xml:space="preserve"> </w:t>
      </w:r>
      <w:r w:rsidR="00CE7761" w:rsidRPr="00D70090">
        <w:rPr>
          <w:rFonts w:ascii="Arial" w:hAnsi="Arial" w:cs="Arial"/>
          <w:sz w:val="22"/>
          <w:szCs w:val="22"/>
        </w:rPr>
        <w:t>je postavila naslednje svetniško vprašanje:</w:t>
      </w:r>
      <w:r w:rsidR="00CE7761" w:rsidRPr="00C602DA">
        <w:rPr>
          <w:rFonts w:ascii="Arial" w:hAnsi="Arial" w:cs="Arial"/>
          <w:b/>
          <w:bCs/>
          <w:sz w:val="22"/>
          <w:szCs w:val="22"/>
        </w:rPr>
        <w:t xml:space="preserve">        </w:t>
      </w:r>
    </w:p>
    <w:p w14:paraId="6CA622CE" w14:textId="77777777" w:rsidR="00E37CA8" w:rsidRPr="0063320E" w:rsidRDefault="00E37CA8" w:rsidP="00E37CA8">
      <w:pPr>
        <w:suppressAutoHyphens w:val="0"/>
        <w:jc w:val="both"/>
        <w:rPr>
          <w:rFonts w:ascii="Arial" w:hAnsi="Arial" w:cs="Arial"/>
          <w:b/>
          <w:bCs/>
          <w:color w:val="000000"/>
          <w:sz w:val="22"/>
          <w:szCs w:val="22"/>
        </w:rPr>
      </w:pPr>
    </w:p>
    <w:bookmarkEnd w:id="0"/>
    <w:p w14:paraId="66972C27" w14:textId="77777777" w:rsidR="00CE7761" w:rsidRPr="00CE7761" w:rsidRDefault="00CE7761" w:rsidP="00CE7761">
      <w:pPr>
        <w:ind w:firstLine="567"/>
        <w:jc w:val="both"/>
        <w:rPr>
          <w:rFonts w:ascii="Arial" w:hAnsi="Arial" w:cs="Arial"/>
          <w:sz w:val="22"/>
          <w:szCs w:val="22"/>
        </w:rPr>
      </w:pPr>
      <w:r w:rsidRPr="00CE7761">
        <w:rPr>
          <w:rFonts w:ascii="Arial" w:hAnsi="Arial" w:cs="Arial"/>
          <w:sz w:val="22"/>
          <w:szCs w:val="22"/>
        </w:rPr>
        <w:t xml:space="preserve">Pobuda – Varna ureditev odseka DU Gradišče nad Prvačino – Draga </w:t>
      </w:r>
    </w:p>
    <w:p w14:paraId="5085CB87" w14:textId="77777777" w:rsidR="00CE7761" w:rsidRPr="00CE7761" w:rsidRDefault="00CE7761" w:rsidP="00CE7761">
      <w:pPr>
        <w:jc w:val="both"/>
        <w:rPr>
          <w:rFonts w:ascii="Arial" w:hAnsi="Arial" w:cs="Arial"/>
          <w:sz w:val="22"/>
          <w:szCs w:val="22"/>
        </w:rPr>
      </w:pPr>
    </w:p>
    <w:p w14:paraId="561E9F5D" w14:textId="2CE672E3" w:rsidR="00CE7761" w:rsidRPr="00CE7761" w:rsidRDefault="00CE7761" w:rsidP="00CE7761">
      <w:pPr>
        <w:ind w:left="567"/>
        <w:jc w:val="both"/>
        <w:rPr>
          <w:rFonts w:ascii="Arial" w:hAnsi="Arial" w:cs="Arial"/>
          <w:sz w:val="22"/>
          <w:szCs w:val="22"/>
        </w:rPr>
      </w:pPr>
      <w:r w:rsidRPr="00CE7761">
        <w:rPr>
          <w:rFonts w:ascii="Arial" w:hAnsi="Arial" w:cs="Arial"/>
          <w:sz w:val="22"/>
          <w:szCs w:val="22"/>
        </w:rPr>
        <w:t xml:space="preserve">Ponovno se obračam na </w:t>
      </w:r>
      <w:r w:rsidR="00C25EDB">
        <w:rPr>
          <w:rFonts w:ascii="Arial" w:hAnsi="Arial" w:cs="Arial"/>
          <w:sz w:val="22"/>
          <w:szCs w:val="22"/>
        </w:rPr>
        <w:t>v</w:t>
      </w:r>
      <w:r w:rsidRPr="00CE7761">
        <w:rPr>
          <w:rFonts w:ascii="Arial" w:hAnsi="Arial" w:cs="Arial"/>
          <w:sz w:val="22"/>
          <w:szCs w:val="22"/>
        </w:rPr>
        <w:t>as glede odseka DU Gradišče nad Prvačino – Draga. Zaradi vse večje nevarnosti na tem delu, se name vsakodnevno obračajo vse bolj zaskrbljeni krajani Gradišča, sosednjih vasi in vodstvo DU Gradišče nad Prvačino.</w:t>
      </w:r>
    </w:p>
    <w:p w14:paraId="6FD4A187" w14:textId="1C4272D3" w:rsidR="00CE7761" w:rsidRPr="00CE7761" w:rsidRDefault="00CE7761" w:rsidP="00CE7761">
      <w:pPr>
        <w:ind w:left="567"/>
        <w:jc w:val="both"/>
        <w:rPr>
          <w:rFonts w:ascii="Arial" w:hAnsi="Arial" w:cs="Arial"/>
          <w:sz w:val="22"/>
          <w:szCs w:val="22"/>
        </w:rPr>
      </w:pPr>
      <w:r w:rsidRPr="61F303C2">
        <w:rPr>
          <w:rFonts w:ascii="Arial" w:hAnsi="Arial" w:cs="Arial"/>
          <w:sz w:val="22"/>
          <w:szCs w:val="22"/>
        </w:rPr>
        <w:t>Vodstvo DU Gradišče skrbi, da se njihovim varovancem ne zgodi najhujše. Govorim o pokretnih ljudeh, ki se tam sprehajajo, cesta pa je vse drugo kot varna. Ni pločnika, asfalt je dotrajan in ni razsvetljave. Mimoidoči avtomobili na tem odseku vozijo precej hitro in včasih komaj uspejo ustaviti, ko zagledajo pešce ob cestišču. Res so pred samim DU postavljeni ležeči policaji, a na odseku od jeza do Drage pa ne, zato je ta del še posebej nevaren. Poleg omenjene nevarnosti  hitre vožnje, pa  pešcem nevarnost predstavljajo tudi  drevesa, ki visijo na cesto. Le-ta se ob močni burji lahko zlomijo in mimoidočega močno poškodujejo. Lahko samo upamo, da takrat ne bo otrok, varovanec, pešec, kolesar ali avto točno tam kjer se bo to zgodilo.</w:t>
      </w:r>
    </w:p>
    <w:p w14:paraId="4B45A3B7" w14:textId="77777777" w:rsidR="00CE7761" w:rsidRPr="00CE7761" w:rsidRDefault="00CE7761" w:rsidP="00CE7761">
      <w:pPr>
        <w:ind w:left="567"/>
        <w:jc w:val="both"/>
        <w:rPr>
          <w:rFonts w:ascii="Arial" w:hAnsi="Arial" w:cs="Arial"/>
          <w:sz w:val="22"/>
          <w:szCs w:val="22"/>
        </w:rPr>
      </w:pPr>
      <w:r w:rsidRPr="00CE7761">
        <w:rPr>
          <w:rFonts w:ascii="Arial" w:hAnsi="Arial" w:cs="Arial"/>
          <w:sz w:val="22"/>
          <w:szCs w:val="22"/>
        </w:rPr>
        <w:t>Poleg že omenjene nevarnosti hitrosti, se tu pojavlja še problematika zelo slabega asfalta, ki onemogoča kakršenkoli sprehod z varovanci, ki so na invalidskem vozičku.  Slednje lahko tako osebje in družinski člani zapeljejo  le po dvorišču doma.</w:t>
      </w:r>
      <w:r w:rsidRPr="00CE7761">
        <w:rPr>
          <w:rFonts w:ascii="Arial" w:hAnsi="Arial" w:cs="Arial"/>
          <w:sz w:val="22"/>
          <w:szCs w:val="22"/>
        </w:rPr>
        <w:br/>
      </w:r>
    </w:p>
    <w:p w14:paraId="49A67E12" w14:textId="19E6CDAC" w:rsidR="00CE7761" w:rsidRPr="00CE7761" w:rsidRDefault="00CE7761" w:rsidP="00CE7761">
      <w:pPr>
        <w:ind w:left="567"/>
        <w:jc w:val="both"/>
        <w:rPr>
          <w:rFonts w:ascii="Arial" w:hAnsi="Arial" w:cs="Arial"/>
          <w:sz w:val="22"/>
          <w:szCs w:val="22"/>
        </w:rPr>
      </w:pPr>
      <w:r w:rsidRPr="742958A4">
        <w:rPr>
          <w:rFonts w:ascii="Arial" w:hAnsi="Arial" w:cs="Arial"/>
          <w:sz w:val="22"/>
          <w:szCs w:val="22"/>
        </w:rPr>
        <w:t>Zaradi vsega naštetega, si DU in tamkajšnja KS že leta prizadevata za ureditev tega odseka, a do sedaj žal brez uspeha. Tudi sama sem že večkrat izpostavila to problematiko, ki je res  zelo pomembna. Pomembna za ljudi, ki so bodisi varovanci DU Gradišče in ostale krajane, predvsem pa pomembna za naše najmlajše, saj je hkrati ta pot tudi šolska pot.</w:t>
      </w:r>
    </w:p>
    <w:p w14:paraId="133F432C" w14:textId="3C13B377" w:rsidR="00CE7761" w:rsidRPr="00CE7761" w:rsidRDefault="00CE7761" w:rsidP="00CE7761">
      <w:pPr>
        <w:pStyle w:val="Brezrazmikov"/>
        <w:ind w:left="567"/>
        <w:jc w:val="both"/>
        <w:rPr>
          <w:rFonts w:ascii="Arial" w:hAnsi="Arial" w:cs="Arial"/>
        </w:rPr>
      </w:pPr>
      <w:r w:rsidRPr="00CE7761">
        <w:rPr>
          <w:rFonts w:ascii="Arial" w:hAnsi="Arial" w:cs="Arial"/>
        </w:rPr>
        <w:t>Res sem od vas v preteklosti že prejela odgovor, da se bo tu začelo urejati, ko bodo sredstva na voljo, a menim, da časa za čakanje zmanjkuje. Ne smemo le čakati da bodo sredstva mogoče nekje ostala, ampak  se je potrebno za le ta zavzeti in jih zagotovi takoj, kajti stanje odseka je čedalje slabše in bolj nevarno. Zato pozivam upravo</w:t>
      </w:r>
      <w:r w:rsidR="00707F95">
        <w:rPr>
          <w:rFonts w:ascii="Arial" w:hAnsi="Arial" w:cs="Arial"/>
        </w:rPr>
        <w:t xml:space="preserve"> </w:t>
      </w:r>
      <w:r w:rsidRPr="00CE7761">
        <w:rPr>
          <w:rFonts w:ascii="Arial" w:hAnsi="Arial" w:cs="Arial"/>
        </w:rPr>
        <w:t xml:space="preserve">MONG, da se ureditev tega dela poti obravnava prednostno. Prosim tudi, da podate točno </w:t>
      </w:r>
      <w:proofErr w:type="spellStart"/>
      <w:r w:rsidRPr="00CE7761">
        <w:rPr>
          <w:rFonts w:ascii="Arial" w:hAnsi="Arial" w:cs="Arial"/>
        </w:rPr>
        <w:t>časovnico</w:t>
      </w:r>
      <w:proofErr w:type="spellEnd"/>
      <w:r w:rsidR="00C25EDB">
        <w:rPr>
          <w:rFonts w:ascii="Arial" w:hAnsi="Arial" w:cs="Arial"/>
        </w:rPr>
        <w:t>,</w:t>
      </w:r>
      <w:r w:rsidRPr="00CE7761">
        <w:rPr>
          <w:rFonts w:ascii="Arial" w:hAnsi="Arial" w:cs="Arial"/>
        </w:rPr>
        <w:t xml:space="preserve"> kdaj in kako se bo sanacija zgodila. Prosim pa tudi to, da se nemudoma odstranijo vsa nevarna drevesa, ki se nahajajo ob cestišču.</w:t>
      </w:r>
    </w:p>
    <w:p w14:paraId="7D009F29" w14:textId="3148F37E" w:rsidR="00CE7761" w:rsidRPr="00CE7761" w:rsidRDefault="00CE7761" w:rsidP="6823C481">
      <w:pPr>
        <w:ind w:left="540" w:firstLine="27"/>
        <w:jc w:val="both"/>
        <w:rPr>
          <w:rFonts w:ascii="Arial" w:hAnsi="Arial" w:cs="Arial"/>
          <w:sz w:val="22"/>
          <w:szCs w:val="22"/>
        </w:rPr>
      </w:pPr>
      <w:r w:rsidRPr="6823C481">
        <w:rPr>
          <w:rFonts w:ascii="Arial" w:hAnsi="Arial" w:cs="Arial"/>
          <w:sz w:val="22"/>
          <w:szCs w:val="22"/>
        </w:rPr>
        <w:lastRenderedPageBreak/>
        <w:t xml:space="preserve">Zagotovimo našim otrokom, varovancem DU in ostalim udeležencem v prometu, </w:t>
      </w:r>
      <w:r>
        <w:tab/>
      </w:r>
      <w:r w:rsidR="0DB05487" w:rsidRPr="6823C481">
        <w:rPr>
          <w:rFonts w:ascii="Arial" w:hAnsi="Arial" w:cs="Arial"/>
          <w:sz w:val="22"/>
          <w:szCs w:val="22"/>
        </w:rPr>
        <w:t xml:space="preserve">  </w:t>
      </w:r>
      <w:r w:rsidRPr="6823C481">
        <w:rPr>
          <w:rFonts w:ascii="Arial" w:hAnsi="Arial" w:cs="Arial"/>
          <w:sz w:val="22"/>
          <w:szCs w:val="22"/>
        </w:rPr>
        <w:t>varnost!</w:t>
      </w:r>
    </w:p>
    <w:p w14:paraId="52287394" w14:textId="77777777" w:rsidR="005B33C5" w:rsidRDefault="005B33C5" w:rsidP="005B33C5">
      <w:pPr>
        <w:autoSpaceDE w:val="0"/>
        <w:jc w:val="both"/>
        <w:rPr>
          <w:rFonts w:ascii="Arial" w:hAnsi="Arial" w:cs="Arial"/>
          <w:b/>
          <w:bCs/>
          <w:color w:val="000000"/>
          <w:sz w:val="22"/>
          <w:szCs w:val="22"/>
        </w:rPr>
      </w:pPr>
    </w:p>
    <w:p w14:paraId="7EE2E6B0" w14:textId="6656436E" w:rsidR="6823C481" w:rsidRDefault="6823C481" w:rsidP="6823C481">
      <w:pPr>
        <w:jc w:val="both"/>
        <w:rPr>
          <w:rFonts w:ascii="Arial" w:hAnsi="Arial" w:cs="Arial"/>
          <w:b/>
          <w:bCs/>
          <w:color w:val="000000" w:themeColor="text1"/>
          <w:sz w:val="22"/>
          <w:szCs w:val="22"/>
        </w:rPr>
      </w:pPr>
    </w:p>
    <w:p w14:paraId="2224EE64" w14:textId="6727D0AD" w:rsidR="6F75DFA1" w:rsidRDefault="12865A32" w:rsidP="6F75DFA1">
      <w:pPr>
        <w:tabs>
          <w:tab w:val="left" w:pos="5580"/>
        </w:tabs>
        <w:jc w:val="both"/>
        <w:rPr>
          <w:rFonts w:ascii="Arial" w:hAnsi="Arial" w:cs="Arial"/>
          <w:color w:val="000000" w:themeColor="text1"/>
          <w:sz w:val="22"/>
          <w:szCs w:val="22"/>
        </w:rPr>
      </w:pPr>
      <w:bookmarkStart w:id="1" w:name="_Hlk185832513"/>
      <w:r w:rsidRPr="05027AC4">
        <w:rPr>
          <w:rFonts w:ascii="Arial" w:hAnsi="Arial" w:cs="Arial"/>
          <w:b/>
          <w:bCs/>
          <w:color w:val="000000" w:themeColor="text1"/>
          <w:sz w:val="22"/>
          <w:szCs w:val="22"/>
        </w:rPr>
        <w:t xml:space="preserve">Občinska uprava </w:t>
      </w:r>
      <w:r w:rsidRPr="05027AC4">
        <w:rPr>
          <w:rFonts w:ascii="Arial" w:hAnsi="Arial" w:cs="Arial"/>
          <w:color w:val="000000" w:themeColor="text1"/>
          <w:sz w:val="22"/>
          <w:szCs w:val="22"/>
        </w:rPr>
        <w:t>je</w:t>
      </w:r>
      <w:r w:rsidRPr="05027AC4">
        <w:rPr>
          <w:rFonts w:ascii="Arial" w:hAnsi="Arial" w:cs="Arial"/>
          <w:b/>
          <w:bCs/>
          <w:color w:val="000000" w:themeColor="text1"/>
          <w:sz w:val="22"/>
          <w:szCs w:val="22"/>
        </w:rPr>
        <w:t xml:space="preserve"> </w:t>
      </w:r>
      <w:r w:rsidR="5138A8AC" w:rsidRPr="05027AC4">
        <w:rPr>
          <w:rFonts w:ascii="Arial" w:hAnsi="Arial" w:cs="Arial"/>
          <w:color w:val="000000" w:themeColor="text1"/>
          <w:sz w:val="22"/>
          <w:szCs w:val="22"/>
        </w:rPr>
        <w:t>posredoval</w:t>
      </w:r>
      <w:r w:rsidR="175D002B" w:rsidRPr="05027AC4">
        <w:rPr>
          <w:rFonts w:ascii="Arial" w:hAnsi="Arial" w:cs="Arial"/>
          <w:color w:val="000000" w:themeColor="text1"/>
          <w:sz w:val="22"/>
          <w:szCs w:val="22"/>
        </w:rPr>
        <w:t>a</w:t>
      </w:r>
      <w:r w:rsidR="5138A8AC" w:rsidRPr="05027AC4">
        <w:rPr>
          <w:rFonts w:ascii="Arial" w:hAnsi="Arial" w:cs="Arial"/>
          <w:color w:val="000000" w:themeColor="text1"/>
          <w:sz w:val="22"/>
          <w:szCs w:val="22"/>
        </w:rPr>
        <w:t xml:space="preserve"> naslednji odgovor:</w:t>
      </w:r>
      <w:bookmarkEnd w:id="1"/>
    </w:p>
    <w:p w14:paraId="13A35115" w14:textId="77777777" w:rsidR="002B4A1A" w:rsidRPr="00B2703B" w:rsidRDefault="002B4A1A" w:rsidP="6F75DFA1">
      <w:pPr>
        <w:tabs>
          <w:tab w:val="left" w:pos="5580"/>
        </w:tabs>
        <w:jc w:val="both"/>
        <w:rPr>
          <w:rFonts w:ascii="Arial" w:hAnsi="Arial" w:cs="Arial"/>
          <w:color w:val="FF0000"/>
          <w:sz w:val="22"/>
          <w:szCs w:val="22"/>
        </w:rPr>
      </w:pPr>
    </w:p>
    <w:p w14:paraId="1A32B302" w14:textId="6072FD7B" w:rsidR="00D16080" w:rsidRPr="002B4A1A" w:rsidRDefault="1AB53EA7" w:rsidP="002B4A1A">
      <w:pPr>
        <w:tabs>
          <w:tab w:val="left" w:pos="5580"/>
        </w:tabs>
        <w:jc w:val="both"/>
        <w:rPr>
          <w:rFonts w:ascii="Arial" w:eastAsia="Arial" w:hAnsi="Arial" w:cs="Arial"/>
          <w:sz w:val="22"/>
          <w:szCs w:val="22"/>
        </w:rPr>
      </w:pPr>
      <w:r w:rsidRPr="6823C481">
        <w:rPr>
          <w:rFonts w:ascii="Arial" w:eastAsia="Arial" w:hAnsi="Arial" w:cs="Arial"/>
          <w:sz w:val="22"/>
          <w:szCs w:val="22"/>
        </w:rPr>
        <w:t xml:space="preserve">Mestna občina Nova </w:t>
      </w:r>
      <w:r w:rsidR="3A15E189" w:rsidRPr="6823C481">
        <w:rPr>
          <w:rFonts w:ascii="Arial" w:eastAsia="Arial" w:hAnsi="Arial" w:cs="Arial"/>
          <w:sz w:val="22"/>
          <w:szCs w:val="22"/>
        </w:rPr>
        <w:t>G</w:t>
      </w:r>
      <w:r w:rsidRPr="6823C481">
        <w:rPr>
          <w:rFonts w:ascii="Arial" w:eastAsia="Arial" w:hAnsi="Arial" w:cs="Arial"/>
          <w:sz w:val="22"/>
          <w:szCs w:val="22"/>
        </w:rPr>
        <w:t xml:space="preserve">orica </w:t>
      </w:r>
      <w:r w:rsidR="66E86AFF" w:rsidRPr="6823C481">
        <w:rPr>
          <w:rFonts w:ascii="Arial" w:eastAsia="Arial" w:hAnsi="Arial" w:cs="Arial"/>
          <w:sz w:val="22"/>
          <w:szCs w:val="22"/>
        </w:rPr>
        <w:t xml:space="preserve">je v letu 2012 naročila izdelavo PZI dokumentacije za rekonstrukcijo lokalne ceste LC 284320 Dornberk – Gradišče nad Prvačino - Renče. Zaradi možnosti etapne gradnje (cesta je dolga 3120 m), se je projekt </w:t>
      </w:r>
      <w:r w:rsidR="552A89C6" w:rsidRPr="6823C481">
        <w:rPr>
          <w:rFonts w:ascii="Arial" w:eastAsia="Arial" w:hAnsi="Arial" w:cs="Arial"/>
          <w:sz w:val="22"/>
          <w:szCs w:val="22"/>
        </w:rPr>
        <w:t>raz</w:t>
      </w:r>
      <w:r w:rsidR="66E86AFF" w:rsidRPr="6823C481">
        <w:rPr>
          <w:rFonts w:ascii="Arial" w:eastAsia="Arial" w:hAnsi="Arial" w:cs="Arial"/>
          <w:sz w:val="22"/>
          <w:szCs w:val="22"/>
        </w:rPr>
        <w:t xml:space="preserve">delil na 8 odsekov. </w:t>
      </w:r>
      <w:r w:rsidR="14537492" w:rsidRPr="6823C481">
        <w:rPr>
          <w:rFonts w:ascii="Arial" w:eastAsia="Arial" w:hAnsi="Arial" w:cs="Arial"/>
          <w:sz w:val="22"/>
          <w:szCs w:val="22"/>
        </w:rPr>
        <w:t>O</w:t>
      </w:r>
      <w:r w:rsidR="66E86AFF" w:rsidRPr="6823C481">
        <w:rPr>
          <w:rFonts w:ascii="Arial" w:eastAsia="Arial" w:hAnsi="Arial" w:cs="Arial"/>
          <w:sz w:val="22"/>
          <w:szCs w:val="22"/>
        </w:rPr>
        <w:t xml:space="preserve">dsek od državne ceste v Dragi do </w:t>
      </w:r>
      <w:r w:rsidR="715CC7CB" w:rsidRPr="6823C481">
        <w:rPr>
          <w:rFonts w:ascii="Arial" w:eastAsia="Arial" w:hAnsi="Arial" w:cs="Arial"/>
          <w:sz w:val="22"/>
          <w:szCs w:val="22"/>
        </w:rPr>
        <w:t>D</w:t>
      </w:r>
      <w:r w:rsidR="66E86AFF" w:rsidRPr="6823C481">
        <w:rPr>
          <w:rFonts w:ascii="Arial" w:eastAsia="Arial" w:hAnsi="Arial" w:cs="Arial"/>
          <w:sz w:val="22"/>
          <w:szCs w:val="22"/>
        </w:rPr>
        <w:t xml:space="preserve">oma </w:t>
      </w:r>
      <w:r w:rsidR="1B71233A" w:rsidRPr="6823C481">
        <w:rPr>
          <w:rFonts w:ascii="Arial" w:eastAsia="Arial" w:hAnsi="Arial" w:cs="Arial"/>
          <w:sz w:val="22"/>
          <w:szCs w:val="22"/>
        </w:rPr>
        <w:t xml:space="preserve">upokojencev </w:t>
      </w:r>
      <w:r w:rsidR="66E86AFF" w:rsidRPr="6823C481">
        <w:rPr>
          <w:rFonts w:ascii="Arial" w:eastAsia="Arial" w:hAnsi="Arial" w:cs="Arial"/>
          <w:sz w:val="22"/>
          <w:szCs w:val="22"/>
        </w:rPr>
        <w:t xml:space="preserve">Gradišče predstavlja odsek št.1 obravnavanega projekta. Na večini odsekov je </w:t>
      </w:r>
      <w:r w:rsidR="7DD6D2A3" w:rsidRPr="6823C481">
        <w:rPr>
          <w:rFonts w:ascii="Arial" w:eastAsia="Arial" w:hAnsi="Arial" w:cs="Arial"/>
          <w:sz w:val="22"/>
          <w:szCs w:val="22"/>
        </w:rPr>
        <w:t xml:space="preserve">bila </w:t>
      </w:r>
      <w:r w:rsidR="66E86AFF" w:rsidRPr="6823C481">
        <w:rPr>
          <w:rFonts w:ascii="Arial" w:eastAsia="Arial" w:hAnsi="Arial" w:cs="Arial"/>
          <w:sz w:val="22"/>
          <w:szCs w:val="22"/>
        </w:rPr>
        <w:t xml:space="preserve">že izvedena rekonstrukcija ceste, </w:t>
      </w:r>
      <w:r w:rsidR="78CEBB22" w:rsidRPr="6823C481">
        <w:rPr>
          <w:rFonts w:ascii="Arial" w:eastAsia="Arial" w:hAnsi="Arial" w:cs="Arial"/>
          <w:sz w:val="22"/>
          <w:szCs w:val="22"/>
        </w:rPr>
        <w:t xml:space="preserve">neizvedena </w:t>
      </w:r>
      <w:r w:rsidR="66E86AFF" w:rsidRPr="6823C481">
        <w:rPr>
          <w:rFonts w:ascii="Arial" w:eastAsia="Arial" w:hAnsi="Arial" w:cs="Arial"/>
          <w:sz w:val="22"/>
          <w:szCs w:val="22"/>
        </w:rPr>
        <w:t>ostajata deloma odsek št. 5 in odsek št.1 v celoti. Pri tem je potrebno poudariti, da odsek št. 1 ne vključuje izgradnje pločnika (takrat se je nakazovala možnost reševanja samostojne pešpoti, ki pa se ni realizirala). Na trasi je potrebno rekonstruirati dva večja propusta. Širitev ceste za pločnik bo zahtevala posege v zemljišča in najverjetneje tudi gradnjo opornih zidov.</w:t>
      </w:r>
    </w:p>
    <w:p w14:paraId="28F66194" w14:textId="3CEF81F7" w:rsidR="00D16080" w:rsidRPr="002B4A1A" w:rsidRDefault="00D16080" w:rsidP="05027AC4">
      <w:pPr>
        <w:tabs>
          <w:tab w:val="left" w:pos="5580"/>
        </w:tabs>
        <w:jc w:val="both"/>
        <w:rPr>
          <w:rFonts w:ascii="Arial" w:eastAsia="Arial" w:hAnsi="Arial" w:cs="Arial"/>
          <w:sz w:val="22"/>
          <w:szCs w:val="22"/>
        </w:rPr>
      </w:pPr>
    </w:p>
    <w:p w14:paraId="4ACD05FC" w14:textId="4A0A6E8F" w:rsidR="00D16080" w:rsidRPr="002B4A1A" w:rsidRDefault="02DA9626" w:rsidP="05027AC4">
      <w:pPr>
        <w:tabs>
          <w:tab w:val="left" w:pos="5580"/>
        </w:tabs>
        <w:jc w:val="both"/>
        <w:rPr>
          <w:rFonts w:ascii="Arial" w:eastAsia="Arial" w:hAnsi="Arial" w:cs="Arial"/>
          <w:sz w:val="22"/>
          <w:szCs w:val="22"/>
        </w:rPr>
      </w:pPr>
      <w:r w:rsidRPr="002B4A1A">
        <w:rPr>
          <w:rFonts w:ascii="Arial" w:eastAsia="Arial" w:hAnsi="Arial" w:cs="Arial"/>
          <w:sz w:val="22"/>
          <w:szCs w:val="22"/>
        </w:rPr>
        <w:t xml:space="preserve">Celoten odsek št. 1 leži v varovalnem pasu reke Vipave, del trase (na območju ob elektrarni) </w:t>
      </w:r>
      <w:r w:rsidR="2F9D19FF" w:rsidRPr="002B4A1A">
        <w:rPr>
          <w:rFonts w:ascii="Arial" w:eastAsia="Arial" w:hAnsi="Arial" w:cs="Arial"/>
          <w:sz w:val="22"/>
          <w:szCs w:val="22"/>
        </w:rPr>
        <w:t>pa celo</w:t>
      </w:r>
      <w:r w:rsidRPr="002B4A1A">
        <w:rPr>
          <w:rFonts w:ascii="Arial" w:eastAsia="Arial" w:hAnsi="Arial" w:cs="Arial"/>
          <w:sz w:val="22"/>
          <w:szCs w:val="22"/>
        </w:rPr>
        <w:t xml:space="preserve"> v poplavnem območju Vipave. Nadaljnje načrtovanje ukrepov na območju je zaustavljeno do dokončne potrditve celovite Hidrološko-hidravlične analize porečja reke Vipave. </w:t>
      </w:r>
    </w:p>
    <w:p w14:paraId="01B1E33E" w14:textId="6CC497F7" w:rsidR="00D16080" w:rsidRPr="002B4A1A" w:rsidRDefault="00D16080" w:rsidP="05027AC4">
      <w:pPr>
        <w:tabs>
          <w:tab w:val="left" w:pos="5580"/>
        </w:tabs>
        <w:jc w:val="both"/>
        <w:rPr>
          <w:rFonts w:ascii="Arial" w:eastAsia="Arial" w:hAnsi="Arial" w:cs="Arial"/>
          <w:sz w:val="22"/>
          <w:szCs w:val="22"/>
        </w:rPr>
      </w:pPr>
    </w:p>
    <w:p w14:paraId="60657C24" w14:textId="76C8D51F" w:rsidR="00D16080" w:rsidRPr="002B4A1A" w:rsidRDefault="02DA9626" w:rsidP="05027AC4">
      <w:pPr>
        <w:tabs>
          <w:tab w:val="left" w:pos="5580"/>
        </w:tabs>
        <w:jc w:val="both"/>
        <w:rPr>
          <w:rFonts w:ascii="Arial" w:eastAsia="Arial" w:hAnsi="Arial" w:cs="Arial"/>
          <w:sz w:val="22"/>
          <w:szCs w:val="22"/>
        </w:rPr>
      </w:pPr>
      <w:r w:rsidRPr="002B4A1A">
        <w:rPr>
          <w:rFonts w:ascii="Arial" w:eastAsia="Arial" w:hAnsi="Arial" w:cs="Arial"/>
          <w:sz w:val="22"/>
          <w:szCs w:val="22"/>
        </w:rPr>
        <w:t xml:space="preserve">Ob navedenem poudarjamo, da se na območju KS Gradišče v letošnjem letu začne izvajanje del na projektu izgradnje fekalne kanalizacije. </w:t>
      </w:r>
      <w:r w:rsidR="2CDB4780" w:rsidRPr="002B4A1A">
        <w:rPr>
          <w:rFonts w:ascii="Arial" w:eastAsia="Arial" w:hAnsi="Arial" w:cs="Arial"/>
          <w:sz w:val="22"/>
          <w:szCs w:val="22"/>
        </w:rPr>
        <w:t xml:space="preserve">Sredstva za urejanje </w:t>
      </w:r>
      <w:r w:rsidR="52921A89" w:rsidRPr="002B4A1A">
        <w:rPr>
          <w:rFonts w:ascii="Arial" w:eastAsia="Arial" w:hAnsi="Arial" w:cs="Arial"/>
          <w:sz w:val="22"/>
          <w:szCs w:val="22"/>
        </w:rPr>
        <w:t>dodatnih odsekov občinske infrastrukture pa v proračunu trenutno niso zagotovljena.</w:t>
      </w:r>
    </w:p>
    <w:p w14:paraId="5B35E6B7" w14:textId="51C2BEF0" w:rsidR="00D16080" w:rsidRPr="002B4A1A" w:rsidRDefault="00D16080" w:rsidP="05027AC4">
      <w:pPr>
        <w:tabs>
          <w:tab w:val="left" w:pos="5580"/>
        </w:tabs>
        <w:jc w:val="both"/>
        <w:rPr>
          <w:rFonts w:ascii="Arial" w:eastAsia="Arial" w:hAnsi="Arial" w:cs="Arial"/>
          <w:sz w:val="22"/>
          <w:szCs w:val="22"/>
        </w:rPr>
      </w:pPr>
    </w:p>
    <w:p w14:paraId="17993AAB" w14:textId="7695DF99" w:rsidR="00D16080" w:rsidRPr="002B4A1A" w:rsidRDefault="52921A89" w:rsidP="05027AC4">
      <w:pPr>
        <w:tabs>
          <w:tab w:val="left" w:pos="5580"/>
        </w:tabs>
        <w:jc w:val="both"/>
        <w:rPr>
          <w:rFonts w:ascii="Arial" w:eastAsia="Arial" w:hAnsi="Arial" w:cs="Arial"/>
          <w:sz w:val="22"/>
          <w:szCs w:val="22"/>
        </w:rPr>
      </w:pPr>
      <w:r w:rsidRPr="002B4A1A">
        <w:rPr>
          <w:rFonts w:ascii="Arial" w:eastAsia="Arial" w:hAnsi="Arial" w:cs="Arial"/>
          <w:sz w:val="22"/>
          <w:szCs w:val="22"/>
        </w:rPr>
        <w:t xml:space="preserve">Pobuda za odstranitev nevarnih dreves je </w:t>
      </w:r>
      <w:r w:rsidR="4ED2D694" w:rsidRPr="002B4A1A">
        <w:rPr>
          <w:rFonts w:ascii="Arial" w:eastAsia="Arial" w:hAnsi="Arial" w:cs="Arial"/>
          <w:sz w:val="22"/>
          <w:szCs w:val="22"/>
        </w:rPr>
        <w:t xml:space="preserve">bila </w:t>
      </w:r>
      <w:r w:rsidRPr="002B4A1A">
        <w:rPr>
          <w:rFonts w:ascii="Arial" w:eastAsia="Arial" w:hAnsi="Arial" w:cs="Arial"/>
          <w:sz w:val="22"/>
          <w:szCs w:val="22"/>
        </w:rPr>
        <w:t xml:space="preserve">posredovana pristojni službi </w:t>
      </w:r>
      <w:r w:rsidR="4F3882B3" w:rsidRPr="002B4A1A">
        <w:rPr>
          <w:rFonts w:ascii="Arial" w:eastAsia="Arial" w:hAnsi="Arial" w:cs="Arial"/>
          <w:sz w:val="22"/>
          <w:szCs w:val="22"/>
        </w:rPr>
        <w:t xml:space="preserve"> Mestne občine Nova Gorica</w:t>
      </w:r>
      <w:r w:rsidR="5A26378D" w:rsidRPr="002B4A1A">
        <w:rPr>
          <w:rFonts w:ascii="Arial" w:eastAsia="Arial" w:hAnsi="Arial" w:cs="Arial"/>
          <w:sz w:val="22"/>
          <w:szCs w:val="22"/>
        </w:rPr>
        <w:t>.</w:t>
      </w:r>
      <w:r w:rsidR="02DA9626" w:rsidRPr="002B4A1A">
        <w:rPr>
          <w:rFonts w:ascii="Arial" w:eastAsia="Arial" w:hAnsi="Arial" w:cs="Arial"/>
          <w:sz w:val="22"/>
          <w:szCs w:val="22"/>
        </w:rPr>
        <w:t xml:space="preserve"> </w:t>
      </w:r>
    </w:p>
    <w:p w14:paraId="4CE4555C" w14:textId="62C74AA8" w:rsidR="00D16080" w:rsidRDefault="00D16080" w:rsidP="6F75DFA1">
      <w:pPr>
        <w:tabs>
          <w:tab w:val="left" w:pos="5580"/>
        </w:tabs>
        <w:jc w:val="both"/>
        <w:rPr>
          <w:rFonts w:ascii="Arial" w:hAnsi="Arial" w:cs="Arial"/>
          <w:color w:val="000000" w:themeColor="text1"/>
          <w:sz w:val="22"/>
          <w:szCs w:val="22"/>
        </w:rPr>
      </w:pPr>
    </w:p>
    <w:p w14:paraId="7C462863" w14:textId="77777777" w:rsidR="00EB2E46" w:rsidRPr="00664759" w:rsidRDefault="00EB2E46" w:rsidP="00664759">
      <w:pPr>
        <w:suppressAutoHyphens w:val="0"/>
        <w:autoSpaceDE w:val="0"/>
        <w:autoSpaceDN w:val="0"/>
        <w:adjustRightInd w:val="0"/>
        <w:ind w:left="720"/>
        <w:jc w:val="both"/>
        <w:rPr>
          <w:rFonts w:ascii="Arial" w:hAnsi="Arial" w:cs="Arial"/>
          <w:b/>
          <w:bCs/>
          <w:sz w:val="22"/>
          <w:szCs w:val="22"/>
        </w:rPr>
      </w:pPr>
    </w:p>
    <w:p w14:paraId="7AD89D1D" w14:textId="0D5B1E85" w:rsidR="00715327" w:rsidRPr="00664759" w:rsidRDefault="00715327" w:rsidP="00FA43DB">
      <w:pPr>
        <w:numPr>
          <w:ilvl w:val="0"/>
          <w:numId w:val="6"/>
        </w:numPr>
        <w:suppressAutoHyphens w:val="0"/>
        <w:autoSpaceDE w:val="0"/>
        <w:autoSpaceDN w:val="0"/>
        <w:adjustRightInd w:val="0"/>
        <w:ind w:left="567" w:hanging="567"/>
        <w:jc w:val="both"/>
        <w:rPr>
          <w:rFonts w:ascii="Arial" w:hAnsi="Arial" w:cs="Arial"/>
          <w:b/>
          <w:bCs/>
          <w:sz w:val="22"/>
          <w:szCs w:val="22"/>
        </w:rPr>
      </w:pPr>
      <w:bookmarkStart w:id="2" w:name="_Hlk100745173"/>
      <w:bookmarkStart w:id="3" w:name="_Hlk84260431"/>
      <w:r w:rsidRPr="00664759">
        <w:rPr>
          <w:rFonts w:ascii="Arial" w:hAnsi="Arial" w:cs="Arial"/>
          <w:b/>
          <w:bCs/>
          <w:sz w:val="22"/>
          <w:szCs w:val="22"/>
        </w:rPr>
        <w:t xml:space="preserve">SVETNICA DAMJANA PAVLICA </w:t>
      </w:r>
      <w:r w:rsidRPr="00277A69">
        <w:rPr>
          <w:rFonts w:ascii="Arial" w:hAnsi="Arial" w:cs="Arial"/>
          <w:sz w:val="22"/>
          <w:szCs w:val="22"/>
        </w:rPr>
        <w:t>je podala naslednj</w:t>
      </w:r>
      <w:r w:rsidR="005576A1" w:rsidRPr="00277A69">
        <w:rPr>
          <w:rFonts w:ascii="Arial" w:hAnsi="Arial" w:cs="Arial"/>
          <w:sz w:val="22"/>
          <w:szCs w:val="22"/>
        </w:rPr>
        <w:t>i</w:t>
      </w:r>
      <w:r w:rsidRPr="00277A69">
        <w:rPr>
          <w:rFonts w:ascii="Arial" w:hAnsi="Arial" w:cs="Arial"/>
          <w:sz w:val="22"/>
          <w:szCs w:val="22"/>
        </w:rPr>
        <w:t xml:space="preserve"> pobud</w:t>
      </w:r>
      <w:r w:rsidR="005576A1" w:rsidRPr="00277A69">
        <w:rPr>
          <w:rFonts w:ascii="Arial" w:hAnsi="Arial" w:cs="Arial"/>
          <w:sz w:val="22"/>
          <w:szCs w:val="22"/>
        </w:rPr>
        <w:t>i</w:t>
      </w:r>
      <w:r w:rsidRPr="00277A69">
        <w:rPr>
          <w:rFonts w:ascii="Arial" w:hAnsi="Arial" w:cs="Arial"/>
          <w:sz w:val="22"/>
          <w:szCs w:val="22"/>
        </w:rPr>
        <w:t>:</w:t>
      </w:r>
    </w:p>
    <w:p w14:paraId="75AF9AD1" w14:textId="77777777" w:rsidR="00FF1A60" w:rsidRPr="00DA301F" w:rsidRDefault="00FF1A60" w:rsidP="00D377A6">
      <w:pPr>
        <w:suppressAutoHyphens w:val="0"/>
        <w:autoSpaceDE w:val="0"/>
        <w:autoSpaceDN w:val="0"/>
        <w:adjustRightInd w:val="0"/>
        <w:jc w:val="both"/>
        <w:rPr>
          <w:rFonts w:ascii="Arial" w:hAnsi="Arial" w:cs="Arial"/>
          <w:sz w:val="22"/>
          <w:szCs w:val="22"/>
        </w:rPr>
      </w:pPr>
    </w:p>
    <w:bookmarkEnd w:id="2"/>
    <w:p w14:paraId="735C7CAF" w14:textId="3CD666CB" w:rsidR="000F3DDE" w:rsidRDefault="000F3DDE" w:rsidP="742958A4">
      <w:pPr>
        <w:numPr>
          <w:ilvl w:val="0"/>
          <w:numId w:val="10"/>
        </w:numPr>
        <w:suppressAutoHyphens w:val="0"/>
        <w:jc w:val="both"/>
        <w:rPr>
          <w:rFonts w:ascii="Arial" w:hAnsi="Arial" w:cs="Arial"/>
          <w:sz w:val="22"/>
          <w:szCs w:val="22"/>
        </w:rPr>
      </w:pPr>
      <w:r w:rsidRPr="742958A4">
        <w:rPr>
          <w:rFonts w:ascii="Arial" w:hAnsi="Arial" w:cs="Arial"/>
          <w:sz w:val="22"/>
          <w:szCs w:val="22"/>
        </w:rPr>
        <w:t xml:space="preserve">Uprava vrtcev Nova Gorica se je preselila v prostore bivše NKBM. Prostori, v katerih je le-ta poslovala, so se izpraznili. To sta dve veliki stanovanji. Predlagam, da se stanovanji preneseta na Stanovanjski sklad MONG in se jih predela v štiri stanovanjske enote </w:t>
      </w:r>
      <w:r w:rsidR="00973700" w:rsidRPr="742958A4">
        <w:rPr>
          <w:rFonts w:ascii="Arial" w:hAnsi="Arial" w:cs="Arial"/>
          <w:sz w:val="22"/>
          <w:szCs w:val="22"/>
        </w:rPr>
        <w:t>ter</w:t>
      </w:r>
      <w:r w:rsidRPr="742958A4">
        <w:rPr>
          <w:rFonts w:ascii="Arial" w:hAnsi="Arial" w:cs="Arial"/>
          <w:sz w:val="22"/>
          <w:szCs w:val="22"/>
        </w:rPr>
        <w:t xml:space="preserve"> tako reši štiri stanovanjske probleme. Ponudi naj se jih predvsem za mlade zdravnike ali zdravstvene delavce, ki so v naši občini ali Splošni bolnišnici dr. Franca Derganca Nova Gorica prepotrebni.</w:t>
      </w:r>
    </w:p>
    <w:p w14:paraId="3E28287B" w14:textId="77777777" w:rsidR="000F3DDE" w:rsidRDefault="000F3DDE" w:rsidP="000F3DDE">
      <w:pPr>
        <w:rPr>
          <w:rFonts w:ascii="Arial" w:hAnsi="Arial" w:cs="Arial"/>
          <w:sz w:val="22"/>
          <w:szCs w:val="22"/>
        </w:rPr>
      </w:pPr>
      <w:r>
        <w:rPr>
          <w:rFonts w:ascii="Arial" w:hAnsi="Arial" w:cs="Arial"/>
          <w:sz w:val="22"/>
          <w:szCs w:val="22"/>
        </w:rPr>
        <w:t xml:space="preserve">   </w:t>
      </w:r>
    </w:p>
    <w:p w14:paraId="5DD9C250" w14:textId="6501BB69" w:rsidR="00AF736B" w:rsidRPr="007B0E21" w:rsidRDefault="000F3DDE" w:rsidP="007B0E21">
      <w:pPr>
        <w:pStyle w:val="Odstavekseznama"/>
        <w:numPr>
          <w:ilvl w:val="0"/>
          <w:numId w:val="10"/>
        </w:numPr>
        <w:jc w:val="both"/>
        <w:rPr>
          <w:b/>
          <w:bCs/>
          <w:sz w:val="22"/>
          <w:szCs w:val="22"/>
        </w:rPr>
      </w:pPr>
      <w:r w:rsidRPr="742958A4">
        <w:rPr>
          <w:sz w:val="22"/>
          <w:szCs w:val="22"/>
        </w:rPr>
        <w:t>Manj kot dva meseca po tem, ko je v železniški most v Solkanu trčil tovornjak, ga močno poškodoval in za skoraj teden dni ohromil železniški in cestni promet, se je tu že drugič zgodila prometna nesreča. Priporočamo, da se na tem mestu postavi primerna signalizacija, da se kaj takega ne ponovi več</w:t>
      </w:r>
      <w:r w:rsidR="007B0E21" w:rsidRPr="742958A4">
        <w:rPr>
          <w:sz w:val="22"/>
          <w:szCs w:val="22"/>
        </w:rPr>
        <w:t>.</w:t>
      </w:r>
    </w:p>
    <w:p w14:paraId="62CBC054" w14:textId="77777777" w:rsidR="007B0E21" w:rsidRPr="007B0E21" w:rsidRDefault="007B0E21" w:rsidP="007B0E21">
      <w:pPr>
        <w:pStyle w:val="Odstavekseznama"/>
        <w:rPr>
          <w:b/>
          <w:bCs/>
          <w:sz w:val="22"/>
          <w:szCs w:val="22"/>
        </w:rPr>
      </w:pPr>
    </w:p>
    <w:p w14:paraId="51FAE728" w14:textId="26418094" w:rsidR="6823C481" w:rsidRDefault="6823C481"/>
    <w:p w14:paraId="1AFDE3A4" w14:textId="3E5650FE" w:rsidR="00FF1A60" w:rsidRPr="00201D88" w:rsidRDefault="79378857" w:rsidP="3FC026F8">
      <w:pPr>
        <w:jc w:val="both"/>
        <w:rPr>
          <w:rFonts w:ascii="Arial" w:hAnsi="Arial" w:cs="Arial"/>
          <w:sz w:val="22"/>
          <w:szCs w:val="22"/>
        </w:rPr>
      </w:pPr>
      <w:r w:rsidRPr="05027AC4">
        <w:rPr>
          <w:rFonts w:ascii="Arial" w:hAnsi="Arial" w:cs="Arial"/>
          <w:b/>
          <w:bCs/>
          <w:sz w:val="22"/>
          <w:szCs w:val="22"/>
        </w:rPr>
        <w:t>Občinska uprava</w:t>
      </w:r>
      <w:r w:rsidR="073D957D" w:rsidRPr="05027AC4">
        <w:rPr>
          <w:rFonts w:ascii="Arial" w:hAnsi="Arial" w:cs="Arial"/>
          <w:b/>
          <w:bCs/>
          <w:sz w:val="22"/>
          <w:szCs w:val="22"/>
        </w:rPr>
        <w:t xml:space="preserve"> </w:t>
      </w:r>
      <w:r w:rsidR="53696F25" w:rsidRPr="05027AC4">
        <w:rPr>
          <w:rFonts w:ascii="Arial" w:hAnsi="Arial" w:cs="Arial"/>
          <w:sz w:val="22"/>
          <w:szCs w:val="22"/>
        </w:rPr>
        <w:t>je</w:t>
      </w:r>
      <w:r w:rsidR="730861DA" w:rsidRPr="05027AC4">
        <w:rPr>
          <w:rFonts w:ascii="Arial" w:hAnsi="Arial" w:cs="Arial"/>
          <w:b/>
          <w:bCs/>
          <w:sz w:val="22"/>
          <w:szCs w:val="22"/>
        </w:rPr>
        <w:t xml:space="preserve"> </w:t>
      </w:r>
      <w:r w:rsidR="273C4311" w:rsidRPr="05027AC4">
        <w:rPr>
          <w:rFonts w:ascii="Arial" w:hAnsi="Arial" w:cs="Arial"/>
          <w:sz w:val="22"/>
          <w:szCs w:val="22"/>
        </w:rPr>
        <w:t>posredoval</w:t>
      </w:r>
      <w:r w:rsidRPr="05027AC4">
        <w:rPr>
          <w:rFonts w:ascii="Arial" w:hAnsi="Arial" w:cs="Arial"/>
          <w:sz w:val="22"/>
          <w:szCs w:val="22"/>
        </w:rPr>
        <w:t>a</w:t>
      </w:r>
      <w:r w:rsidR="273C4311" w:rsidRPr="05027AC4">
        <w:rPr>
          <w:rFonts w:ascii="Arial" w:hAnsi="Arial" w:cs="Arial"/>
          <w:sz w:val="22"/>
          <w:szCs w:val="22"/>
        </w:rPr>
        <w:t xml:space="preserve"> naslednji odgovor:</w:t>
      </w:r>
    </w:p>
    <w:p w14:paraId="1B7D62FF" w14:textId="2F342FD1" w:rsidR="610AD587" w:rsidRDefault="610AD587" w:rsidP="6823C481">
      <w:pPr>
        <w:jc w:val="both"/>
        <w:rPr>
          <w:rFonts w:ascii="Arial" w:hAnsi="Arial" w:cs="Arial"/>
          <w:color w:val="FF0000"/>
          <w:sz w:val="22"/>
          <w:szCs w:val="22"/>
          <w:highlight w:val="yellow"/>
        </w:rPr>
      </w:pPr>
    </w:p>
    <w:p w14:paraId="208AD16A" w14:textId="1D214156" w:rsidR="2A7E0679" w:rsidRDefault="798137AD" w:rsidP="05027AC4">
      <w:pPr>
        <w:jc w:val="both"/>
        <w:rPr>
          <w:rFonts w:ascii="Arial" w:hAnsi="Arial" w:cs="Arial"/>
          <w:sz w:val="22"/>
          <w:szCs w:val="22"/>
        </w:rPr>
      </w:pPr>
      <w:r w:rsidRPr="6823C481">
        <w:rPr>
          <w:rFonts w:ascii="Arial" w:hAnsi="Arial" w:cs="Arial"/>
          <w:sz w:val="22"/>
          <w:szCs w:val="22"/>
        </w:rPr>
        <w:t>V preteklosti je že bila izražena pobuda, da se ti dve stanovanji</w:t>
      </w:r>
      <w:r w:rsidR="48B73FD8" w:rsidRPr="6823C481">
        <w:rPr>
          <w:rFonts w:ascii="Arial" w:hAnsi="Arial" w:cs="Arial"/>
          <w:sz w:val="22"/>
          <w:szCs w:val="22"/>
        </w:rPr>
        <w:t>, v katerih je do konca lanskega leta</w:t>
      </w:r>
      <w:r w:rsidR="394718E3" w:rsidRPr="6823C481">
        <w:rPr>
          <w:rFonts w:ascii="Arial" w:hAnsi="Arial" w:cs="Arial"/>
          <w:sz w:val="22"/>
          <w:szCs w:val="22"/>
        </w:rPr>
        <w:t xml:space="preserve"> delovala</w:t>
      </w:r>
      <w:r w:rsidR="48B73FD8" w:rsidRPr="6823C481">
        <w:rPr>
          <w:rFonts w:ascii="Arial" w:hAnsi="Arial" w:cs="Arial"/>
          <w:sz w:val="22"/>
          <w:szCs w:val="22"/>
        </w:rPr>
        <w:t xml:space="preserve"> uprava javnega zavoda Vrtec Nova Gorica,</w:t>
      </w:r>
      <w:r w:rsidR="76F9047D" w:rsidRPr="6823C481">
        <w:rPr>
          <w:rFonts w:ascii="Arial" w:hAnsi="Arial" w:cs="Arial"/>
          <w:sz w:val="22"/>
          <w:szCs w:val="22"/>
        </w:rPr>
        <w:t xml:space="preserve"> preneseta na Stanovanjski sklad</w:t>
      </w:r>
      <w:r w:rsidR="21F2D901" w:rsidRPr="6823C481">
        <w:rPr>
          <w:rFonts w:ascii="Arial" w:hAnsi="Arial" w:cs="Arial"/>
          <w:sz w:val="22"/>
          <w:szCs w:val="22"/>
        </w:rPr>
        <w:t xml:space="preserve">. S Stanovanjskim skladom smo navedeno možnost proučili in </w:t>
      </w:r>
      <w:r w:rsidR="52037EAE" w:rsidRPr="6823C481">
        <w:rPr>
          <w:rFonts w:ascii="Arial" w:hAnsi="Arial" w:cs="Arial"/>
          <w:sz w:val="22"/>
          <w:szCs w:val="22"/>
        </w:rPr>
        <w:t>ugotovili, da s</w:t>
      </w:r>
      <w:r w:rsidR="50C4FD4F" w:rsidRPr="6823C481">
        <w:rPr>
          <w:rFonts w:ascii="Arial" w:hAnsi="Arial" w:cs="Arial"/>
          <w:sz w:val="22"/>
          <w:szCs w:val="22"/>
        </w:rPr>
        <w:t xml:space="preserve">ta </w:t>
      </w:r>
      <w:r w:rsidR="5F85060E" w:rsidRPr="6823C481">
        <w:rPr>
          <w:rFonts w:ascii="Arial" w:hAnsi="Arial" w:cs="Arial"/>
          <w:sz w:val="22"/>
          <w:szCs w:val="22"/>
        </w:rPr>
        <w:t>stanovanji</w:t>
      </w:r>
      <w:r w:rsidR="5DB2782C" w:rsidRPr="6823C481">
        <w:rPr>
          <w:rFonts w:ascii="Arial" w:hAnsi="Arial" w:cs="Arial"/>
          <w:sz w:val="22"/>
          <w:szCs w:val="22"/>
        </w:rPr>
        <w:t xml:space="preserve"> </w:t>
      </w:r>
      <w:r w:rsidR="50C4FD4F" w:rsidRPr="6823C481">
        <w:rPr>
          <w:rFonts w:ascii="Arial" w:hAnsi="Arial" w:cs="Arial"/>
          <w:sz w:val="22"/>
          <w:szCs w:val="22"/>
        </w:rPr>
        <w:t>prevelik</w:t>
      </w:r>
      <w:r w:rsidR="160D894D" w:rsidRPr="6823C481">
        <w:rPr>
          <w:rFonts w:ascii="Arial" w:hAnsi="Arial" w:cs="Arial"/>
          <w:sz w:val="22"/>
          <w:szCs w:val="22"/>
        </w:rPr>
        <w:t>i</w:t>
      </w:r>
      <w:r w:rsidR="50C4FD4F" w:rsidRPr="6823C481">
        <w:rPr>
          <w:rFonts w:ascii="Arial" w:hAnsi="Arial" w:cs="Arial"/>
          <w:sz w:val="22"/>
          <w:szCs w:val="22"/>
        </w:rPr>
        <w:t>. Njihovi uporabniki si namreč želijo manjših stanovanj, za katere je zaradi manjše kvadr</w:t>
      </w:r>
      <w:r w:rsidR="17B2CBF2" w:rsidRPr="6823C481">
        <w:rPr>
          <w:rFonts w:ascii="Arial" w:hAnsi="Arial" w:cs="Arial"/>
          <w:sz w:val="22"/>
          <w:szCs w:val="22"/>
        </w:rPr>
        <w:t xml:space="preserve">ature, </w:t>
      </w:r>
      <w:r w:rsidR="17B2CBF2" w:rsidRPr="6823C481">
        <w:rPr>
          <w:rFonts w:ascii="Arial" w:hAnsi="Arial" w:cs="Arial"/>
          <w:sz w:val="22"/>
          <w:szCs w:val="22"/>
        </w:rPr>
        <w:lastRenderedPageBreak/>
        <w:t>tudi nižja najemnina.</w:t>
      </w:r>
      <w:r w:rsidR="25533DC0" w:rsidRPr="6823C481">
        <w:rPr>
          <w:rFonts w:ascii="Arial" w:hAnsi="Arial" w:cs="Arial"/>
          <w:sz w:val="22"/>
          <w:szCs w:val="22"/>
        </w:rPr>
        <w:t xml:space="preserve"> V upravljanju imajo ve</w:t>
      </w:r>
      <w:r w:rsidR="14C22E31" w:rsidRPr="6823C481">
        <w:rPr>
          <w:rFonts w:ascii="Arial" w:hAnsi="Arial" w:cs="Arial"/>
          <w:sz w:val="22"/>
          <w:szCs w:val="22"/>
        </w:rPr>
        <w:t xml:space="preserve">čje število </w:t>
      </w:r>
      <w:r w:rsidR="25533DC0" w:rsidRPr="6823C481">
        <w:rPr>
          <w:rFonts w:ascii="Arial" w:hAnsi="Arial" w:cs="Arial"/>
          <w:sz w:val="22"/>
          <w:szCs w:val="22"/>
        </w:rPr>
        <w:t xml:space="preserve">velikih stanovanj, ki pa </w:t>
      </w:r>
      <w:r w:rsidR="04F6BD0C" w:rsidRPr="6823C481">
        <w:rPr>
          <w:rFonts w:ascii="Arial" w:hAnsi="Arial" w:cs="Arial"/>
          <w:sz w:val="22"/>
          <w:szCs w:val="22"/>
        </w:rPr>
        <w:t>niso zanimiva in jih poskušajo nadomeščati s stanovanji manjših kvadratur.</w:t>
      </w:r>
      <w:r w:rsidR="17B2CBF2" w:rsidRPr="6823C481">
        <w:rPr>
          <w:rFonts w:ascii="Arial" w:hAnsi="Arial" w:cs="Arial"/>
          <w:sz w:val="22"/>
          <w:szCs w:val="22"/>
        </w:rPr>
        <w:t xml:space="preserve"> Predelava stanovanj</w:t>
      </w:r>
      <w:r w:rsidR="4A065C3C" w:rsidRPr="6823C481">
        <w:rPr>
          <w:rFonts w:ascii="Arial" w:hAnsi="Arial" w:cs="Arial"/>
          <w:sz w:val="22"/>
          <w:szCs w:val="22"/>
        </w:rPr>
        <w:t xml:space="preserve"> je zaradi</w:t>
      </w:r>
      <w:r w:rsidR="17B2CBF2" w:rsidRPr="6823C481">
        <w:rPr>
          <w:rFonts w:ascii="Arial" w:hAnsi="Arial" w:cs="Arial"/>
          <w:sz w:val="22"/>
          <w:szCs w:val="22"/>
        </w:rPr>
        <w:t xml:space="preserve"> prido</w:t>
      </w:r>
      <w:r w:rsidR="27CDEA18" w:rsidRPr="6823C481">
        <w:rPr>
          <w:rFonts w:ascii="Arial" w:hAnsi="Arial" w:cs="Arial"/>
          <w:sz w:val="22"/>
          <w:szCs w:val="22"/>
        </w:rPr>
        <w:t>bivanj</w:t>
      </w:r>
      <w:r w:rsidR="03CA4A7C" w:rsidRPr="6823C481">
        <w:rPr>
          <w:rFonts w:ascii="Arial" w:hAnsi="Arial" w:cs="Arial"/>
          <w:sz w:val="22"/>
          <w:szCs w:val="22"/>
        </w:rPr>
        <w:t>a vse potrebne dokumentacije</w:t>
      </w:r>
      <w:r w:rsidR="27CDEA18" w:rsidRPr="6823C481">
        <w:rPr>
          <w:rFonts w:ascii="Arial" w:hAnsi="Arial" w:cs="Arial"/>
          <w:sz w:val="22"/>
          <w:szCs w:val="22"/>
        </w:rPr>
        <w:t xml:space="preserve"> </w:t>
      </w:r>
      <w:r w:rsidR="077214DC" w:rsidRPr="6823C481">
        <w:rPr>
          <w:rFonts w:ascii="Arial" w:hAnsi="Arial" w:cs="Arial"/>
          <w:sz w:val="22"/>
          <w:szCs w:val="22"/>
        </w:rPr>
        <w:t>(</w:t>
      </w:r>
      <w:r w:rsidR="17B2CBF2" w:rsidRPr="6823C481">
        <w:rPr>
          <w:rFonts w:ascii="Arial" w:hAnsi="Arial" w:cs="Arial"/>
          <w:sz w:val="22"/>
          <w:szCs w:val="22"/>
        </w:rPr>
        <w:t>gradbenih dovoljenj, soglasij ostalih etažnih lastnikov, i</w:t>
      </w:r>
      <w:r w:rsidR="2BC3EB4D" w:rsidRPr="6823C481">
        <w:rPr>
          <w:rFonts w:ascii="Arial" w:hAnsi="Arial" w:cs="Arial"/>
          <w:sz w:val="22"/>
          <w:szCs w:val="22"/>
        </w:rPr>
        <w:t>p</w:t>
      </w:r>
      <w:r w:rsidR="17B2CBF2" w:rsidRPr="6823C481">
        <w:rPr>
          <w:rFonts w:ascii="Arial" w:hAnsi="Arial" w:cs="Arial"/>
          <w:sz w:val="22"/>
          <w:szCs w:val="22"/>
        </w:rPr>
        <w:t>d</w:t>
      </w:r>
      <w:r w:rsidR="6AC93A87" w:rsidRPr="6823C481">
        <w:rPr>
          <w:rFonts w:ascii="Arial" w:hAnsi="Arial" w:cs="Arial"/>
          <w:sz w:val="22"/>
          <w:szCs w:val="22"/>
        </w:rPr>
        <w:t>.</w:t>
      </w:r>
      <w:r w:rsidR="11E87CB3" w:rsidRPr="6823C481">
        <w:rPr>
          <w:rFonts w:ascii="Arial" w:hAnsi="Arial" w:cs="Arial"/>
          <w:sz w:val="22"/>
          <w:szCs w:val="22"/>
        </w:rPr>
        <w:t>) zahtevna in terja ne samo</w:t>
      </w:r>
      <w:r w:rsidR="194967FC" w:rsidRPr="6823C481">
        <w:rPr>
          <w:rFonts w:ascii="Arial" w:hAnsi="Arial" w:cs="Arial"/>
          <w:sz w:val="22"/>
          <w:szCs w:val="22"/>
        </w:rPr>
        <w:t xml:space="preserve"> veliko časa ampak je</w:t>
      </w:r>
      <w:r w:rsidR="17B2CBF2" w:rsidRPr="6823C481">
        <w:rPr>
          <w:rFonts w:ascii="Arial" w:hAnsi="Arial" w:cs="Arial"/>
          <w:sz w:val="22"/>
          <w:szCs w:val="22"/>
        </w:rPr>
        <w:t xml:space="preserve"> po</w:t>
      </w:r>
      <w:r w:rsidR="78E1C60A" w:rsidRPr="6823C481">
        <w:rPr>
          <w:rFonts w:ascii="Arial" w:hAnsi="Arial" w:cs="Arial"/>
          <w:sz w:val="22"/>
          <w:szCs w:val="22"/>
        </w:rPr>
        <w:t>vezan</w:t>
      </w:r>
      <w:r w:rsidR="1D1828BE" w:rsidRPr="6823C481">
        <w:rPr>
          <w:rFonts w:ascii="Arial" w:hAnsi="Arial" w:cs="Arial"/>
          <w:sz w:val="22"/>
          <w:szCs w:val="22"/>
        </w:rPr>
        <w:t>a</w:t>
      </w:r>
      <w:r w:rsidR="78E1C60A" w:rsidRPr="6823C481">
        <w:rPr>
          <w:rFonts w:ascii="Arial" w:hAnsi="Arial" w:cs="Arial"/>
          <w:sz w:val="22"/>
          <w:szCs w:val="22"/>
        </w:rPr>
        <w:t xml:space="preserve"> </w:t>
      </w:r>
      <w:r w:rsidR="326EDBD5" w:rsidRPr="6823C481">
        <w:rPr>
          <w:rFonts w:ascii="Arial" w:hAnsi="Arial" w:cs="Arial"/>
          <w:sz w:val="22"/>
          <w:szCs w:val="22"/>
        </w:rPr>
        <w:t xml:space="preserve">tudi </w:t>
      </w:r>
      <w:r w:rsidR="78E1C60A" w:rsidRPr="6823C481">
        <w:rPr>
          <w:rFonts w:ascii="Arial" w:hAnsi="Arial" w:cs="Arial"/>
          <w:sz w:val="22"/>
          <w:szCs w:val="22"/>
        </w:rPr>
        <w:t>z visokimi stroški</w:t>
      </w:r>
      <w:r w:rsidR="6FDDFC06" w:rsidRPr="6823C481">
        <w:rPr>
          <w:rFonts w:ascii="Arial" w:hAnsi="Arial" w:cs="Arial"/>
          <w:sz w:val="22"/>
          <w:szCs w:val="22"/>
        </w:rPr>
        <w:t>.</w:t>
      </w:r>
    </w:p>
    <w:p w14:paraId="6D73B564" w14:textId="0C4358A5" w:rsidR="6F75DFA1" w:rsidRDefault="6F75DFA1" w:rsidP="6F75DFA1">
      <w:pPr>
        <w:jc w:val="both"/>
        <w:rPr>
          <w:rFonts w:ascii="Arial" w:hAnsi="Arial" w:cs="Arial"/>
          <w:sz w:val="22"/>
          <w:szCs w:val="22"/>
        </w:rPr>
      </w:pPr>
    </w:p>
    <w:p w14:paraId="207DBCE9" w14:textId="3239B5A7" w:rsidR="00EB2E46" w:rsidRDefault="5EED5F47" w:rsidP="6F75DFA1">
      <w:pPr>
        <w:jc w:val="both"/>
        <w:rPr>
          <w:rFonts w:ascii="Arial" w:hAnsi="Arial" w:cs="Arial"/>
          <w:sz w:val="22"/>
          <w:szCs w:val="22"/>
        </w:rPr>
      </w:pPr>
      <w:r w:rsidRPr="6823C481">
        <w:rPr>
          <w:rFonts w:ascii="Arial" w:hAnsi="Arial" w:cs="Arial"/>
          <w:sz w:val="22"/>
          <w:szCs w:val="22"/>
        </w:rPr>
        <w:t xml:space="preserve">V zvezi z drugo pobudo svetnice pa pojasnjujemo, da je </w:t>
      </w:r>
      <w:r w:rsidR="46702336" w:rsidRPr="6823C481">
        <w:rPr>
          <w:rFonts w:ascii="Arial" w:hAnsi="Arial" w:cs="Arial"/>
          <w:sz w:val="22"/>
          <w:szCs w:val="22"/>
        </w:rPr>
        <w:t>v</w:t>
      </w:r>
      <w:r w:rsidR="1D6A7256" w:rsidRPr="6823C481">
        <w:rPr>
          <w:rFonts w:ascii="Arial" w:hAnsi="Arial" w:cs="Arial"/>
          <w:sz w:val="22"/>
          <w:szCs w:val="22"/>
        </w:rPr>
        <w:t xml:space="preserve">ertikalna </w:t>
      </w:r>
      <w:r w:rsidR="6F295F26" w:rsidRPr="6823C481">
        <w:rPr>
          <w:rFonts w:ascii="Arial" w:hAnsi="Arial" w:cs="Arial"/>
          <w:sz w:val="22"/>
          <w:szCs w:val="22"/>
        </w:rPr>
        <w:t xml:space="preserve">signalizacija že postavljena, </w:t>
      </w:r>
      <w:r w:rsidR="24BE7AD6" w:rsidRPr="6823C481">
        <w:rPr>
          <w:rFonts w:ascii="Arial" w:hAnsi="Arial" w:cs="Arial"/>
          <w:sz w:val="22"/>
          <w:szCs w:val="22"/>
        </w:rPr>
        <w:t>pripravlja</w:t>
      </w:r>
      <w:r w:rsidR="77F85D7B" w:rsidRPr="6823C481">
        <w:rPr>
          <w:rFonts w:ascii="Arial" w:hAnsi="Arial" w:cs="Arial"/>
          <w:sz w:val="22"/>
          <w:szCs w:val="22"/>
        </w:rPr>
        <w:t xml:space="preserve"> pa se tudi že</w:t>
      </w:r>
      <w:r w:rsidR="24BE7AD6" w:rsidRPr="6823C481">
        <w:rPr>
          <w:rFonts w:ascii="Arial" w:hAnsi="Arial" w:cs="Arial"/>
          <w:sz w:val="22"/>
          <w:szCs w:val="22"/>
        </w:rPr>
        <w:t xml:space="preserve"> projektna dokumentacija za varnostni portal</w:t>
      </w:r>
      <w:r w:rsidR="0805D3AA" w:rsidRPr="6823C481">
        <w:rPr>
          <w:rFonts w:ascii="Arial" w:hAnsi="Arial" w:cs="Arial"/>
          <w:sz w:val="22"/>
          <w:szCs w:val="22"/>
        </w:rPr>
        <w:t xml:space="preserve">, </w:t>
      </w:r>
      <w:r w:rsidR="24BE7AD6" w:rsidRPr="6823C481">
        <w:rPr>
          <w:rFonts w:ascii="Arial" w:hAnsi="Arial" w:cs="Arial"/>
          <w:sz w:val="22"/>
          <w:szCs w:val="22"/>
        </w:rPr>
        <w:t>ki bo fizično opozarjal n</w:t>
      </w:r>
      <w:r w:rsidR="11691865" w:rsidRPr="6823C481">
        <w:rPr>
          <w:rFonts w:ascii="Arial" w:hAnsi="Arial" w:cs="Arial"/>
          <w:sz w:val="22"/>
          <w:szCs w:val="22"/>
        </w:rPr>
        <w:t>a previsoka vozila.</w:t>
      </w:r>
      <w:r w:rsidR="5ECCEE52" w:rsidRPr="6823C481">
        <w:rPr>
          <w:rFonts w:ascii="Arial" w:hAnsi="Arial" w:cs="Arial"/>
          <w:sz w:val="22"/>
          <w:szCs w:val="22"/>
        </w:rPr>
        <w:t xml:space="preserve"> V skladu z dokumentacijo se</w:t>
      </w:r>
      <w:r w:rsidR="67C4D240" w:rsidRPr="6823C481">
        <w:rPr>
          <w:rFonts w:ascii="Arial" w:hAnsi="Arial" w:cs="Arial"/>
          <w:sz w:val="22"/>
          <w:szCs w:val="22"/>
        </w:rPr>
        <w:t xml:space="preserve"> bo</w:t>
      </w:r>
      <w:r w:rsidR="5ECCEE52" w:rsidRPr="6823C481">
        <w:rPr>
          <w:rFonts w:ascii="Arial" w:hAnsi="Arial" w:cs="Arial"/>
          <w:sz w:val="22"/>
          <w:szCs w:val="22"/>
        </w:rPr>
        <w:t xml:space="preserve"> nato</w:t>
      </w:r>
      <w:r w:rsidR="02B02C9D" w:rsidRPr="6823C481">
        <w:rPr>
          <w:rFonts w:ascii="Arial" w:hAnsi="Arial" w:cs="Arial"/>
          <w:sz w:val="22"/>
          <w:szCs w:val="22"/>
        </w:rPr>
        <w:t xml:space="preserve"> </w:t>
      </w:r>
      <w:r w:rsidR="13698C95" w:rsidRPr="6823C481">
        <w:rPr>
          <w:rFonts w:ascii="Arial" w:hAnsi="Arial" w:cs="Arial"/>
          <w:sz w:val="22"/>
          <w:szCs w:val="22"/>
        </w:rPr>
        <w:t>omenjeni portal</w:t>
      </w:r>
      <w:r w:rsidR="221F3869" w:rsidRPr="6823C481">
        <w:rPr>
          <w:rFonts w:ascii="Arial" w:hAnsi="Arial" w:cs="Arial"/>
          <w:sz w:val="22"/>
          <w:szCs w:val="22"/>
        </w:rPr>
        <w:t xml:space="preserve"> </w:t>
      </w:r>
      <w:r w:rsidR="31DD737C" w:rsidRPr="6823C481">
        <w:rPr>
          <w:rFonts w:ascii="Arial" w:hAnsi="Arial" w:cs="Arial"/>
          <w:sz w:val="22"/>
          <w:szCs w:val="22"/>
        </w:rPr>
        <w:t xml:space="preserve">čim prej </w:t>
      </w:r>
      <w:r w:rsidR="221F3869" w:rsidRPr="6823C481">
        <w:rPr>
          <w:rFonts w:ascii="Arial" w:hAnsi="Arial" w:cs="Arial"/>
          <w:sz w:val="22"/>
          <w:szCs w:val="22"/>
        </w:rPr>
        <w:t>postavil</w:t>
      </w:r>
      <w:r w:rsidR="13698C95" w:rsidRPr="6823C481">
        <w:rPr>
          <w:rFonts w:ascii="Arial" w:hAnsi="Arial" w:cs="Arial"/>
          <w:sz w:val="22"/>
          <w:szCs w:val="22"/>
        </w:rPr>
        <w:t>.</w:t>
      </w:r>
    </w:p>
    <w:p w14:paraId="0B95F07F" w14:textId="77777777" w:rsidR="00A24C94" w:rsidRDefault="00A24C94" w:rsidP="00D377A6">
      <w:pPr>
        <w:jc w:val="both"/>
        <w:rPr>
          <w:rFonts w:ascii="Arial" w:hAnsi="Arial" w:cs="Arial"/>
          <w:sz w:val="22"/>
          <w:szCs w:val="22"/>
        </w:rPr>
      </w:pPr>
      <w:bookmarkStart w:id="4" w:name="_Hlk84260571"/>
      <w:bookmarkEnd w:id="3"/>
    </w:p>
    <w:p w14:paraId="443E54A1" w14:textId="77777777" w:rsidR="006824B0" w:rsidRPr="002012F1" w:rsidRDefault="006824B0" w:rsidP="00D377A6">
      <w:pPr>
        <w:jc w:val="both"/>
        <w:rPr>
          <w:rFonts w:ascii="Arial" w:hAnsi="Arial" w:cs="Arial"/>
          <w:sz w:val="22"/>
          <w:szCs w:val="22"/>
        </w:rPr>
      </w:pPr>
    </w:p>
    <w:p w14:paraId="6B9DFE5A" w14:textId="4252B46B" w:rsidR="00CC5B26" w:rsidRPr="00C602DA" w:rsidRDefault="00CC5B26" w:rsidP="00CE73A9">
      <w:pPr>
        <w:numPr>
          <w:ilvl w:val="0"/>
          <w:numId w:val="6"/>
        </w:numPr>
        <w:suppressAutoHyphens w:val="0"/>
        <w:autoSpaceDE w:val="0"/>
        <w:autoSpaceDN w:val="0"/>
        <w:adjustRightInd w:val="0"/>
        <w:ind w:left="567" w:hanging="567"/>
        <w:jc w:val="both"/>
        <w:rPr>
          <w:rFonts w:ascii="Arial" w:hAnsi="Arial" w:cs="Arial"/>
          <w:b/>
          <w:bCs/>
          <w:sz w:val="22"/>
          <w:szCs w:val="22"/>
        </w:rPr>
      </w:pPr>
      <w:r w:rsidRPr="00C602DA">
        <w:rPr>
          <w:rFonts w:ascii="Arial" w:hAnsi="Arial" w:cs="Arial"/>
          <w:b/>
          <w:bCs/>
          <w:sz w:val="22"/>
          <w:szCs w:val="22"/>
        </w:rPr>
        <w:t>SVETNI</w:t>
      </w:r>
      <w:r w:rsidR="004C1762" w:rsidRPr="00C602DA">
        <w:rPr>
          <w:rFonts w:ascii="Arial" w:hAnsi="Arial" w:cs="Arial"/>
          <w:b/>
          <w:bCs/>
          <w:sz w:val="22"/>
          <w:szCs w:val="22"/>
        </w:rPr>
        <w:t xml:space="preserve">CA </w:t>
      </w:r>
      <w:r w:rsidR="00877A09" w:rsidRPr="00C602DA">
        <w:rPr>
          <w:rFonts w:ascii="Arial" w:hAnsi="Arial" w:cs="Arial"/>
          <w:b/>
          <w:bCs/>
          <w:sz w:val="22"/>
          <w:szCs w:val="22"/>
        </w:rPr>
        <w:t xml:space="preserve">MAG. ELENA ZAVADLAV UŠAJ </w:t>
      </w:r>
      <w:r w:rsidRPr="00D70090">
        <w:rPr>
          <w:rFonts w:ascii="Arial" w:hAnsi="Arial" w:cs="Arial"/>
          <w:sz w:val="22"/>
          <w:szCs w:val="22"/>
        </w:rPr>
        <w:t xml:space="preserve">je </w:t>
      </w:r>
      <w:r w:rsidR="00877A09" w:rsidRPr="00D70090">
        <w:rPr>
          <w:rFonts w:ascii="Arial" w:hAnsi="Arial" w:cs="Arial"/>
          <w:sz w:val="22"/>
          <w:szCs w:val="22"/>
        </w:rPr>
        <w:t>postavila naslednje svetniško vprašanje</w:t>
      </w:r>
      <w:r w:rsidR="00623D27" w:rsidRPr="00D70090">
        <w:rPr>
          <w:rFonts w:ascii="Arial" w:hAnsi="Arial" w:cs="Arial"/>
          <w:sz w:val="22"/>
          <w:szCs w:val="22"/>
        </w:rPr>
        <w:t>:</w:t>
      </w:r>
      <w:r w:rsidR="00664598" w:rsidRPr="00C602DA">
        <w:rPr>
          <w:rFonts w:ascii="Arial" w:hAnsi="Arial" w:cs="Arial"/>
          <w:b/>
          <w:bCs/>
          <w:sz w:val="22"/>
          <w:szCs w:val="22"/>
        </w:rPr>
        <w:t xml:space="preserve"> </w:t>
      </w:r>
      <w:r w:rsidRPr="00C602DA">
        <w:rPr>
          <w:rFonts w:ascii="Arial" w:hAnsi="Arial" w:cs="Arial"/>
          <w:b/>
          <w:bCs/>
          <w:sz w:val="22"/>
          <w:szCs w:val="22"/>
        </w:rPr>
        <w:t xml:space="preserve">       </w:t>
      </w:r>
    </w:p>
    <w:p w14:paraId="2733A365" w14:textId="77777777" w:rsidR="00CC5B26" w:rsidRDefault="00CC5B26" w:rsidP="00D377A6">
      <w:pPr>
        <w:jc w:val="both"/>
        <w:rPr>
          <w:rFonts w:ascii="Arial" w:hAnsi="Arial" w:cs="Arial"/>
          <w:sz w:val="22"/>
          <w:szCs w:val="22"/>
        </w:rPr>
      </w:pPr>
    </w:p>
    <w:p w14:paraId="2E70E606" w14:textId="05AF8EF7" w:rsidR="00454FB4" w:rsidRPr="00454FB4" w:rsidRDefault="061FC072" w:rsidP="00D832C8">
      <w:pPr>
        <w:ind w:left="567"/>
        <w:jc w:val="both"/>
        <w:rPr>
          <w:rFonts w:ascii="Arial" w:hAnsi="Arial" w:cs="Arial"/>
          <w:sz w:val="22"/>
          <w:szCs w:val="22"/>
        </w:rPr>
      </w:pPr>
      <w:r w:rsidRPr="05027AC4">
        <w:rPr>
          <w:rFonts w:ascii="Arial" w:hAnsi="Arial" w:cs="Arial"/>
          <w:sz w:val="22"/>
          <w:szCs w:val="22"/>
        </w:rPr>
        <w:t>Na nas mestne svetnike je bila v mesecu oktobru naslovljena pošta z zadevo: »Predlog za obravnavo interesa za vodenje pravdnega postopka pred Okrajnim sodiščem v Novi Gorici (številka zadeve P 36/2024)«, ki pa je nismo nikoli prejeli. Zato so se pri meni, kot mestni svetnici, najavili pošiljatelji pošte in predlog za obravnavo na mestnem svetu osebno predali. Moram reči, da sem se začudila</w:t>
      </w:r>
      <w:r w:rsidR="3EEF9A92" w:rsidRPr="05027AC4">
        <w:rPr>
          <w:rFonts w:ascii="Arial" w:hAnsi="Arial" w:cs="Arial"/>
          <w:sz w:val="22"/>
          <w:szCs w:val="22"/>
        </w:rPr>
        <w:t>,</w:t>
      </w:r>
      <w:r w:rsidRPr="05027AC4">
        <w:rPr>
          <w:rFonts w:ascii="Arial" w:hAnsi="Arial" w:cs="Arial"/>
          <w:sz w:val="22"/>
          <w:szCs w:val="22"/>
        </w:rPr>
        <w:t xml:space="preserve"> saj pošta, ki je naslovljena na mestne svetnike, bi morala biti mestnim svetnikom poslana. Ob tem se mi postavlja vprašanje, koliko pošiljk je bilo lahko v tem mandatu poslanih na mestni svet, pa jih nismo prejeli, ker očitno gredo najprej skozi sito cenzure zato zadolženih oseb na </w:t>
      </w:r>
      <w:r w:rsidR="660CED5C" w:rsidRPr="05027AC4">
        <w:rPr>
          <w:rFonts w:ascii="Arial" w:hAnsi="Arial" w:cs="Arial"/>
          <w:sz w:val="22"/>
          <w:szCs w:val="22"/>
        </w:rPr>
        <w:t>m</w:t>
      </w:r>
      <w:r w:rsidRPr="05027AC4">
        <w:rPr>
          <w:rFonts w:ascii="Arial" w:hAnsi="Arial" w:cs="Arial"/>
          <w:sz w:val="22"/>
          <w:szCs w:val="22"/>
        </w:rPr>
        <w:t>estni občini in v kolikor vsebina ni »prava« za nas svetnike, pošiljka do nas ne pride. Zato na tem mestu postavljam prvo vprašanje, prosim za razlog</w:t>
      </w:r>
      <w:r w:rsidR="4A13BB70" w:rsidRPr="05027AC4">
        <w:rPr>
          <w:rFonts w:ascii="Arial" w:hAnsi="Arial" w:cs="Arial"/>
          <w:sz w:val="22"/>
          <w:szCs w:val="22"/>
        </w:rPr>
        <w:t>,</w:t>
      </w:r>
      <w:r w:rsidRPr="05027AC4">
        <w:rPr>
          <w:rFonts w:ascii="Arial" w:hAnsi="Arial" w:cs="Arial"/>
          <w:sz w:val="22"/>
          <w:szCs w:val="22"/>
        </w:rPr>
        <w:t xml:space="preserve"> zakaj mestni svetniki nismo prejeli pošte, ki je bila naslovljena na nas</w:t>
      </w:r>
      <w:r w:rsidR="14BB7854" w:rsidRPr="05027AC4">
        <w:rPr>
          <w:rFonts w:ascii="Arial" w:hAnsi="Arial" w:cs="Arial"/>
          <w:sz w:val="22"/>
          <w:szCs w:val="22"/>
        </w:rPr>
        <w:t>,</w:t>
      </w:r>
      <w:r w:rsidRPr="05027AC4">
        <w:rPr>
          <w:rFonts w:ascii="Arial" w:hAnsi="Arial" w:cs="Arial"/>
          <w:sz w:val="22"/>
          <w:szCs w:val="22"/>
        </w:rPr>
        <w:t xml:space="preserve"> in navedbo pravne podlage</w:t>
      </w:r>
      <w:r w:rsidR="14BB7854" w:rsidRPr="05027AC4">
        <w:rPr>
          <w:rFonts w:ascii="Arial" w:hAnsi="Arial" w:cs="Arial"/>
          <w:sz w:val="22"/>
          <w:szCs w:val="22"/>
        </w:rPr>
        <w:t>,</w:t>
      </w:r>
      <w:r w:rsidRPr="05027AC4">
        <w:rPr>
          <w:rFonts w:ascii="Arial" w:hAnsi="Arial" w:cs="Arial"/>
          <w:sz w:val="22"/>
          <w:szCs w:val="22"/>
        </w:rPr>
        <w:t xml:space="preserve"> na podlagi katere ste zadržali naveden dopis?</w:t>
      </w:r>
    </w:p>
    <w:p w14:paraId="3C3533DF" w14:textId="7FB22AF2" w:rsidR="00454FB4" w:rsidRPr="00454FB4" w:rsidRDefault="00454FB4" w:rsidP="00D832C8">
      <w:pPr>
        <w:ind w:left="567"/>
        <w:jc w:val="both"/>
        <w:rPr>
          <w:rFonts w:ascii="Arial" w:hAnsi="Arial" w:cs="Arial"/>
          <w:sz w:val="22"/>
          <w:szCs w:val="22"/>
        </w:rPr>
      </w:pPr>
      <w:r w:rsidRPr="00454FB4">
        <w:rPr>
          <w:rFonts w:ascii="Arial" w:hAnsi="Arial" w:cs="Arial"/>
          <w:sz w:val="22"/>
          <w:szCs w:val="22"/>
        </w:rPr>
        <w:t xml:space="preserve">Sedaj pa prehajam k sami vsebini dopisa, kjer občana iz Prvačine želi </w:t>
      </w:r>
      <w:r w:rsidR="00126172">
        <w:rPr>
          <w:rFonts w:ascii="Arial" w:hAnsi="Arial" w:cs="Arial"/>
          <w:sz w:val="22"/>
          <w:szCs w:val="22"/>
        </w:rPr>
        <w:t>m</w:t>
      </w:r>
      <w:r w:rsidRPr="00454FB4">
        <w:rPr>
          <w:rFonts w:ascii="Arial" w:hAnsi="Arial" w:cs="Arial"/>
          <w:sz w:val="22"/>
          <w:szCs w:val="22"/>
        </w:rPr>
        <w:t>estna občina razlastniniti brez, da bi za to imela javno korist. Občina utemeljitev podaja, da je bila vknjižba lastninske pravice, ki je bila vpisana leta 1967</w:t>
      </w:r>
      <w:r w:rsidR="00243967">
        <w:rPr>
          <w:rFonts w:ascii="Arial" w:hAnsi="Arial" w:cs="Arial"/>
          <w:sz w:val="22"/>
          <w:szCs w:val="22"/>
        </w:rPr>
        <w:t>,</w:t>
      </w:r>
      <w:r w:rsidRPr="00454FB4">
        <w:rPr>
          <w:rFonts w:ascii="Arial" w:hAnsi="Arial" w:cs="Arial"/>
          <w:sz w:val="22"/>
          <w:szCs w:val="22"/>
        </w:rPr>
        <w:t xml:space="preserve"> neveljavna. Kot mestno svetnico me zanima, zakaj Mestna občina Nova Gorica vodi pravdni postopek na sodišču za vknjižbo lastninske pravice, ker na predmetnem zemljišču ni ne javnega prometa, ni javne ceste ali javne poti</w:t>
      </w:r>
      <w:r w:rsidR="00243967">
        <w:rPr>
          <w:rFonts w:ascii="Arial" w:hAnsi="Arial" w:cs="Arial"/>
          <w:sz w:val="22"/>
          <w:szCs w:val="22"/>
        </w:rPr>
        <w:t>,</w:t>
      </w:r>
      <w:r w:rsidRPr="00454FB4">
        <w:rPr>
          <w:rFonts w:ascii="Arial" w:hAnsi="Arial" w:cs="Arial"/>
          <w:sz w:val="22"/>
          <w:szCs w:val="22"/>
        </w:rPr>
        <w:t xml:space="preserve"> in tudi MONG nima tu nikakršne javne koristi. Torej gre izključno za zasebno zemljišče in zasebno korist, kjer ne obstaja nikakršen javni interes. Torej</w:t>
      </w:r>
      <w:r w:rsidR="00DA36CF">
        <w:rPr>
          <w:rFonts w:ascii="Arial" w:hAnsi="Arial" w:cs="Arial"/>
          <w:sz w:val="22"/>
          <w:szCs w:val="22"/>
        </w:rPr>
        <w:t>,</w:t>
      </w:r>
      <w:r w:rsidRPr="00454FB4">
        <w:rPr>
          <w:rFonts w:ascii="Arial" w:hAnsi="Arial" w:cs="Arial"/>
          <w:sz w:val="22"/>
          <w:szCs w:val="22"/>
        </w:rPr>
        <w:t xml:space="preserve"> glede na to, da smo mestni svetniki med drugim tudi zadolženi za potrjevanje proračuna, me z vidika trošenja javnih sredstev iz proračuna Mestne občine Nova Gorica zanima, kje je izražen javni interes v obravnavani zadevi, saj je iz dokumentacije jasno razvidno, da gre za izključno zasebni interes vseh lastnikov, ki so stranke v postopku. Torej</w:t>
      </w:r>
      <w:r w:rsidR="00FD1B6D">
        <w:rPr>
          <w:rFonts w:ascii="Arial" w:hAnsi="Arial" w:cs="Arial"/>
          <w:sz w:val="22"/>
          <w:szCs w:val="22"/>
        </w:rPr>
        <w:t>,</w:t>
      </w:r>
      <w:r w:rsidRPr="00454FB4">
        <w:rPr>
          <w:rFonts w:ascii="Arial" w:hAnsi="Arial" w:cs="Arial"/>
          <w:sz w:val="22"/>
          <w:szCs w:val="22"/>
        </w:rPr>
        <w:t xml:space="preserve"> prosim za odgovor</w:t>
      </w:r>
      <w:r w:rsidR="00FD1B6D">
        <w:rPr>
          <w:rFonts w:ascii="Arial" w:hAnsi="Arial" w:cs="Arial"/>
          <w:sz w:val="22"/>
          <w:szCs w:val="22"/>
        </w:rPr>
        <w:t>,</w:t>
      </w:r>
      <w:r w:rsidRPr="00454FB4">
        <w:rPr>
          <w:rFonts w:ascii="Arial" w:hAnsi="Arial" w:cs="Arial"/>
          <w:sz w:val="22"/>
          <w:szCs w:val="22"/>
        </w:rPr>
        <w:t xml:space="preserve"> zakaj in v čigavem interesu vodi Mestna občina Nova Gorica predmetni spor, koliko sredstev je že potrošila v vseh teh letih v obravnavani zadevi</w:t>
      </w:r>
      <w:r w:rsidR="00176C5E">
        <w:rPr>
          <w:rFonts w:ascii="Arial" w:hAnsi="Arial" w:cs="Arial"/>
          <w:sz w:val="22"/>
          <w:szCs w:val="22"/>
        </w:rPr>
        <w:t>,</w:t>
      </w:r>
      <w:r w:rsidRPr="00454FB4">
        <w:rPr>
          <w:rFonts w:ascii="Arial" w:hAnsi="Arial" w:cs="Arial"/>
          <w:sz w:val="22"/>
          <w:szCs w:val="22"/>
        </w:rPr>
        <w:t xml:space="preserve"> ter prosim za jasno navedbo javnega interesa. Navedeno postopanje občine, ki se je vmešala v postopek, ki je izključno zasebne narave</w:t>
      </w:r>
      <w:r w:rsidR="00176C5E">
        <w:rPr>
          <w:rFonts w:ascii="Arial" w:hAnsi="Arial" w:cs="Arial"/>
          <w:sz w:val="22"/>
          <w:szCs w:val="22"/>
        </w:rPr>
        <w:t>,</w:t>
      </w:r>
      <w:r w:rsidRPr="00454FB4">
        <w:rPr>
          <w:rFonts w:ascii="Arial" w:hAnsi="Arial" w:cs="Arial"/>
          <w:sz w:val="22"/>
          <w:szCs w:val="22"/>
        </w:rPr>
        <w:t xml:space="preserve"> in se postavila na eno stran, je </w:t>
      </w:r>
      <w:proofErr w:type="spellStart"/>
      <w:r w:rsidRPr="00454FB4">
        <w:rPr>
          <w:rFonts w:ascii="Arial" w:hAnsi="Arial" w:cs="Arial"/>
          <w:sz w:val="22"/>
          <w:szCs w:val="22"/>
        </w:rPr>
        <w:t>diskriminatoren</w:t>
      </w:r>
      <w:proofErr w:type="spellEnd"/>
      <w:r w:rsidRPr="00454FB4">
        <w:rPr>
          <w:rFonts w:ascii="Arial" w:hAnsi="Arial" w:cs="Arial"/>
          <w:sz w:val="22"/>
          <w:szCs w:val="22"/>
        </w:rPr>
        <w:t xml:space="preserve"> ter favorizira samo določene občane. Ker pa smo mestni svetniki tudi zato, da varujemo javni interes ter skrbimo, da so občanke in občani enako obravnavani</w:t>
      </w:r>
      <w:r w:rsidR="00D233DC">
        <w:rPr>
          <w:rFonts w:ascii="Arial" w:hAnsi="Arial" w:cs="Arial"/>
          <w:sz w:val="22"/>
          <w:szCs w:val="22"/>
        </w:rPr>
        <w:t>,</w:t>
      </w:r>
      <w:r w:rsidRPr="00454FB4">
        <w:rPr>
          <w:rFonts w:ascii="Arial" w:hAnsi="Arial" w:cs="Arial"/>
          <w:sz w:val="22"/>
          <w:szCs w:val="22"/>
        </w:rPr>
        <w:t xml:space="preserve">  prosim za jasne in nedvoumne odgovore na vsa zgoraj postavljena vprašanja. Ker se občina sklicuje na neveljaven vpis v letu 1967</w:t>
      </w:r>
      <w:r w:rsidR="00D233DC">
        <w:rPr>
          <w:rFonts w:ascii="Arial" w:hAnsi="Arial" w:cs="Arial"/>
          <w:sz w:val="22"/>
          <w:szCs w:val="22"/>
        </w:rPr>
        <w:t>,</w:t>
      </w:r>
      <w:r w:rsidRPr="00454FB4">
        <w:rPr>
          <w:rFonts w:ascii="Arial" w:hAnsi="Arial" w:cs="Arial"/>
          <w:sz w:val="22"/>
          <w:szCs w:val="22"/>
        </w:rPr>
        <w:t xml:space="preserve"> je skrajno nedopustno, saj so takratni lastniki obravnavano zemljišče plačali, sedaj pa jim po skoraj 60-ih letih želi mestna občina zemljišče brezplačno odvzeti.  Upam, da se pristojni tega zavedajo, da nas takšna dejanja spominjajo na neke druge čase, ko je država razlastninila svoje državljane in državljanke brez vzroka</w:t>
      </w:r>
      <w:r w:rsidR="00037223">
        <w:rPr>
          <w:rFonts w:ascii="Arial" w:hAnsi="Arial" w:cs="Arial"/>
          <w:sz w:val="22"/>
          <w:szCs w:val="22"/>
        </w:rPr>
        <w:t>,</w:t>
      </w:r>
      <w:r w:rsidRPr="00454FB4">
        <w:rPr>
          <w:rFonts w:ascii="Arial" w:hAnsi="Arial" w:cs="Arial"/>
          <w:sz w:val="22"/>
          <w:szCs w:val="22"/>
        </w:rPr>
        <w:t xml:space="preserve"> in ko so obstajali prvo in drugo razredi državljani in državljanke. Ker si teh časov ne želimo več in tudi mestniki svetniki želimo ščititi javni interes, za kar so nam občanke in občani zaupali mandat, prosim za jasne odgovore.</w:t>
      </w:r>
    </w:p>
    <w:p w14:paraId="6013B49F" w14:textId="4032B0BE" w:rsidR="00454FB4" w:rsidRPr="00454FB4" w:rsidRDefault="00454FB4" w:rsidP="00D832C8">
      <w:pPr>
        <w:ind w:left="567"/>
        <w:jc w:val="both"/>
        <w:rPr>
          <w:rFonts w:ascii="Arial" w:hAnsi="Arial" w:cs="Arial"/>
          <w:sz w:val="22"/>
          <w:szCs w:val="22"/>
        </w:rPr>
      </w:pPr>
      <w:r w:rsidRPr="00454FB4">
        <w:rPr>
          <w:rFonts w:ascii="Arial" w:hAnsi="Arial" w:cs="Arial"/>
          <w:sz w:val="22"/>
          <w:szCs w:val="22"/>
        </w:rPr>
        <w:t xml:space="preserve">Ob koncu vas vprašam samo to, kako bi bilo vsakemu izmed vas, ki tukaj sedimo ali pa tistim, ki za mestno občino vodite postopek, da vam po 60-ih letih kar tako mimogrede </w:t>
      </w:r>
      <w:r w:rsidRPr="00454FB4">
        <w:rPr>
          <w:rFonts w:ascii="Arial" w:hAnsi="Arial" w:cs="Arial"/>
          <w:sz w:val="22"/>
          <w:szCs w:val="22"/>
        </w:rPr>
        <w:lastRenderedPageBreak/>
        <w:t>napišejo, da je zadeva neveljavna in zemljišče ni več vaše. Prav prijetno vam verjetno ne bi bilo, kajne?</w:t>
      </w:r>
    </w:p>
    <w:p w14:paraId="2F89A663" w14:textId="77777777" w:rsidR="009463FB" w:rsidRDefault="009463FB" w:rsidP="00877A09">
      <w:pPr>
        <w:ind w:left="567"/>
        <w:jc w:val="both"/>
        <w:rPr>
          <w:rFonts w:ascii="Arial" w:hAnsi="Arial" w:cs="Arial"/>
          <w:b/>
          <w:bCs/>
          <w:sz w:val="22"/>
          <w:szCs w:val="22"/>
        </w:rPr>
      </w:pPr>
    </w:p>
    <w:p w14:paraId="14C24F6A" w14:textId="77777777" w:rsidR="00664759" w:rsidRPr="009463FB" w:rsidRDefault="00664759" w:rsidP="00877A09">
      <w:pPr>
        <w:ind w:left="567"/>
        <w:jc w:val="both"/>
        <w:rPr>
          <w:rFonts w:ascii="Arial" w:hAnsi="Arial" w:cs="Arial"/>
          <w:b/>
          <w:bCs/>
          <w:sz w:val="22"/>
          <w:szCs w:val="22"/>
        </w:rPr>
      </w:pPr>
    </w:p>
    <w:p w14:paraId="40C02E36" w14:textId="5A7D01F5" w:rsidR="004C1762" w:rsidRDefault="729297F0" w:rsidP="05027AC4">
      <w:pPr>
        <w:jc w:val="both"/>
        <w:rPr>
          <w:rFonts w:ascii="Arial" w:hAnsi="Arial" w:cs="Arial"/>
          <w:color w:val="FF0000"/>
          <w:sz w:val="22"/>
          <w:szCs w:val="22"/>
        </w:rPr>
      </w:pPr>
      <w:bookmarkStart w:id="5" w:name="_Hlk185833431"/>
      <w:r w:rsidRPr="05027AC4">
        <w:rPr>
          <w:rFonts w:ascii="Arial" w:hAnsi="Arial" w:cs="Arial"/>
          <w:b/>
          <w:bCs/>
          <w:sz w:val="22"/>
          <w:szCs w:val="22"/>
        </w:rPr>
        <w:t xml:space="preserve">Občinska uprava </w:t>
      </w:r>
      <w:r w:rsidRPr="05027AC4">
        <w:rPr>
          <w:rFonts w:ascii="Arial" w:hAnsi="Arial" w:cs="Arial"/>
          <w:sz w:val="22"/>
          <w:szCs w:val="22"/>
        </w:rPr>
        <w:t>je</w:t>
      </w:r>
      <w:r w:rsidRPr="05027AC4">
        <w:rPr>
          <w:rFonts w:ascii="Arial" w:hAnsi="Arial" w:cs="Arial"/>
          <w:b/>
          <w:bCs/>
          <w:sz w:val="22"/>
          <w:szCs w:val="22"/>
        </w:rPr>
        <w:t xml:space="preserve"> </w:t>
      </w:r>
      <w:r w:rsidRPr="05027AC4">
        <w:rPr>
          <w:rFonts w:ascii="Arial" w:hAnsi="Arial" w:cs="Arial"/>
          <w:sz w:val="22"/>
          <w:szCs w:val="22"/>
        </w:rPr>
        <w:t>posredovala naslednji odgovor:</w:t>
      </w:r>
    </w:p>
    <w:bookmarkEnd w:id="5"/>
    <w:p w14:paraId="04EE59D4" w14:textId="615234D5" w:rsidR="006777B7" w:rsidRPr="00E07A44" w:rsidRDefault="006777B7" w:rsidP="05027AC4">
      <w:pPr>
        <w:jc w:val="both"/>
        <w:rPr>
          <w:rFonts w:ascii="Arial" w:hAnsi="Arial" w:cs="Arial"/>
          <w:color w:val="FF0000"/>
          <w:sz w:val="22"/>
          <w:szCs w:val="22"/>
        </w:rPr>
      </w:pPr>
    </w:p>
    <w:p w14:paraId="264666AF" w14:textId="47D8853C" w:rsidR="006777B7" w:rsidRPr="00E07A44" w:rsidRDefault="62CBD159" w:rsidP="05027AC4">
      <w:pPr>
        <w:jc w:val="both"/>
        <w:rPr>
          <w:rFonts w:ascii="Arial" w:eastAsia="Arial" w:hAnsi="Arial" w:cs="Arial"/>
          <w:sz w:val="22"/>
          <w:szCs w:val="22"/>
        </w:rPr>
      </w:pPr>
      <w:r w:rsidRPr="05027AC4">
        <w:rPr>
          <w:rFonts w:ascii="Arial" w:eastAsia="Arial" w:hAnsi="Arial" w:cs="Arial"/>
          <w:sz w:val="22"/>
          <w:szCs w:val="22"/>
        </w:rPr>
        <w:t xml:space="preserve">Mestna občina je konec oktobra lani prejela na </w:t>
      </w:r>
      <w:r w:rsidR="7D6DFA0F" w:rsidRPr="05027AC4">
        <w:rPr>
          <w:rFonts w:ascii="Arial" w:eastAsia="Arial" w:hAnsi="Arial" w:cs="Arial"/>
          <w:sz w:val="22"/>
          <w:szCs w:val="22"/>
        </w:rPr>
        <w:t>m</w:t>
      </w:r>
      <w:r w:rsidRPr="05027AC4">
        <w:rPr>
          <w:rFonts w:ascii="Arial" w:eastAsia="Arial" w:hAnsi="Arial" w:cs="Arial"/>
          <w:sz w:val="22"/>
          <w:szCs w:val="22"/>
        </w:rPr>
        <w:t>estni svet naslovljen dopis »Predlog za obravnavo interesa za vodenje pravdnega postopka pred Okrajnim sodiščem v Novi Gorici (P 36/2024)« (v nadaljevanju: dopis). Kot je razvidno že iz naslova dopisa</w:t>
      </w:r>
      <w:r w:rsidR="1A0C074B" w:rsidRPr="05027AC4">
        <w:rPr>
          <w:rFonts w:ascii="Arial" w:eastAsia="Arial" w:hAnsi="Arial" w:cs="Arial"/>
          <w:sz w:val="22"/>
          <w:szCs w:val="22"/>
        </w:rPr>
        <w:t>,</w:t>
      </w:r>
      <w:r w:rsidRPr="05027AC4">
        <w:rPr>
          <w:rFonts w:ascii="Arial" w:eastAsia="Arial" w:hAnsi="Arial" w:cs="Arial"/>
          <w:sz w:val="22"/>
          <w:szCs w:val="22"/>
        </w:rPr>
        <w:t xml:space="preserve"> gre v konkretnem primeru za zadevo, glede katere se vodi postopek pred sodiščem. Odločanje o vstopu v sodni postopek je naloga župana</w:t>
      </w:r>
      <w:r w:rsidR="701C05BB" w:rsidRPr="05027AC4">
        <w:rPr>
          <w:rFonts w:ascii="Arial" w:eastAsia="Arial" w:hAnsi="Arial" w:cs="Arial"/>
          <w:sz w:val="22"/>
          <w:szCs w:val="22"/>
        </w:rPr>
        <w:t>, saj</w:t>
      </w:r>
      <w:r w:rsidRPr="05027AC4">
        <w:rPr>
          <w:rFonts w:ascii="Arial" w:eastAsia="Arial" w:hAnsi="Arial" w:cs="Arial"/>
          <w:sz w:val="22"/>
          <w:szCs w:val="22"/>
        </w:rPr>
        <w:t xml:space="preserve"> 28. člen Statuta Mestne občine Nova Gorica (Uradni list RS, št. 13/11, 18/17 in 18/19, v nadaljevanju: Statut) v </w:t>
      </w:r>
      <w:r w:rsidR="55E7BEBA" w:rsidRPr="05027AC4">
        <w:rPr>
          <w:rFonts w:ascii="Arial" w:eastAsia="Arial" w:hAnsi="Arial" w:cs="Arial"/>
          <w:sz w:val="22"/>
          <w:szCs w:val="22"/>
        </w:rPr>
        <w:t xml:space="preserve">šestnajsti alineji </w:t>
      </w:r>
      <w:r w:rsidRPr="05027AC4">
        <w:rPr>
          <w:rFonts w:ascii="Arial" w:eastAsia="Arial" w:hAnsi="Arial" w:cs="Arial"/>
          <w:sz w:val="22"/>
          <w:szCs w:val="22"/>
        </w:rPr>
        <w:t>druge</w:t>
      </w:r>
      <w:r w:rsidR="6E304D52" w:rsidRPr="05027AC4">
        <w:rPr>
          <w:rFonts w:ascii="Arial" w:eastAsia="Arial" w:hAnsi="Arial" w:cs="Arial"/>
          <w:sz w:val="22"/>
          <w:szCs w:val="22"/>
        </w:rPr>
        <w:t>ga</w:t>
      </w:r>
      <w:r w:rsidRPr="05027AC4">
        <w:rPr>
          <w:rFonts w:ascii="Arial" w:eastAsia="Arial" w:hAnsi="Arial" w:cs="Arial"/>
          <w:sz w:val="22"/>
          <w:szCs w:val="22"/>
        </w:rPr>
        <w:t xml:space="preserve"> odstavk</w:t>
      </w:r>
      <w:r w:rsidR="6D89E81C" w:rsidRPr="05027AC4">
        <w:rPr>
          <w:rFonts w:ascii="Arial" w:eastAsia="Arial" w:hAnsi="Arial" w:cs="Arial"/>
          <w:sz w:val="22"/>
          <w:szCs w:val="22"/>
        </w:rPr>
        <w:t>a</w:t>
      </w:r>
      <w:r w:rsidRPr="05027AC4">
        <w:rPr>
          <w:rFonts w:ascii="Arial" w:eastAsia="Arial" w:hAnsi="Arial" w:cs="Arial"/>
          <w:sz w:val="22"/>
          <w:szCs w:val="22"/>
        </w:rPr>
        <w:t xml:space="preserve"> določa, da je naloga župana , da vstopa v upravni ali sodni postopek kot stranka ali kot stranski </w:t>
      </w:r>
      <w:proofErr w:type="spellStart"/>
      <w:r w:rsidRPr="05027AC4">
        <w:rPr>
          <w:rFonts w:ascii="Arial" w:eastAsia="Arial" w:hAnsi="Arial" w:cs="Arial"/>
          <w:sz w:val="22"/>
          <w:szCs w:val="22"/>
        </w:rPr>
        <w:t>intervenient</w:t>
      </w:r>
      <w:proofErr w:type="spellEnd"/>
      <w:r w:rsidRPr="05027AC4">
        <w:rPr>
          <w:rFonts w:ascii="Arial" w:eastAsia="Arial" w:hAnsi="Arial" w:cs="Arial"/>
          <w:sz w:val="22"/>
          <w:szCs w:val="22"/>
        </w:rPr>
        <w:t>, če bi lahko bile v teh postopkih oziroma, če so z že izdanimi akti prizadete pravice in koristi občine, določene z ustavo in zakoni. Pravno podlago, da mestnemu svetu dopis ni bil posredovan, predstavlja torej omenjena 16. alineja 2. odstavka 28. člena Statuta, saj gre v konkretnem primeru za sodno zadevo, katere</w:t>
      </w:r>
      <w:r w:rsidR="4D5908F1" w:rsidRPr="05027AC4">
        <w:rPr>
          <w:rFonts w:ascii="Arial" w:eastAsia="Arial" w:hAnsi="Arial" w:cs="Arial"/>
          <w:sz w:val="22"/>
          <w:szCs w:val="22"/>
        </w:rPr>
        <w:t xml:space="preserve"> vodenje</w:t>
      </w:r>
      <w:r w:rsidRPr="05027AC4">
        <w:rPr>
          <w:rFonts w:ascii="Arial" w:eastAsia="Arial" w:hAnsi="Arial" w:cs="Arial"/>
          <w:sz w:val="22"/>
          <w:szCs w:val="22"/>
        </w:rPr>
        <w:t xml:space="preserve"> je naloga župana. Upoštevano je tudi bilo, da je vprašanje, ki se obravnava v sodnem postopku strokovne in ne politične narave ter še okoliščina, da se v sodnem postopku obravnava dejansko stanje, ki sodi tudi v osebno sfero udeležencev sodnega postopka. Javna razprava o tem je tako lahko vprašljiva z vidika varstva osebnih podatkov. Je pa Mestna občina Nova Gorica predlagateljem na dopis odgovorila in v odgovoru svoje ravnanje tudi pojasnila.</w:t>
      </w:r>
    </w:p>
    <w:p w14:paraId="7A6FAD6B" w14:textId="448AE756" w:rsidR="006777B7" w:rsidRPr="00E07A44" w:rsidRDefault="62CBD159" w:rsidP="05027AC4">
      <w:pPr>
        <w:jc w:val="both"/>
        <w:rPr>
          <w:rFonts w:ascii="Arial" w:eastAsia="Arial" w:hAnsi="Arial" w:cs="Arial"/>
          <w:sz w:val="22"/>
          <w:szCs w:val="22"/>
        </w:rPr>
      </w:pPr>
      <w:r w:rsidRPr="05027AC4">
        <w:rPr>
          <w:rFonts w:ascii="Arial" w:eastAsia="Arial" w:hAnsi="Arial" w:cs="Arial"/>
          <w:sz w:val="22"/>
          <w:szCs w:val="22"/>
        </w:rPr>
        <w:t xml:space="preserve"> </w:t>
      </w:r>
    </w:p>
    <w:p w14:paraId="4485A5A1" w14:textId="4615D57D" w:rsidR="006777B7" w:rsidRPr="00E07A44" w:rsidRDefault="62CBD159" w:rsidP="05027AC4">
      <w:pPr>
        <w:jc w:val="both"/>
        <w:rPr>
          <w:rFonts w:ascii="Arial" w:eastAsia="Arial" w:hAnsi="Arial" w:cs="Arial"/>
          <w:sz w:val="22"/>
          <w:szCs w:val="22"/>
        </w:rPr>
      </w:pPr>
      <w:r w:rsidRPr="05027AC4">
        <w:rPr>
          <w:rFonts w:ascii="Arial" w:eastAsia="Arial" w:hAnsi="Arial" w:cs="Arial"/>
          <w:sz w:val="22"/>
          <w:szCs w:val="22"/>
        </w:rPr>
        <w:t xml:space="preserve">Glede javnega interesa: V  konkretni zadevi nikakor ne gre za »razlastninjenje«. Bistvo zadeve je namreč v tem, da občina skuša popraviti napako, ki se je pripetila pravnemu predniku Mestne občine Nova Gorica pri geodetski odmeri </w:t>
      </w:r>
      <w:proofErr w:type="spellStart"/>
      <w:r w:rsidRPr="05027AC4">
        <w:rPr>
          <w:rFonts w:ascii="Arial" w:eastAsia="Arial" w:hAnsi="Arial" w:cs="Arial"/>
          <w:sz w:val="22"/>
          <w:szCs w:val="22"/>
        </w:rPr>
        <w:t>tangiranih</w:t>
      </w:r>
      <w:proofErr w:type="spellEnd"/>
      <w:r w:rsidRPr="05027AC4">
        <w:rPr>
          <w:rFonts w:ascii="Arial" w:eastAsia="Arial" w:hAnsi="Arial" w:cs="Arial"/>
          <w:sz w:val="22"/>
          <w:szCs w:val="22"/>
        </w:rPr>
        <w:t xml:space="preserve"> zemljišč (gre za  tedanji Zavod za izmero in kataster zemljišč Skupščine občine Nova Gorica). Zaradi napake pri geodetski izmeri je bil namreč v korist lastnikov stanovanjske hiše na naslovu Prvačina 58b, odmerjen in kasneje vpisan v zemljiško knjigo tudi del parcele, ki je bil po prvotnem načrtu namenjen za dostop do vseh treh stanovanjskih hiš na naslovih Prvačina 58a, 58b in 58c. Namreč, po pregledu vse razpoložljive dokumentacije je bilo ugotovljeno, da je iz Arhitektonske zazidalne situacije, ki jo je leta 1966 izdelalo Stanovanjsko podjetje občine Nova Gorica, Sektor za urbanizem, razviden načrtovan potek dostopne poti, ki je predmet spora v konkretni zadevi. Gre za dokumentacijo, ki je primerljiva današnjim prostorskim aktom. Zato menimo, da je javni interes podan, saj se s sodnim postopkom skuša doseči stanje, kot je bilo predvideno z dokumentacijo, veljavno v času prenosa zemljišč, ki pa zaradi napake pri odmeri ni bilo doseženo. Poudarjamo še, da se je občina aktivno vključila v reševanje omenjene sporne zadeve že v letu 2012, ko je prejela s strani stanovalcev hiš na naslovih Prvačina 58a, 58b in 58c (torej tudi strank, ki sedaj predlagajo, da zadevo obravnava občinski svet) prošnjo za pomoč pri rešitvi nastale situacije. V omenjenem dopisu stanovalci jasno navajajo, da vse tri hiše uporabljajo cesto za dostop misleč, da je to javno dobro in last občine. Dodajamo še, da je v letu 2015 na to zadevo opozorila tedanja mestna svetnica, ki je predložila pobudo za dokončno razrešitev vprašanja v zvezi z dostopno potjo do navedenih treh stanovanjskih hiš v Prvačini ter, nasprotno, kot se predlaga sedaj, pozvala občino k aktivni vključitvi v reševanje te zadeve. </w:t>
      </w:r>
    </w:p>
    <w:p w14:paraId="7CA6F689" w14:textId="4421765D" w:rsidR="006777B7" w:rsidRPr="00E07A44" w:rsidRDefault="62CBD159" w:rsidP="05027AC4">
      <w:pPr>
        <w:jc w:val="both"/>
        <w:rPr>
          <w:rFonts w:ascii="Arial" w:eastAsia="Arial" w:hAnsi="Arial" w:cs="Arial"/>
          <w:sz w:val="22"/>
          <w:szCs w:val="22"/>
        </w:rPr>
      </w:pPr>
      <w:r w:rsidRPr="05027AC4">
        <w:rPr>
          <w:rFonts w:ascii="Arial" w:eastAsia="Arial" w:hAnsi="Arial" w:cs="Arial"/>
          <w:sz w:val="22"/>
          <w:szCs w:val="22"/>
        </w:rPr>
        <w:t xml:space="preserve">  </w:t>
      </w:r>
    </w:p>
    <w:p w14:paraId="12D20A45" w14:textId="12CB159A" w:rsidR="006777B7" w:rsidRPr="00E07A44" w:rsidRDefault="62CBD159" w:rsidP="05027AC4">
      <w:pPr>
        <w:jc w:val="both"/>
        <w:rPr>
          <w:rFonts w:ascii="Arial" w:eastAsia="Arial" w:hAnsi="Arial" w:cs="Arial"/>
          <w:sz w:val="22"/>
          <w:szCs w:val="22"/>
        </w:rPr>
      </w:pPr>
      <w:r w:rsidRPr="05027AC4">
        <w:rPr>
          <w:rFonts w:ascii="Arial" w:eastAsia="Arial" w:hAnsi="Arial" w:cs="Arial"/>
          <w:sz w:val="22"/>
          <w:szCs w:val="22"/>
        </w:rPr>
        <w:t xml:space="preserve">Za zastopanje pred sodiščem je mestna občina pooblaščeni odvetniški pisarni do sedaj poravnala stroške v višini 3.846,16 EUR.   </w:t>
      </w:r>
    </w:p>
    <w:p w14:paraId="675AFBE6" w14:textId="007E337B" w:rsidR="006777B7" w:rsidRPr="00E07A44" w:rsidRDefault="62CBD159" w:rsidP="05027AC4">
      <w:pPr>
        <w:jc w:val="both"/>
        <w:rPr>
          <w:rFonts w:ascii="Arial" w:eastAsia="Arial" w:hAnsi="Arial" w:cs="Arial"/>
          <w:sz w:val="22"/>
          <w:szCs w:val="22"/>
        </w:rPr>
      </w:pPr>
      <w:r w:rsidRPr="05027AC4">
        <w:rPr>
          <w:rFonts w:ascii="Arial" w:eastAsia="Arial" w:hAnsi="Arial" w:cs="Arial"/>
          <w:sz w:val="22"/>
          <w:szCs w:val="22"/>
        </w:rPr>
        <w:t xml:space="preserve"> </w:t>
      </w:r>
    </w:p>
    <w:p w14:paraId="4E5D435D" w14:textId="4FBDE062" w:rsidR="006777B7" w:rsidRPr="00E07A44" w:rsidRDefault="62CBD159" w:rsidP="05027AC4">
      <w:pPr>
        <w:jc w:val="both"/>
        <w:rPr>
          <w:rFonts w:ascii="Arial" w:eastAsia="Arial" w:hAnsi="Arial" w:cs="Arial"/>
          <w:sz w:val="22"/>
          <w:szCs w:val="22"/>
        </w:rPr>
      </w:pPr>
      <w:r w:rsidRPr="05027AC4">
        <w:rPr>
          <w:rFonts w:ascii="Arial" w:eastAsia="Arial" w:hAnsi="Arial" w:cs="Arial"/>
          <w:sz w:val="22"/>
          <w:szCs w:val="22"/>
        </w:rPr>
        <w:t>Za vse podrobnejše informacije je zadevni spis na voljo za vpogled v pisarni št. 24 v I. nadstropju občinske stavbe.</w:t>
      </w:r>
    </w:p>
    <w:p w14:paraId="734965FC" w14:textId="133107DF" w:rsidR="00577903" w:rsidRPr="00E07A44" w:rsidRDefault="00577903" w:rsidP="05027AC4">
      <w:pPr>
        <w:jc w:val="both"/>
      </w:pPr>
    </w:p>
    <w:p w14:paraId="5850B324" w14:textId="03C45A0B" w:rsidR="00086DB7" w:rsidRPr="00935508" w:rsidRDefault="00086DB7" w:rsidP="00FA43DB">
      <w:pPr>
        <w:numPr>
          <w:ilvl w:val="0"/>
          <w:numId w:val="6"/>
        </w:numPr>
        <w:suppressAutoHyphens w:val="0"/>
        <w:autoSpaceDE w:val="0"/>
        <w:autoSpaceDN w:val="0"/>
        <w:adjustRightInd w:val="0"/>
        <w:ind w:left="567" w:hanging="567"/>
        <w:jc w:val="both"/>
        <w:rPr>
          <w:rFonts w:ascii="Arial" w:hAnsi="Arial" w:cs="Arial"/>
          <w:color w:val="FF0000"/>
          <w:sz w:val="22"/>
          <w:szCs w:val="22"/>
        </w:rPr>
      </w:pPr>
      <w:bookmarkStart w:id="6" w:name="_Hlk100746841"/>
      <w:bookmarkStart w:id="7" w:name="_Hlk185833637"/>
      <w:bookmarkEnd w:id="4"/>
      <w:r>
        <w:rPr>
          <w:rFonts w:ascii="Arial" w:hAnsi="Arial" w:cs="Arial"/>
          <w:b/>
          <w:bCs/>
          <w:sz w:val="22"/>
          <w:szCs w:val="22"/>
        </w:rPr>
        <w:lastRenderedPageBreak/>
        <w:t xml:space="preserve">SVETNICA TINA KROG </w:t>
      </w:r>
      <w:r w:rsidRPr="0075107C">
        <w:rPr>
          <w:rFonts w:ascii="Arial" w:hAnsi="Arial" w:cs="Arial"/>
          <w:sz w:val="22"/>
          <w:szCs w:val="22"/>
        </w:rPr>
        <w:t xml:space="preserve">je </w:t>
      </w:r>
      <w:r>
        <w:rPr>
          <w:rFonts w:ascii="Arial" w:hAnsi="Arial" w:cs="Arial"/>
          <w:sz w:val="22"/>
          <w:szCs w:val="22"/>
        </w:rPr>
        <w:t>podala naslednjo pobudo</w:t>
      </w:r>
      <w:r w:rsidRPr="0075107C">
        <w:rPr>
          <w:rFonts w:ascii="Arial" w:hAnsi="Arial" w:cs="Arial"/>
          <w:sz w:val="22"/>
          <w:szCs w:val="22"/>
        </w:rPr>
        <w:t>:</w:t>
      </w:r>
      <w:r>
        <w:rPr>
          <w:rFonts w:ascii="Arial" w:hAnsi="Arial" w:cs="Arial"/>
          <w:sz w:val="22"/>
          <w:szCs w:val="22"/>
        </w:rPr>
        <w:t xml:space="preserve"> </w:t>
      </w:r>
    </w:p>
    <w:p w14:paraId="155BD476" w14:textId="77777777" w:rsidR="00593B49" w:rsidRDefault="00593B49" w:rsidP="00593B49">
      <w:pPr>
        <w:suppressAutoHyphens w:val="0"/>
        <w:autoSpaceDE w:val="0"/>
        <w:autoSpaceDN w:val="0"/>
        <w:adjustRightInd w:val="0"/>
        <w:ind w:left="567"/>
        <w:jc w:val="both"/>
        <w:rPr>
          <w:rFonts w:ascii="Arial" w:hAnsi="Arial" w:cs="Arial"/>
          <w:b/>
          <w:sz w:val="22"/>
          <w:szCs w:val="22"/>
        </w:rPr>
      </w:pPr>
    </w:p>
    <w:p w14:paraId="77BA97E7" w14:textId="567892D1" w:rsidR="00086DB7" w:rsidRPr="004822B7" w:rsidRDefault="00086DB7" w:rsidP="00D832C8">
      <w:pPr>
        <w:ind w:left="567"/>
        <w:jc w:val="both"/>
        <w:rPr>
          <w:rFonts w:ascii="Arial" w:hAnsi="Arial" w:cs="Arial"/>
          <w:sz w:val="22"/>
          <w:szCs w:val="22"/>
        </w:rPr>
      </w:pPr>
      <w:r w:rsidRPr="004822B7">
        <w:rPr>
          <w:rFonts w:ascii="Arial" w:hAnsi="Arial" w:cs="Arial"/>
          <w:sz w:val="22"/>
          <w:szCs w:val="22"/>
        </w:rPr>
        <w:t xml:space="preserve">Veseli smo, da se je poleg izjemnega spektakla ob otvoritvi EPK zaključila obnova železniške postaje in podhoda v roku. Zaključuje se tudi objekt Super </w:t>
      </w:r>
      <w:r w:rsidR="00442B20">
        <w:rPr>
          <w:rFonts w:ascii="Arial" w:hAnsi="Arial" w:cs="Arial"/>
          <w:sz w:val="22"/>
          <w:szCs w:val="22"/>
        </w:rPr>
        <w:t>8</w:t>
      </w:r>
      <w:r w:rsidRPr="004822B7">
        <w:rPr>
          <w:rFonts w:ascii="Arial" w:hAnsi="Arial" w:cs="Arial"/>
          <w:sz w:val="22"/>
          <w:szCs w:val="22"/>
        </w:rPr>
        <w:t xml:space="preserve">, za katerega je bil januarja 2025 na spletni strani MONG objavljen poziv javnega zbiranja ponudb za oddajo spodnjih prostorov "Super </w:t>
      </w:r>
      <w:r w:rsidR="00442B20">
        <w:rPr>
          <w:rFonts w:ascii="Arial" w:hAnsi="Arial" w:cs="Arial"/>
          <w:sz w:val="22"/>
          <w:szCs w:val="22"/>
        </w:rPr>
        <w:t>8</w:t>
      </w:r>
      <w:r w:rsidRPr="004822B7">
        <w:rPr>
          <w:rFonts w:ascii="Arial" w:hAnsi="Arial" w:cs="Arial"/>
          <w:sz w:val="22"/>
          <w:szCs w:val="22"/>
        </w:rPr>
        <w:t>" v gostinske namene.</w:t>
      </w:r>
    </w:p>
    <w:p w14:paraId="4C62675D" w14:textId="77777777" w:rsidR="00086DB7" w:rsidRPr="004822B7" w:rsidRDefault="00086DB7" w:rsidP="00D832C8">
      <w:pPr>
        <w:ind w:left="567"/>
        <w:jc w:val="both"/>
        <w:rPr>
          <w:rFonts w:ascii="Arial" w:hAnsi="Arial" w:cs="Arial"/>
          <w:sz w:val="22"/>
          <w:szCs w:val="22"/>
        </w:rPr>
      </w:pPr>
    </w:p>
    <w:p w14:paraId="76242ABB" w14:textId="5208B891" w:rsidR="00086DB7" w:rsidRPr="004822B7" w:rsidRDefault="00086DB7" w:rsidP="00D832C8">
      <w:pPr>
        <w:ind w:left="567"/>
        <w:jc w:val="both"/>
        <w:rPr>
          <w:rFonts w:ascii="Arial" w:hAnsi="Arial" w:cs="Arial"/>
          <w:sz w:val="22"/>
          <w:szCs w:val="22"/>
        </w:rPr>
      </w:pPr>
      <w:r w:rsidRPr="004822B7">
        <w:rPr>
          <w:rFonts w:ascii="Arial" w:hAnsi="Arial" w:cs="Arial"/>
          <w:sz w:val="22"/>
          <w:szCs w:val="22"/>
        </w:rPr>
        <w:t xml:space="preserve">Pogoji za najem gostinskega lokala Super </w:t>
      </w:r>
      <w:r w:rsidR="00442B20">
        <w:rPr>
          <w:rFonts w:ascii="Arial" w:hAnsi="Arial" w:cs="Arial"/>
          <w:sz w:val="22"/>
          <w:szCs w:val="22"/>
        </w:rPr>
        <w:t>8</w:t>
      </w:r>
      <w:r w:rsidRPr="004822B7">
        <w:rPr>
          <w:rFonts w:ascii="Arial" w:hAnsi="Arial" w:cs="Arial"/>
          <w:sz w:val="22"/>
          <w:szCs w:val="22"/>
        </w:rPr>
        <w:t xml:space="preserve"> so bili izjemno omejujoči</w:t>
      </w:r>
      <w:r w:rsidR="00B1506B">
        <w:rPr>
          <w:rFonts w:ascii="Arial" w:hAnsi="Arial" w:cs="Arial"/>
          <w:sz w:val="22"/>
          <w:szCs w:val="22"/>
        </w:rPr>
        <w:t>,</w:t>
      </w:r>
      <w:r w:rsidRPr="004822B7">
        <w:rPr>
          <w:rFonts w:ascii="Arial" w:hAnsi="Arial" w:cs="Arial"/>
          <w:sz w:val="22"/>
          <w:szCs w:val="22"/>
        </w:rPr>
        <w:t xml:space="preserve"> in sicer:</w:t>
      </w:r>
    </w:p>
    <w:p w14:paraId="648840DE" w14:textId="77777777" w:rsidR="00086DB7" w:rsidRPr="004822B7" w:rsidRDefault="00086DB7" w:rsidP="009469EE">
      <w:pPr>
        <w:pStyle w:val="Odstavekseznama"/>
        <w:widowControl/>
        <w:numPr>
          <w:ilvl w:val="0"/>
          <w:numId w:val="12"/>
        </w:numPr>
        <w:suppressAutoHyphens w:val="0"/>
        <w:ind w:left="924" w:hanging="357"/>
        <w:jc w:val="both"/>
        <w:rPr>
          <w:sz w:val="22"/>
          <w:szCs w:val="22"/>
        </w:rPr>
      </w:pPr>
      <w:r w:rsidRPr="004822B7">
        <w:rPr>
          <w:sz w:val="22"/>
          <w:szCs w:val="22"/>
        </w:rPr>
        <w:t>registrirana gostinska dejavnost vsaj 8 let,</w:t>
      </w:r>
    </w:p>
    <w:p w14:paraId="5A2D6514" w14:textId="77777777" w:rsidR="00086DB7" w:rsidRPr="004822B7" w:rsidRDefault="00086DB7" w:rsidP="009469EE">
      <w:pPr>
        <w:pStyle w:val="Odstavekseznama"/>
        <w:widowControl/>
        <w:numPr>
          <w:ilvl w:val="0"/>
          <w:numId w:val="12"/>
        </w:numPr>
        <w:suppressAutoHyphens w:val="0"/>
        <w:ind w:left="924" w:hanging="357"/>
        <w:jc w:val="both"/>
        <w:rPr>
          <w:sz w:val="22"/>
          <w:szCs w:val="22"/>
        </w:rPr>
      </w:pPr>
      <w:r w:rsidRPr="004822B7">
        <w:rPr>
          <w:sz w:val="22"/>
          <w:szCs w:val="22"/>
        </w:rPr>
        <w:t>v letu 2022 in 2023 vsaj 10 redno zaposlenih,</w:t>
      </w:r>
    </w:p>
    <w:p w14:paraId="1A8BA7B4" w14:textId="77777777" w:rsidR="00086DB7" w:rsidRPr="004822B7" w:rsidRDefault="00086DB7" w:rsidP="009469EE">
      <w:pPr>
        <w:pStyle w:val="Odstavekseznama"/>
        <w:widowControl/>
        <w:numPr>
          <w:ilvl w:val="0"/>
          <w:numId w:val="12"/>
        </w:numPr>
        <w:suppressAutoHyphens w:val="0"/>
        <w:ind w:left="924" w:hanging="357"/>
        <w:jc w:val="both"/>
        <w:rPr>
          <w:sz w:val="22"/>
          <w:szCs w:val="22"/>
        </w:rPr>
      </w:pPr>
      <w:r w:rsidRPr="004822B7">
        <w:rPr>
          <w:sz w:val="22"/>
          <w:szCs w:val="22"/>
        </w:rPr>
        <w:t>v letu 2022 in 2023 izkazovati vsaj 1.5 mio letnega prometa.</w:t>
      </w:r>
    </w:p>
    <w:p w14:paraId="7AAD6C65" w14:textId="77777777" w:rsidR="00086DB7" w:rsidRPr="004822B7" w:rsidRDefault="00086DB7" w:rsidP="00D832C8">
      <w:pPr>
        <w:ind w:left="567"/>
        <w:jc w:val="both"/>
        <w:rPr>
          <w:rFonts w:ascii="Arial" w:hAnsi="Arial" w:cs="Arial"/>
          <w:sz w:val="22"/>
          <w:szCs w:val="22"/>
        </w:rPr>
      </w:pPr>
    </w:p>
    <w:p w14:paraId="6A244DE2" w14:textId="77777777" w:rsidR="00086DB7" w:rsidRPr="004822B7" w:rsidRDefault="00086DB7" w:rsidP="00D832C8">
      <w:pPr>
        <w:ind w:left="567"/>
        <w:jc w:val="both"/>
        <w:rPr>
          <w:rFonts w:ascii="Arial" w:hAnsi="Arial" w:cs="Arial"/>
          <w:sz w:val="22"/>
          <w:szCs w:val="22"/>
        </w:rPr>
      </w:pPr>
      <w:r w:rsidRPr="004822B7">
        <w:rPr>
          <w:rFonts w:ascii="Arial" w:hAnsi="Arial" w:cs="Arial"/>
          <w:sz w:val="22"/>
          <w:szCs w:val="22"/>
        </w:rPr>
        <w:t>Po hitrem pregledu javno dostopnih statističnih podatkov, izmed 40 registriranih goriških gostincev, izpolnjujejo le trije (3!).</w:t>
      </w:r>
    </w:p>
    <w:p w14:paraId="0DCCC639" w14:textId="77777777" w:rsidR="00086DB7" w:rsidRPr="004822B7" w:rsidRDefault="00086DB7" w:rsidP="00D832C8">
      <w:pPr>
        <w:ind w:left="567"/>
        <w:jc w:val="both"/>
        <w:rPr>
          <w:rFonts w:ascii="Arial" w:hAnsi="Arial" w:cs="Arial"/>
          <w:sz w:val="22"/>
          <w:szCs w:val="22"/>
        </w:rPr>
      </w:pPr>
    </w:p>
    <w:p w14:paraId="03DD3A80" w14:textId="73C4B9DF" w:rsidR="00086DB7" w:rsidRPr="004822B7" w:rsidRDefault="00086DB7" w:rsidP="00D832C8">
      <w:pPr>
        <w:ind w:left="567"/>
        <w:jc w:val="both"/>
        <w:rPr>
          <w:rFonts w:ascii="Arial" w:hAnsi="Arial" w:cs="Arial"/>
          <w:sz w:val="22"/>
          <w:szCs w:val="22"/>
        </w:rPr>
      </w:pPr>
      <w:r w:rsidRPr="004822B7">
        <w:rPr>
          <w:rFonts w:ascii="Arial" w:hAnsi="Arial" w:cs="Arial"/>
          <w:sz w:val="22"/>
          <w:szCs w:val="22"/>
        </w:rPr>
        <w:t>Za primerjavo smo preverili razpise za oddajo elitnih lokalov v Mestni občini Ljubljana na</w:t>
      </w:r>
      <w:r w:rsidR="008370C3">
        <w:rPr>
          <w:rFonts w:ascii="Arial" w:hAnsi="Arial" w:cs="Arial"/>
          <w:sz w:val="22"/>
          <w:szCs w:val="22"/>
        </w:rPr>
        <w:t xml:space="preserve"> </w:t>
      </w:r>
      <w:r w:rsidRPr="004822B7">
        <w:rPr>
          <w:rFonts w:ascii="Arial" w:hAnsi="Arial" w:cs="Arial"/>
          <w:sz w:val="22"/>
          <w:szCs w:val="22"/>
        </w:rPr>
        <w:t xml:space="preserve">znanih in turistično dobro obiskanih obstoječih lokacijah kot npr. </w:t>
      </w:r>
      <w:proofErr w:type="spellStart"/>
      <w:r w:rsidRPr="004822B7">
        <w:rPr>
          <w:rFonts w:ascii="Arial" w:hAnsi="Arial" w:cs="Arial"/>
          <w:sz w:val="22"/>
          <w:szCs w:val="22"/>
        </w:rPr>
        <w:t>Cukrarna</w:t>
      </w:r>
      <w:proofErr w:type="spellEnd"/>
      <w:r w:rsidRPr="004822B7">
        <w:rPr>
          <w:rFonts w:ascii="Arial" w:hAnsi="Arial" w:cs="Arial"/>
          <w:sz w:val="22"/>
          <w:szCs w:val="22"/>
        </w:rPr>
        <w:t>, park Tivoli in na Ljubljanskem gradu. Le-ti niso vsebovali tako rigoroznih pogojev za prijavo na razpis. Večina podobnih razpisov navadno zahteva zgolj potrdilo o solventnosti, izpolnjevanje davčnih obveznosti in registracijo dejavnosti vsaj 1 leto.</w:t>
      </w:r>
    </w:p>
    <w:p w14:paraId="5919E00B" w14:textId="77777777" w:rsidR="00086DB7" w:rsidRPr="004822B7" w:rsidRDefault="00086DB7" w:rsidP="00D832C8">
      <w:pPr>
        <w:ind w:left="567"/>
        <w:jc w:val="both"/>
        <w:rPr>
          <w:rFonts w:ascii="Arial" w:hAnsi="Arial" w:cs="Arial"/>
          <w:sz w:val="22"/>
          <w:szCs w:val="22"/>
        </w:rPr>
      </w:pPr>
    </w:p>
    <w:p w14:paraId="48B0A73F" w14:textId="171A034D" w:rsidR="00086DB7" w:rsidRPr="004822B7" w:rsidRDefault="00086DB7" w:rsidP="00014452">
      <w:pPr>
        <w:ind w:left="567"/>
        <w:jc w:val="both"/>
        <w:rPr>
          <w:rFonts w:ascii="Arial" w:hAnsi="Arial" w:cs="Arial"/>
          <w:sz w:val="22"/>
          <w:szCs w:val="22"/>
        </w:rPr>
      </w:pPr>
      <w:r w:rsidRPr="004822B7">
        <w:rPr>
          <w:rFonts w:ascii="Arial" w:hAnsi="Arial" w:cs="Arial"/>
          <w:sz w:val="22"/>
          <w:szCs w:val="22"/>
        </w:rPr>
        <w:t>Tako ostri pogoji so še toliko bolj presenetljivi, saj je npr. razpis za najem lokala v "Čolnarni"</w:t>
      </w:r>
      <w:r w:rsidR="00014452">
        <w:rPr>
          <w:rFonts w:ascii="Arial" w:hAnsi="Arial" w:cs="Arial"/>
          <w:sz w:val="22"/>
          <w:szCs w:val="22"/>
        </w:rPr>
        <w:t xml:space="preserve"> </w:t>
      </w:r>
      <w:r w:rsidRPr="004822B7">
        <w:rPr>
          <w:rFonts w:ascii="Arial" w:hAnsi="Arial" w:cs="Arial"/>
          <w:sz w:val="22"/>
          <w:szCs w:val="22"/>
        </w:rPr>
        <w:t>(Kajak center v Solkanu), objavljen na spletni strani MONG marca 2023 (v vašem mandatu</w:t>
      </w:r>
      <w:r w:rsidR="008370C3">
        <w:rPr>
          <w:rFonts w:ascii="Arial" w:hAnsi="Arial" w:cs="Arial"/>
          <w:sz w:val="22"/>
          <w:szCs w:val="22"/>
        </w:rPr>
        <w:t xml:space="preserve"> </w:t>
      </w:r>
      <w:r w:rsidRPr="004822B7">
        <w:rPr>
          <w:rFonts w:ascii="Arial" w:hAnsi="Arial" w:cs="Arial"/>
          <w:sz w:val="22"/>
          <w:szCs w:val="22"/>
        </w:rPr>
        <w:t>torej), vseboval</w:t>
      </w:r>
      <w:r w:rsidR="00014452">
        <w:rPr>
          <w:rFonts w:ascii="Arial" w:hAnsi="Arial" w:cs="Arial"/>
          <w:sz w:val="22"/>
          <w:szCs w:val="22"/>
        </w:rPr>
        <w:t xml:space="preserve"> </w:t>
      </w:r>
      <w:r w:rsidRPr="004822B7">
        <w:rPr>
          <w:rFonts w:ascii="Arial" w:hAnsi="Arial" w:cs="Arial"/>
          <w:sz w:val="22"/>
          <w:szCs w:val="22"/>
        </w:rPr>
        <w:t>zgolj pogoj registracije dejavnosti vsaj 2 leti pred oddajo ponudbe. Drugih omejitev ni bilo.</w:t>
      </w:r>
    </w:p>
    <w:p w14:paraId="3C0CF98C" w14:textId="77777777" w:rsidR="00086DB7" w:rsidRPr="004822B7" w:rsidRDefault="00086DB7" w:rsidP="00D832C8">
      <w:pPr>
        <w:ind w:left="567"/>
        <w:jc w:val="both"/>
        <w:rPr>
          <w:rFonts w:ascii="Arial" w:hAnsi="Arial" w:cs="Arial"/>
          <w:sz w:val="22"/>
          <w:szCs w:val="22"/>
        </w:rPr>
      </w:pPr>
    </w:p>
    <w:p w14:paraId="58CE4BA5" w14:textId="77777777" w:rsidR="00086DB7" w:rsidRPr="004822B7" w:rsidRDefault="00086DB7" w:rsidP="00D832C8">
      <w:pPr>
        <w:ind w:left="567"/>
        <w:jc w:val="both"/>
        <w:rPr>
          <w:rFonts w:ascii="Arial" w:hAnsi="Arial" w:cs="Arial"/>
          <w:sz w:val="22"/>
          <w:szCs w:val="22"/>
        </w:rPr>
      </w:pPr>
      <w:r w:rsidRPr="004822B7">
        <w:rPr>
          <w:rFonts w:ascii="Arial" w:hAnsi="Arial" w:cs="Arial"/>
          <w:sz w:val="22"/>
          <w:szCs w:val="22"/>
        </w:rPr>
        <w:t>Sprašujemo vas:</w:t>
      </w:r>
    </w:p>
    <w:p w14:paraId="7D38E655" w14:textId="77777777" w:rsidR="00086DB7" w:rsidRPr="004822B7" w:rsidRDefault="00086DB7" w:rsidP="00D832C8">
      <w:pPr>
        <w:pStyle w:val="Odstavekseznama"/>
        <w:widowControl/>
        <w:numPr>
          <w:ilvl w:val="0"/>
          <w:numId w:val="11"/>
        </w:numPr>
        <w:suppressAutoHyphens w:val="0"/>
        <w:ind w:left="1037" w:hanging="357"/>
        <w:jc w:val="both"/>
        <w:rPr>
          <w:sz w:val="22"/>
          <w:szCs w:val="22"/>
        </w:rPr>
      </w:pPr>
      <w:r w:rsidRPr="004822B7">
        <w:rPr>
          <w:sz w:val="22"/>
          <w:szCs w:val="22"/>
        </w:rPr>
        <w:t>Se vam zdi to pravičen in transparenten način upravljanja z javnim premoženjem?</w:t>
      </w:r>
    </w:p>
    <w:p w14:paraId="0AE95294" w14:textId="77777777" w:rsidR="00086DB7" w:rsidRPr="004822B7" w:rsidRDefault="00086DB7" w:rsidP="00D832C8">
      <w:pPr>
        <w:pStyle w:val="Odstavekseznama"/>
        <w:widowControl/>
        <w:numPr>
          <w:ilvl w:val="0"/>
          <w:numId w:val="11"/>
        </w:numPr>
        <w:suppressAutoHyphens w:val="0"/>
        <w:ind w:left="1037" w:hanging="357"/>
        <w:jc w:val="both"/>
        <w:rPr>
          <w:sz w:val="22"/>
          <w:szCs w:val="22"/>
        </w:rPr>
      </w:pPr>
      <w:r w:rsidRPr="004822B7">
        <w:rPr>
          <w:sz w:val="22"/>
          <w:szCs w:val="22"/>
        </w:rPr>
        <w:t>Kako je predmetni razpis skladen z »gospodarnim ravnanjem z javnimi sredstvi in javnim premoženjem na prvem mestu«, ki ga je g. Markočič v bližnji preteklosti večkrat javno poudarjal?</w:t>
      </w:r>
    </w:p>
    <w:p w14:paraId="3411A972" w14:textId="77777777" w:rsidR="00086DB7" w:rsidRPr="004822B7" w:rsidRDefault="00086DB7" w:rsidP="00D832C8">
      <w:pPr>
        <w:pStyle w:val="Odstavekseznama"/>
        <w:widowControl/>
        <w:numPr>
          <w:ilvl w:val="0"/>
          <w:numId w:val="11"/>
        </w:numPr>
        <w:suppressAutoHyphens w:val="0"/>
        <w:ind w:left="1037" w:hanging="357"/>
        <w:jc w:val="both"/>
        <w:rPr>
          <w:sz w:val="22"/>
          <w:szCs w:val="22"/>
        </w:rPr>
      </w:pPr>
      <w:r w:rsidRPr="004822B7">
        <w:rPr>
          <w:sz w:val="22"/>
          <w:szCs w:val="22"/>
        </w:rPr>
        <w:t>Zakaj se omejuje (lokalno) konkurenco v gostinstvu in s tem prikrajša MONG za boljša pogajalska izhodišča glede ponujene višine najemnine ter s tem onemogočenje polnjenja občinske (javne!) blagajne za izvedbo prepotrebnih drugih investicij/vzdrževanj v mestu in na podeželju?</w:t>
      </w:r>
    </w:p>
    <w:p w14:paraId="249E3E4D" w14:textId="77777777" w:rsidR="00086DB7" w:rsidRPr="004822B7" w:rsidRDefault="00086DB7" w:rsidP="00D832C8">
      <w:pPr>
        <w:pStyle w:val="Odstavekseznama"/>
        <w:widowControl/>
        <w:numPr>
          <w:ilvl w:val="0"/>
          <w:numId w:val="11"/>
        </w:numPr>
        <w:suppressAutoHyphens w:val="0"/>
        <w:ind w:left="1037" w:hanging="357"/>
        <w:jc w:val="both"/>
        <w:rPr>
          <w:sz w:val="22"/>
          <w:szCs w:val="22"/>
        </w:rPr>
      </w:pPr>
      <w:r w:rsidRPr="004822B7">
        <w:rPr>
          <w:sz w:val="22"/>
          <w:szCs w:val="22"/>
        </w:rPr>
        <w:t>Koliko ponudb je bilo oddanih? Koliko jih je izpolnjevalo pogoje? Kdo je bil izbran? Za kakšno višino mesečne najemnine?</w:t>
      </w:r>
    </w:p>
    <w:p w14:paraId="65C8D92D" w14:textId="0B14A88F" w:rsidR="00086DB7" w:rsidRPr="004822B7" w:rsidRDefault="00086DB7" w:rsidP="00D832C8">
      <w:pPr>
        <w:pStyle w:val="Odstavekseznama"/>
        <w:widowControl/>
        <w:numPr>
          <w:ilvl w:val="0"/>
          <w:numId w:val="11"/>
        </w:numPr>
        <w:suppressAutoHyphens w:val="0"/>
        <w:ind w:left="1037" w:hanging="357"/>
        <w:jc w:val="both"/>
        <w:rPr>
          <w:sz w:val="22"/>
          <w:szCs w:val="22"/>
        </w:rPr>
      </w:pPr>
      <w:r w:rsidRPr="004822B7">
        <w:rPr>
          <w:sz w:val="22"/>
          <w:szCs w:val="22"/>
        </w:rPr>
        <w:t xml:space="preserve">Če bo izbrani gostinec upravljal le s pritličjem stavbe Super </w:t>
      </w:r>
      <w:r w:rsidR="0080204C">
        <w:rPr>
          <w:sz w:val="22"/>
          <w:szCs w:val="22"/>
        </w:rPr>
        <w:t>8</w:t>
      </w:r>
      <w:r w:rsidRPr="004822B7">
        <w:rPr>
          <w:sz w:val="22"/>
          <w:szCs w:val="22"/>
        </w:rPr>
        <w:t>, kdo bo upravljal s 1. nadstropjem, kakšne bodo vsebine le-tega</w:t>
      </w:r>
      <w:r w:rsidR="006D663A">
        <w:rPr>
          <w:sz w:val="22"/>
          <w:szCs w:val="22"/>
        </w:rPr>
        <w:t>,</w:t>
      </w:r>
      <w:r w:rsidRPr="004822B7">
        <w:rPr>
          <w:sz w:val="22"/>
          <w:szCs w:val="22"/>
        </w:rPr>
        <w:t xml:space="preserve"> in ali lahko pričakujemo javni poziv za oddajo teh prostorov ter kdaj? </w:t>
      </w:r>
    </w:p>
    <w:p w14:paraId="53CDC539" w14:textId="77777777" w:rsidR="00593B49" w:rsidRDefault="00593B49" w:rsidP="00593B49">
      <w:pPr>
        <w:tabs>
          <w:tab w:val="left" w:pos="709"/>
        </w:tabs>
        <w:ind w:left="567"/>
        <w:jc w:val="both"/>
        <w:rPr>
          <w:rFonts w:ascii="Arial" w:hAnsi="Arial" w:cs="Arial"/>
          <w:bCs/>
          <w:sz w:val="22"/>
          <w:szCs w:val="22"/>
        </w:rPr>
      </w:pPr>
    </w:p>
    <w:p w14:paraId="7AB55AA3" w14:textId="77777777" w:rsidR="00EB2E46" w:rsidRDefault="00EB2E46" w:rsidP="00593B49">
      <w:pPr>
        <w:tabs>
          <w:tab w:val="left" w:pos="709"/>
        </w:tabs>
        <w:ind w:left="567"/>
        <w:jc w:val="both"/>
        <w:rPr>
          <w:rFonts w:ascii="Arial" w:hAnsi="Arial" w:cs="Arial"/>
          <w:bCs/>
          <w:sz w:val="22"/>
          <w:szCs w:val="22"/>
        </w:rPr>
      </w:pPr>
    </w:p>
    <w:p w14:paraId="1813F938" w14:textId="65B5B56B" w:rsidR="00593B49" w:rsidRDefault="0C33DB4B" w:rsidP="00DF0AAA">
      <w:pPr>
        <w:jc w:val="both"/>
        <w:rPr>
          <w:rFonts w:ascii="Arial" w:hAnsi="Arial" w:cs="Arial"/>
          <w:sz w:val="22"/>
          <w:szCs w:val="22"/>
        </w:rPr>
      </w:pPr>
      <w:bookmarkStart w:id="8" w:name="_Hlk185833842"/>
      <w:r w:rsidRPr="610AD587">
        <w:rPr>
          <w:rFonts w:ascii="Arial" w:hAnsi="Arial" w:cs="Arial"/>
          <w:b/>
          <w:bCs/>
          <w:sz w:val="22"/>
          <w:szCs w:val="22"/>
        </w:rPr>
        <w:t xml:space="preserve">Občinska uprava </w:t>
      </w:r>
      <w:r w:rsidRPr="610AD587">
        <w:rPr>
          <w:rFonts w:ascii="Arial" w:hAnsi="Arial" w:cs="Arial"/>
          <w:sz w:val="22"/>
          <w:szCs w:val="22"/>
        </w:rPr>
        <w:t>je posredovala naslednji odgovor:</w:t>
      </w:r>
      <w:bookmarkEnd w:id="8"/>
    </w:p>
    <w:p w14:paraId="18402BA2" w14:textId="77777777" w:rsidR="002B4A1A" w:rsidRDefault="002B4A1A" w:rsidP="05027AC4">
      <w:pPr>
        <w:spacing w:line="259" w:lineRule="auto"/>
        <w:jc w:val="both"/>
        <w:rPr>
          <w:rFonts w:ascii="Arial" w:hAnsi="Arial" w:cs="Arial"/>
          <w:color w:val="FF0000"/>
          <w:sz w:val="22"/>
          <w:szCs w:val="22"/>
        </w:rPr>
      </w:pPr>
    </w:p>
    <w:p w14:paraId="4541B6CE" w14:textId="57A1AA99" w:rsidR="6EEFECE5" w:rsidRPr="002B4A1A" w:rsidRDefault="4A626BBD" w:rsidP="05027AC4">
      <w:pPr>
        <w:spacing w:line="259" w:lineRule="auto"/>
        <w:jc w:val="both"/>
        <w:rPr>
          <w:rFonts w:ascii="Arial" w:hAnsi="Arial" w:cs="Arial"/>
          <w:sz w:val="22"/>
          <w:szCs w:val="22"/>
        </w:rPr>
      </w:pPr>
      <w:r w:rsidRPr="6823C481">
        <w:rPr>
          <w:rFonts w:ascii="Arial" w:hAnsi="Arial" w:cs="Arial"/>
          <w:sz w:val="22"/>
          <w:szCs w:val="22"/>
        </w:rPr>
        <w:t xml:space="preserve">Pri </w:t>
      </w:r>
      <w:r w:rsidR="36851598" w:rsidRPr="6823C481">
        <w:rPr>
          <w:rFonts w:ascii="Arial" w:hAnsi="Arial" w:cs="Arial"/>
          <w:sz w:val="22"/>
          <w:szCs w:val="22"/>
        </w:rPr>
        <w:t>pripravi javnega zbiranja ponudb za oddajo gostinskega dela objekta Super 8 se je zasledovalo dva cilja. Prvi je gospodarnost, ki jo predpisuje Zakon o stvarnem premoženju države in samoupravnih lok</w:t>
      </w:r>
      <w:r w:rsidR="4B0A2FD4" w:rsidRPr="6823C481">
        <w:rPr>
          <w:rFonts w:ascii="Arial" w:hAnsi="Arial" w:cs="Arial"/>
          <w:sz w:val="22"/>
          <w:szCs w:val="22"/>
        </w:rPr>
        <w:t>al</w:t>
      </w:r>
      <w:r w:rsidR="36851598" w:rsidRPr="6823C481">
        <w:rPr>
          <w:rFonts w:ascii="Arial" w:hAnsi="Arial" w:cs="Arial"/>
          <w:sz w:val="22"/>
          <w:szCs w:val="22"/>
        </w:rPr>
        <w:t>nih skupnosti</w:t>
      </w:r>
      <w:r w:rsidR="681E756B" w:rsidRPr="6823C481">
        <w:rPr>
          <w:rFonts w:ascii="Arial" w:hAnsi="Arial" w:cs="Arial"/>
          <w:sz w:val="22"/>
          <w:szCs w:val="22"/>
        </w:rPr>
        <w:t>,</w:t>
      </w:r>
      <w:r w:rsidR="36FDFF8F" w:rsidRPr="6823C481">
        <w:rPr>
          <w:rFonts w:ascii="Arial" w:hAnsi="Arial" w:cs="Arial"/>
          <w:sz w:val="22"/>
          <w:szCs w:val="22"/>
        </w:rPr>
        <w:t xml:space="preserve"> </w:t>
      </w:r>
      <w:r w:rsidR="36851598" w:rsidRPr="6823C481">
        <w:rPr>
          <w:rFonts w:ascii="Arial" w:hAnsi="Arial" w:cs="Arial"/>
          <w:sz w:val="22"/>
          <w:szCs w:val="22"/>
        </w:rPr>
        <w:t>drugi cilj</w:t>
      </w:r>
      <w:r w:rsidR="7B97E539" w:rsidRPr="6823C481">
        <w:rPr>
          <w:rFonts w:ascii="Arial" w:hAnsi="Arial" w:cs="Arial"/>
          <w:sz w:val="22"/>
          <w:szCs w:val="22"/>
        </w:rPr>
        <w:t xml:space="preserve"> pa</w:t>
      </w:r>
      <w:r w:rsidR="36851598" w:rsidRPr="6823C481">
        <w:rPr>
          <w:rFonts w:ascii="Arial" w:hAnsi="Arial" w:cs="Arial"/>
          <w:sz w:val="22"/>
          <w:szCs w:val="22"/>
        </w:rPr>
        <w:t xml:space="preserve"> je </w:t>
      </w:r>
      <w:r w:rsidR="24ECCBB3" w:rsidRPr="6823C481">
        <w:rPr>
          <w:rFonts w:ascii="Arial" w:hAnsi="Arial" w:cs="Arial"/>
          <w:sz w:val="22"/>
          <w:szCs w:val="22"/>
        </w:rPr>
        <w:t xml:space="preserve">bil </w:t>
      </w:r>
      <w:r w:rsidR="570D499C" w:rsidRPr="6823C481">
        <w:rPr>
          <w:rFonts w:ascii="Arial" w:hAnsi="Arial" w:cs="Arial"/>
          <w:sz w:val="22"/>
          <w:szCs w:val="22"/>
        </w:rPr>
        <w:t>pridobitev najemnika, ki bo vsaj v času trajanja EPK nemoteno in brez prekinitve lahko zagotavlja</w:t>
      </w:r>
      <w:r w:rsidR="1B596A58" w:rsidRPr="6823C481">
        <w:rPr>
          <w:rFonts w:ascii="Arial" w:hAnsi="Arial" w:cs="Arial"/>
          <w:sz w:val="22"/>
          <w:szCs w:val="22"/>
        </w:rPr>
        <w:t>l</w:t>
      </w:r>
      <w:r w:rsidR="570D499C" w:rsidRPr="6823C481">
        <w:rPr>
          <w:rFonts w:ascii="Arial" w:hAnsi="Arial" w:cs="Arial"/>
          <w:sz w:val="22"/>
          <w:szCs w:val="22"/>
        </w:rPr>
        <w:t xml:space="preserve"> delovanje gostinskega objekta. V času</w:t>
      </w:r>
      <w:r w:rsidR="3AD5A45A" w:rsidRPr="6823C481">
        <w:rPr>
          <w:rFonts w:ascii="Arial" w:hAnsi="Arial" w:cs="Arial"/>
          <w:sz w:val="22"/>
          <w:szCs w:val="22"/>
        </w:rPr>
        <w:t>,</w:t>
      </w:r>
      <w:r w:rsidR="570D499C" w:rsidRPr="6823C481">
        <w:rPr>
          <w:rFonts w:ascii="Arial" w:hAnsi="Arial" w:cs="Arial"/>
          <w:sz w:val="22"/>
          <w:szCs w:val="22"/>
        </w:rPr>
        <w:t xml:space="preserve"> ko gosti</w:t>
      </w:r>
      <w:r w:rsidR="53E44933" w:rsidRPr="6823C481">
        <w:rPr>
          <w:rFonts w:ascii="Arial" w:hAnsi="Arial" w:cs="Arial"/>
          <w:sz w:val="22"/>
          <w:szCs w:val="22"/>
        </w:rPr>
        <w:t xml:space="preserve">nci zapirajo </w:t>
      </w:r>
      <w:r w:rsidR="55239360" w:rsidRPr="6823C481">
        <w:rPr>
          <w:rFonts w:ascii="Arial" w:hAnsi="Arial" w:cs="Arial"/>
          <w:sz w:val="22"/>
          <w:szCs w:val="22"/>
        </w:rPr>
        <w:t>svoje obrate zaradi pomanjkanja osebja, je bil</w:t>
      </w:r>
      <w:r w:rsidR="7E2CC320" w:rsidRPr="6823C481">
        <w:rPr>
          <w:rFonts w:ascii="Arial" w:hAnsi="Arial" w:cs="Arial"/>
          <w:sz w:val="22"/>
          <w:szCs w:val="22"/>
        </w:rPr>
        <w:t>a</w:t>
      </w:r>
      <w:r w:rsidR="55239360" w:rsidRPr="6823C481">
        <w:rPr>
          <w:rFonts w:ascii="Arial" w:hAnsi="Arial" w:cs="Arial"/>
          <w:sz w:val="22"/>
          <w:szCs w:val="22"/>
        </w:rPr>
        <w:t xml:space="preserve"> postavitev visokih kriterijev namenjen</w:t>
      </w:r>
      <w:r w:rsidR="168ED68F" w:rsidRPr="6823C481">
        <w:rPr>
          <w:rFonts w:ascii="Arial" w:hAnsi="Arial" w:cs="Arial"/>
          <w:sz w:val="22"/>
          <w:szCs w:val="22"/>
        </w:rPr>
        <w:t>a</w:t>
      </w:r>
      <w:r w:rsidR="55239360" w:rsidRPr="6823C481">
        <w:rPr>
          <w:rFonts w:ascii="Arial" w:hAnsi="Arial" w:cs="Arial"/>
          <w:sz w:val="22"/>
          <w:szCs w:val="22"/>
        </w:rPr>
        <w:t xml:space="preserve"> temu. Ob tem izpostavljamo, da je </w:t>
      </w:r>
      <w:r w:rsidR="76655837" w:rsidRPr="6823C481">
        <w:rPr>
          <w:rFonts w:ascii="Arial" w:hAnsi="Arial" w:cs="Arial"/>
          <w:sz w:val="22"/>
          <w:szCs w:val="22"/>
        </w:rPr>
        <w:t xml:space="preserve">mestna občina </w:t>
      </w:r>
      <w:r w:rsidR="0C4EC8D6" w:rsidRPr="6823C481">
        <w:rPr>
          <w:rFonts w:ascii="Arial" w:hAnsi="Arial" w:cs="Arial"/>
          <w:sz w:val="22"/>
          <w:szCs w:val="22"/>
        </w:rPr>
        <w:t xml:space="preserve">v zadnjih </w:t>
      </w:r>
      <w:r w:rsidR="32C09B38" w:rsidRPr="6823C481">
        <w:rPr>
          <w:rFonts w:ascii="Arial" w:hAnsi="Arial" w:cs="Arial"/>
          <w:sz w:val="22"/>
          <w:szCs w:val="22"/>
        </w:rPr>
        <w:t>dveh</w:t>
      </w:r>
      <w:r w:rsidR="0C4EC8D6" w:rsidRPr="6823C481">
        <w:rPr>
          <w:rFonts w:ascii="Arial" w:hAnsi="Arial" w:cs="Arial"/>
          <w:sz w:val="22"/>
          <w:szCs w:val="22"/>
        </w:rPr>
        <w:t xml:space="preserve"> let</w:t>
      </w:r>
      <w:r w:rsidR="2EEA18AB" w:rsidRPr="6823C481">
        <w:rPr>
          <w:rFonts w:ascii="Arial" w:hAnsi="Arial" w:cs="Arial"/>
          <w:sz w:val="22"/>
          <w:szCs w:val="22"/>
        </w:rPr>
        <w:t>ih</w:t>
      </w:r>
      <w:r w:rsidR="0C4EC8D6" w:rsidRPr="6823C481">
        <w:rPr>
          <w:rFonts w:ascii="Arial" w:hAnsi="Arial" w:cs="Arial"/>
          <w:sz w:val="22"/>
          <w:szCs w:val="22"/>
        </w:rPr>
        <w:t xml:space="preserve"> </w:t>
      </w:r>
      <w:r w:rsidR="55239360" w:rsidRPr="6823C481">
        <w:rPr>
          <w:rFonts w:ascii="Arial" w:hAnsi="Arial" w:cs="Arial"/>
          <w:sz w:val="22"/>
          <w:szCs w:val="22"/>
        </w:rPr>
        <w:lastRenderedPageBreak/>
        <w:t xml:space="preserve">oddala v najem še tri lokale, </w:t>
      </w:r>
      <w:r w:rsidR="77CA12D4" w:rsidRPr="6823C481">
        <w:rPr>
          <w:rFonts w:ascii="Arial" w:hAnsi="Arial" w:cs="Arial"/>
          <w:sz w:val="22"/>
          <w:szCs w:val="22"/>
        </w:rPr>
        <w:t xml:space="preserve">za katere ni bilo </w:t>
      </w:r>
      <w:r w:rsidR="70A6DF28" w:rsidRPr="6823C481">
        <w:rPr>
          <w:rFonts w:ascii="Arial" w:hAnsi="Arial" w:cs="Arial"/>
          <w:sz w:val="22"/>
          <w:szCs w:val="22"/>
        </w:rPr>
        <w:t>velikega zanimanja, nekateri postopki so se morali ponavljati</w:t>
      </w:r>
      <w:r w:rsidR="17DFD953" w:rsidRPr="6823C481">
        <w:rPr>
          <w:rFonts w:ascii="Arial" w:hAnsi="Arial" w:cs="Arial"/>
          <w:sz w:val="22"/>
          <w:szCs w:val="22"/>
        </w:rPr>
        <w:t>, v vseh pa je bil največ en ponudnik.</w:t>
      </w:r>
    </w:p>
    <w:p w14:paraId="1145480D" w14:textId="7485C965" w:rsidR="6823C481" w:rsidRDefault="6823C481" w:rsidP="6823C481">
      <w:pPr>
        <w:jc w:val="both"/>
        <w:rPr>
          <w:rFonts w:ascii="Arial" w:hAnsi="Arial" w:cs="Arial"/>
          <w:sz w:val="22"/>
          <w:szCs w:val="22"/>
        </w:rPr>
      </w:pPr>
    </w:p>
    <w:p w14:paraId="360F9143" w14:textId="5601FE20" w:rsidR="5CC7F8E0" w:rsidRPr="002B4A1A" w:rsidRDefault="17DFD953" w:rsidP="610AD587">
      <w:pPr>
        <w:jc w:val="both"/>
        <w:rPr>
          <w:rFonts w:ascii="Arial" w:hAnsi="Arial" w:cs="Arial"/>
          <w:sz w:val="22"/>
          <w:szCs w:val="22"/>
        </w:rPr>
      </w:pPr>
      <w:r w:rsidRPr="6823C481">
        <w:rPr>
          <w:rFonts w:ascii="Arial" w:hAnsi="Arial" w:cs="Arial"/>
          <w:sz w:val="22"/>
          <w:szCs w:val="22"/>
        </w:rPr>
        <w:t xml:space="preserve">Na objavljeno javno zbiranje ponudb je bila oddana ena ponudba, ki je tudi izpolnjevala </w:t>
      </w:r>
      <w:r w:rsidR="43D799CF" w:rsidRPr="6823C481">
        <w:rPr>
          <w:rFonts w:ascii="Arial" w:hAnsi="Arial" w:cs="Arial"/>
          <w:sz w:val="22"/>
          <w:szCs w:val="22"/>
        </w:rPr>
        <w:t xml:space="preserve">zahtevane </w:t>
      </w:r>
      <w:r w:rsidRPr="6823C481">
        <w:rPr>
          <w:rFonts w:ascii="Arial" w:hAnsi="Arial" w:cs="Arial"/>
          <w:sz w:val="22"/>
          <w:szCs w:val="22"/>
        </w:rPr>
        <w:t xml:space="preserve">pogoje. V kolikor se </w:t>
      </w:r>
      <w:r w:rsidR="6E479508" w:rsidRPr="6823C481">
        <w:rPr>
          <w:rFonts w:ascii="Arial" w:hAnsi="Arial" w:cs="Arial"/>
          <w:sz w:val="22"/>
          <w:szCs w:val="22"/>
        </w:rPr>
        <w:t xml:space="preserve">mestna občina </w:t>
      </w:r>
      <w:r w:rsidRPr="6823C481">
        <w:rPr>
          <w:rFonts w:ascii="Arial" w:hAnsi="Arial" w:cs="Arial"/>
          <w:sz w:val="22"/>
          <w:szCs w:val="22"/>
        </w:rPr>
        <w:t xml:space="preserve">ne bi </w:t>
      </w:r>
      <w:r w:rsidR="552026E3" w:rsidRPr="6823C481">
        <w:rPr>
          <w:rFonts w:ascii="Arial" w:hAnsi="Arial" w:cs="Arial"/>
          <w:sz w:val="22"/>
          <w:szCs w:val="22"/>
        </w:rPr>
        <w:t xml:space="preserve">odločila za ustavitev postopka oddaje, bi bila najemna pogodba sklenjena </w:t>
      </w:r>
      <w:r w:rsidR="34BF2FDB" w:rsidRPr="6823C481">
        <w:rPr>
          <w:rFonts w:ascii="Arial" w:hAnsi="Arial" w:cs="Arial"/>
          <w:sz w:val="22"/>
          <w:szCs w:val="22"/>
        </w:rPr>
        <w:t xml:space="preserve">z </w:t>
      </w:r>
      <w:r w:rsidR="552026E3" w:rsidRPr="6823C481">
        <w:rPr>
          <w:rFonts w:ascii="Arial" w:hAnsi="Arial" w:cs="Arial"/>
          <w:sz w:val="22"/>
          <w:szCs w:val="22"/>
        </w:rPr>
        <w:t xml:space="preserve">navedenim ponudnikom. </w:t>
      </w:r>
      <w:r w:rsidR="6EFC7389" w:rsidRPr="6823C481">
        <w:rPr>
          <w:rFonts w:ascii="Arial" w:hAnsi="Arial" w:cs="Arial"/>
          <w:sz w:val="22"/>
          <w:szCs w:val="22"/>
        </w:rPr>
        <w:t xml:space="preserve">Ponujena najemnina je znašala </w:t>
      </w:r>
      <w:r w:rsidR="4A0419A6" w:rsidRPr="6823C481">
        <w:rPr>
          <w:rFonts w:ascii="Arial" w:hAnsi="Arial" w:cs="Arial"/>
          <w:sz w:val="22"/>
          <w:szCs w:val="22"/>
        </w:rPr>
        <w:t>4.035,00 EUR</w:t>
      </w:r>
      <w:r w:rsidR="3AEB85E5" w:rsidRPr="6823C481">
        <w:rPr>
          <w:rFonts w:ascii="Arial" w:hAnsi="Arial" w:cs="Arial"/>
          <w:sz w:val="22"/>
          <w:szCs w:val="22"/>
        </w:rPr>
        <w:t xml:space="preserve">, </w:t>
      </w:r>
      <w:r w:rsidR="49A11457" w:rsidRPr="6823C481">
        <w:rPr>
          <w:rFonts w:ascii="Arial" w:hAnsi="Arial" w:cs="Arial"/>
          <w:sz w:val="22"/>
          <w:szCs w:val="22"/>
        </w:rPr>
        <w:t>p</w:t>
      </w:r>
      <w:r w:rsidR="4A0419A6" w:rsidRPr="6823C481">
        <w:rPr>
          <w:rFonts w:ascii="Arial" w:hAnsi="Arial" w:cs="Arial"/>
          <w:sz w:val="22"/>
          <w:szCs w:val="22"/>
        </w:rPr>
        <w:t>onudbo</w:t>
      </w:r>
      <w:r w:rsidR="58A2352A" w:rsidRPr="6823C481">
        <w:rPr>
          <w:rFonts w:ascii="Arial" w:hAnsi="Arial" w:cs="Arial"/>
          <w:sz w:val="22"/>
          <w:szCs w:val="22"/>
        </w:rPr>
        <w:t xml:space="preserve"> pa </w:t>
      </w:r>
      <w:r w:rsidR="4A0419A6" w:rsidRPr="6823C481">
        <w:rPr>
          <w:rFonts w:ascii="Arial" w:hAnsi="Arial" w:cs="Arial"/>
          <w:sz w:val="22"/>
          <w:szCs w:val="22"/>
        </w:rPr>
        <w:t xml:space="preserve">je oddala družba Na trgu </w:t>
      </w:r>
      <w:proofErr w:type="spellStart"/>
      <w:r w:rsidR="4A0419A6" w:rsidRPr="6823C481">
        <w:rPr>
          <w:rFonts w:ascii="Arial" w:hAnsi="Arial" w:cs="Arial"/>
          <w:sz w:val="22"/>
          <w:szCs w:val="22"/>
        </w:rPr>
        <w:t>d.o.o</w:t>
      </w:r>
      <w:proofErr w:type="spellEnd"/>
      <w:r w:rsidR="4A0419A6" w:rsidRPr="6823C481">
        <w:rPr>
          <w:rFonts w:ascii="Arial" w:hAnsi="Arial" w:cs="Arial"/>
          <w:sz w:val="22"/>
          <w:szCs w:val="22"/>
        </w:rPr>
        <w:t>.</w:t>
      </w:r>
      <w:r w:rsidR="1FCD2322" w:rsidRPr="6823C481">
        <w:rPr>
          <w:rFonts w:ascii="Arial" w:hAnsi="Arial" w:cs="Arial"/>
          <w:sz w:val="22"/>
          <w:szCs w:val="22"/>
        </w:rPr>
        <w:t>.</w:t>
      </w:r>
      <w:r w:rsidR="002B4A1A" w:rsidRPr="6823C481">
        <w:rPr>
          <w:rFonts w:ascii="Arial" w:hAnsi="Arial" w:cs="Arial"/>
          <w:sz w:val="22"/>
          <w:szCs w:val="22"/>
        </w:rPr>
        <w:t xml:space="preserve"> </w:t>
      </w:r>
    </w:p>
    <w:p w14:paraId="50CEC65A" w14:textId="44B1BD17" w:rsidR="6823C481" w:rsidRDefault="6823C481" w:rsidP="6823C481">
      <w:pPr>
        <w:jc w:val="both"/>
        <w:rPr>
          <w:rFonts w:ascii="Arial" w:hAnsi="Arial" w:cs="Arial"/>
          <w:sz w:val="22"/>
          <w:szCs w:val="22"/>
        </w:rPr>
      </w:pPr>
    </w:p>
    <w:p w14:paraId="32D66C5E" w14:textId="1FC03B63" w:rsidR="610AD587" w:rsidRPr="002B4A1A" w:rsidRDefault="002B4A1A" w:rsidP="610AD587">
      <w:pPr>
        <w:jc w:val="both"/>
        <w:rPr>
          <w:rFonts w:ascii="Arial" w:hAnsi="Arial" w:cs="Arial"/>
          <w:sz w:val="22"/>
          <w:szCs w:val="22"/>
        </w:rPr>
      </w:pPr>
      <w:r w:rsidRPr="6823C481">
        <w:rPr>
          <w:rFonts w:ascii="Arial" w:hAnsi="Arial" w:cs="Arial"/>
          <w:sz w:val="22"/>
          <w:szCs w:val="22"/>
        </w:rPr>
        <w:t>Celoten objekt bo upravljal Zavod GO</w:t>
      </w:r>
      <w:r w:rsidR="16C74AA0" w:rsidRPr="6823C481">
        <w:rPr>
          <w:rFonts w:ascii="Arial" w:hAnsi="Arial" w:cs="Arial"/>
          <w:sz w:val="22"/>
          <w:szCs w:val="22"/>
        </w:rPr>
        <w:t xml:space="preserve">! </w:t>
      </w:r>
      <w:r w:rsidRPr="6823C481">
        <w:rPr>
          <w:rFonts w:ascii="Arial" w:hAnsi="Arial" w:cs="Arial"/>
          <w:sz w:val="22"/>
          <w:szCs w:val="22"/>
        </w:rPr>
        <w:t>2025, prvo nadstropje pa bo v letu 2025 p</w:t>
      </w:r>
      <w:r w:rsidR="35B34B01" w:rsidRPr="6823C481">
        <w:rPr>
          <w:rFonts w:ascii="Arial" w:hAnsi="Arial" w:cs="Arial"/>
          <w:sz w:val="22"/>
          <w:szCs w:val="22"/>
        </w:rPr>
        <w:t xml:space="preserve">rednostno </w:t>
      </w:r>
      <w:r w:rsidRPr="6823C481">
        <w:rPr>
          <w:rFonts w:ascii="Arial" w:hAnsi="Arial" w:cs="Arial"/>
          <w:sz w:val="22"/>
          <w:szCs w:val="22"/>
        </w:rPr>
        <w:t xml:space="preserve">namenjeno programom EPK. V kolikor ne bodo vsi prostori uporabljeni s strani zavoda, se bo iskalo najemnika v skladu z </w:t>
      </w:r>
      <w:r w:rsidR="2FC5E5F9" w:rsidRPr="6823C481">
        <w:rPr>
          <w:rFonts w:ascii="Arial" w:hAnsi="Arial" w:cs="Arial"/>
          <w:sz w:val="22"/>
          <w:szCs w:val="22"/>
        </w:rPr>
        <w:t>Zakonom o stvarnem premoženju države in samoupravnih lokalnih skupnosti</w:t>
      </w:r>
      <w:r w:rsidRPr="6823C481">
        <w:rPr>
          <w:rFonts w:ascii="Arial" w:hAnsi="Arial" w:cs="Arial"/>
          <w:sz w:val="22"/>
          <w:szCs w:val="22"/>
        </w:rPr>
        <w:t>.</w:t>
      </w:r>
    </w:p>
    <w:p w14:paraId="430A798B" w14:textId="2B897579" w:rsidR="3FC026F8" w:rsidRDefault="3FC026F8" w:rsidP="3FC026F8">
      <w:pPr>
        <w:jc w:val="both"/>
        <w:rPr>
          <w:rFonts w:ascii="Arial" w:hAnsi="Arial" w:cs="Arial"/>
          <w:sz w:val="22"/>
          <w:szCs w:val="22"/>
        </w:rPr>
      </w:pPr>
    </w:p>
    <w:p w14:paraId="2CB45314" w14:textId="77777777" w:rsidR="00CA45D6" w:rsidRDefault="00CA45D6" w:rsidP="00CA45D6">
      <w:pPr>
        <w:suppressAutoHyphens w:val="0"/>
        <w:autoSpaceDE w:val="0"/>
        <w:autoSpaceDN w:val="0"/>
        <w:adjustRightInd w:val="0"/>
        <w:ind w:left="567"/>
        <w:jc w:val="both"/>
        <w:rPr>
          <w:rFonts w:ascii="Arial" w:hAnsi="Arial" w:cs="Arial"/>
          <w:b/>
          <w:bCs/>
          <w:sz w:val="22"/>
          <w:szCs w:val="22"/>
        </w:rPr>
      </w:pPr>
      <w:bookmarkStart w:id="9" w:name="_Hlk185833876"/>
    </w:p>
    <w:p w14:paraId="7C7FF070" w14:textId="426496B0" w:rsidR="2ECE0E6F" w:rsidRDefault="2ECE0E6F" w:rsidP="00CE73A9">
      <w:pPr>
        <w:pStyle w:val="Odstavekseznama"/>
        <w:numPr>
          <w:ilvl w:val="0"/>
          <w:numId w:val="6"/>
        </w:numPr>
        <w:ind w:left="567" w:hanging="567"/>
        <w:jc w:val="both"/>
        <w:rPr>
          <w:b/>
          <w:bCs/>
          <w:sz w:val="22"/>
          <w:szCs w:val="22"/>
        </w:rPr>
      </w:pPr>
      <w:r w:rsidRPr="3FC026F8">
        <w:rPr>
          <w:b/>
          <w:bCs/>
          <w:sz w:val="22"/>
          <w:szCs w:val="22"/>
        </w:rPr>
        <w:t xml:space="preserve">SVETNIK </w:t>
      </w:r>
      <w:r w:rsidR="00F3375F">
        <w:rPr>
          <w:b/>
          <w:bCs/>
          <w:sz w:val="22"/>
          <w:szCs w:val="22"/>
        </w:rPr>
        <w:t>ANDREJ PELICON</w:t>
      </w:r>
      <w:r w:rsidR="7B66AA07" w:rsidRPr="3FC026F8">
        <w:rPr>
          <w:b/>
          <w:bCs/>
          <w:sz w:val="22"/>
          <w:szCs w:val="22"/>
        </w:rPr>
        <w:t xml:space="preserve"> </w:t>
      </w:r>
      <w:r w:rsidR="7B66AA07" w:rsidRPr="3FC026F8">
        <w:rPr>
          <w:sz w:val="22"/>
          <w:szCs w:val="22"/>
        </w:rPr>
        <w:t xml:space="preserve">je </w:t>
      </w:r>
      <w:r w:rsidR="00F3375F">
        <w:rPr>
          <w:sz w:val="22"/>
          <w:szCs w:val="22"/>
        </w:rPr>
        <w:t xml:space="preserve">postavil naslednje </w:t>
      </w:r>
      <w:r w:rsidR="00042F91">
        <w:rPr>
          <w:sz w:val="22"/>
          <w:szCs w:val="22"/>
        </w:rPr>
        <w:t xml:space="preserve">svetniško </w:t>
      </w:r>
      <w:r w:rsidR="00F3375F">
        <w:rPr>
          <w:sz w:val="22"/>
          <w:szCs w:val="22"/>
        </w:rPr>
        <w:t>vprašanje</w:t>
      </w:r>
      <w:r w:rsidR="7B66AA07" w:rsidRPr="3FC026F8">
        <w:rPr>
          <w:sz w:val="22"/>
          <w:szCs w:val="22"/>
        </w:rPr>
        <w:t>:</w:t>
      </w:r>
      <w:r w:rsidR="00935508">
        <w:rPr>
          <w:sz w:val="22"/>
          <w:szCs w:val="22"/>
        </w:rPr>
        <w:t xml:space="preserve"> </w:t>
      </w:r>
    </w:p>
    <w:p w14:paraId="6EBF0398" w14:textId="439FEE01" w:rsidR="3FC026F8" w:rsidRDefault="3FC026F8" w:rsidP="3FC026F8">
      <w:pPr>
        <w:ind w:left="567"/>
        <w:jc w:val="both"/>
        <w:rPr>
          <w:rFonts w:ascii="Arial" w:hAnsi="Arial" w:cs="Arial"/>
          <w:b/>
          <w:bCs/>
          <w:sz w:val="22"/>
          <w:szCs w:val="22"/>
        </w:rPr>
      </w:pPr>
    </w:p>
    <w:p w14:paraId="7EC37962" w14:textId="652AA4A2" w:rsidR="00892653" w:rsidRPr="00F3375F" w:rsidRDefault="00F3375F" w:rsidP="00F3375F">
      <w:pPr>
        <w:suppressAutoHyphens w:val="0"/>
        <w:autoSpaceDE w:val="0"/>
        <w:autoSpaceDN w:val="0"/>
        <w:adjustRightInd w:val="0"/>
        <w:ind w:left="567"/>
        <w:jc w:val="both"/>
        <w:rPr>
          <w:rFonts w:ascii="Arial" w:hAnsi="Arial" w:cs="Arial"/>
          <w:bCs/>
          <w:sz w:val="22"/>
          <w:szCs w:val="22"/>
        </w:rPr>
      </w:pPr>
      <w:r w:rsidRPr="00F3375F">
        <w:rPr>
          <w:rFonts w:ascii="Arial" w:hAnsi="Arial" w:cs="Arial"/>
          <w:bCs/>
          <w:sz w:val="22"/>
          <w:szCs w:val="22"/>
        </w:rPr>
        <w:t>Imam samo eno kratko vprašanje</w:t>
      </w:r>
      <w:r w:rsidR="008270DC">
        <w:rPr>
          <w:rFonts w:ascii="Arial" w:hAnsi="Arial" w:cs="Arial"/>
          <w:bCs/>
          <w:sz w:val="22"/>
          <w:szCs w:val="22"/>
        </w:rPr>
        <w:t>,</w:t>
      </w:r>
      <w:r w:rsidRPr="00F3375F">
        <w:rPr>
          <w:rFonts w:ascii="Arial" w:hAnsi="Arial" w:cs="Arial"/>
          <w:bCs/>
          <w:sz w:val="22"/>
          <w:szCs w:val="22"/>
        </w:rPr>
        <w:t xml:space="preserve"> in sicer me zanima, ali je Občinska uprava seznanjena s kakršnimi koli informaci</w:t>
      </w:r>
      <w:r w:rsidR="001D64B4">
        <w:rPr>
          <w:rFonts w:ascii="Arial" w:hAnsi="Arial" w:cs="Arial"/>
          <w:bCs/>
          <w:sz w:val="22"/>
          <w:szCs w:val="22"/>
        </w:rPr>
        <w:t>jami</w:t>
      </w:r>
      <w:r w:rsidRPr="00F3375F">
        <w:rPr>
          <w:rFonts w:ascii="Arial" w:hAnsi="Arial" w:cs="Arial"/>
          <w:bCs/>
          <w:sz w:val="22"/>
          <w:szCs w:val="22"/>
        </w:rPr>
        <w:t xml:space="preserve"> o prodaji deleža Komunale Nova Gorica. </w:t>
      </w:r>
    </w:p>
    <w:bookmarkEnd w:id="9"/>
    <w:p w14:paraId="746BBA26" w14:textId="77777777" w:rsidR="00EB2E46" w:rsidRDefault="00EB2E46" w:rsidP="6F75DFA1">
      <w:pPr>
        <w:jc w:val="both"/>
        <w:rPr>
          <w:rFonts w:ascii="Arial" w:hAnsi="Arial" w:cs="Arial"/>
          <w:b/>
          <w:bCs/>
          <w:sz w:val="22"/>
          <w:szCs w:val="22"/>
        </w:rPr>
      </w:pPr>
    </w:p>
    <w:p w14:paraId="6BB82EAA" w14:textId="77777777" w:rsidR="00EB2E46" w:rsidRDefault="00EB2E46" w:rsidP="6F75DFA1">
      <w:pPr>
        <w:jc w:val="both"/>
        <w:rPr>
          <w:rFonts w:ascii="Arial" w:hAnsi="Arial" w:cs="Arial"/>
          <w:b/>
          <w:bCs/>
          <w:sz w:val="22"/>
          <w:szCs w:val="22"/>
        </w:rPr>
      </w:pPr>
    </w:p>
    <w:p w14:paraId="5A1A7A30" w14:textId="44EE0DB9" w:rsidR="7607E458" w:rsidRDefault="7607E458" w:rsidP="6823C481">
      <w:pPr>
        <w:jc w:val="both"/>
        <w:rPr>
          <w:rFonts w:ascii="Arial" w:hAnsi="Arial" w:cs="Arial"/>
          <w:sz w:val="22"/>
          <w:szCs w:val="22"/>
        </w:rPr>
      </w:pPr>
      <w:r w:rsidRPr="6823C481">
        <w:rPr>
          <w:rFonts w:ascii="Arial" w:hAnsi="Arial" w:cs="Arial"/>
          <w:b/>
          <w:bCs/>
          <w:sz w:val="22"/>
          <w:szCs w:val="22"/>
        </w:rPr>
        <w:t xml:space="preserve">Občinska uprava </w:t>
      </w:r>
      <w:r w:rsidRPr="6823C481">
        <w:rPr>
          <w:rFonts w:ascii="Arial" w:hAnsi="Arial" w:cs="Arial"/>
          <w:sz w:val="22"/>
          <w:szCs w:val="22"/>
        </w:rPr>
        <w:t>je posredovala naslednji odgovor:</w:t>
      </w:r>
    </w:p>
    <w:p w14:paraId="74030D42" w14:textId="77777777" w:rsidR="00A24367" w:rsidRDefault="00A24367" w:rsidP="6823C481">
      <w:pPr>
        <w:jc w:val="both"/>
        <w:rPr>
          <w:rFonts w:ascii="Arial" w:hAnsi="Arial" w:cs="Arial"/>
          <w:sz w:val="22"/>
          <w:szCs w:val="22"/>
        </w:rPr>
      </w:pPr>
    </w:p>
    <w:p w14:paraId="6EE4F586" w14:textId="112B3FB0" w:rsidR="002B4A1A" w:rsidRDefault="002B4A1A" w:rsidP="6F75DFA1">
      <w:pPr>
        <w:jc w:val="both"/>
        <w:rPr>
          <w:rFonts w:ascii="Arial" w:hAnsi="Arial" w:cs="Arial"/>
          <w:sz w:val="22"/>
          <w:szCs w:val="22"/>
        </w:rPr>
      </w:pPr>
      <w:r>
        <w:rPr>
          <w:rFonts w:ascii="Arial" w:hAnsi="Arial" w:cs="Arial"/>
          <w:sz w:val="22"/>
          <w:szCs w:val="22"/>
        </w:rPr>
        <w:t>Občinska uprava uradno ni seznanjena z nobenimi informacijami o prodaji deleža Komunale Nova Gorica.</w:t>
      </w:r>
    </w:p>
    <w:p w14:paraId="1B3EDE39" w14:textId="46A5BF66" w:rsidR="6F75DFA1" w:rsidRDefault="6F75DFA1" w:rsidP="6F75DFA1">
      <w:pPr>
        <w:jc w:val="both"/>
        <w:rPr>
          <w:rFonts w:ascii="Arial" w:hAnsi="Arial" w:cs="Arial"/>
          <w:sz w:val="22"/>
          <w:szCs w:val="22"/>
        </w:rPr>
      </w:pPr>
    </w:p>
    <w:p w14:paraId="23698187" w14:textId="398191BE" w:rsidR="6F75DFA1" w:rsidRDefault="6F75DFA1" w:rsidP="00A53850">
      <w:pPr>
        <w:jc w:val="both"/>
        <w:rPr>
          <w:rFonts w:ascii="Aptos" w:eastAsia="Aptos" w:hAnsi="Aptos" w:cs="Aptos"/>
          <w:b/>
          <w:bCs/>
          <w:sz w:val="22"/>
          <w:szCs w:val="22"/>
        </w:rPr>
      </w:pPr>
    </w:p>
    <w:bookmarkEnd w:id="6"/>
    <w:bookmarkEnd w:id="7"/>
    <w:p w14:paraId="7BF1E4B8" w14:textId="77777777" w:rsidR="00576C70" w:rsidRDefault="00576C70" w:rsidP="3FC026F8">
      <w:pPr>
        <w:jc w:val="both"/>
        <w:rPr>
          <w:rFonts w:ascii="Arial" w:hAnsi="Arial" w:cs="Arial"/>
          <w:sz w:val="22"/>
          <w:szCs w:val="22"/>
        </w:rPr>
      </w:pPr>
    </w:p>
    <w:p w14:paraId="7C3D7D04" w14:textId="77777777" w:rsidR="0098635B" w:rsidRPr="005177DE" w:rsidRDefault="0098635B" w:rsidP="009863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5177DE">
        <w:rPr>
          <w:rFonts w:ascii="Arial" w:hAnsi="Arial" w:cs="Arial"/>
          <w:sz w:val="22"/>
          <w:szCs w:val="22"/>
        </w:rPr>
        <w:t>♦♦♦♦♦♦♦♦♦♦♦♦♦♦♦♦♦♦♦♦♦♦♦♦♦♦♦♦♦♦♦♦♦♦♦♦♦♦♦♦♦♦♦♦♦♦♦♦♦♦♦♦♦♦♦♦♦♦♦♦♦♦♦♦♦♦♦♦♦♦♦♦♦♦♦♦♦♦♦♦</w:t>
      </w:r>
    </w:p>
    <w:p w14:paraId="7C92DCD9" w14:textId="77777777" w:rsidR="00C46FEE" w:rsidRDefault="00C46FEE" w:rsidP="3FC026F8">
      <w:pPr>
        <w:jc w:val="both"/>
        <w:rPr>
          <w:rFonts w:ascii="Arial" w:hAnsi="Arial" w:cs="Arial"/>
          <w:sz w:val="22"/>
          <w:szCs w:val="22"/>
        </w:rPr>
      </w:pPr>
    </w:p>
    <w:p w14:paraId="54A62DCB" w14:textId="77777777" w:rsidR="00853C04" w:rsidRPr="005177DE" w:rsidRDefault="00853C04" w:rsidP="00853C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5177DE">
        <w:rPr>
          <w:rFonts w:ascii="Arial" w:hAnsi="Arial" w:cs="Arial"/>
          <w:b/>
          <w:sz w:val="22"/>
          <w:szCs w:val="22"/>
        </w:rPr>
        <w:t>NEZADOVOLJSTVO OZ. NESTRINJANJE S PREJETIM ODGOVOROM, PRIPOMBE</w:t>
      </w:r>
      <w:r>
        <w:rPr>
          <w:rFonts w:ascii="Arial" w:hAnsi="Arial" w:cs="Arial"/>
          <w:b/>
          <w:sz w:val="22"/>
          <w:szCs w:val="22"/>
        </w:rPr>
        <w:t>, VPRAŠANJA</w:t>
      </w:r>
      <w:r w:rsidRPr="005177DE">
        <w:rPr>
          <w:rFonts w:ascii="Arial" w:hAnsi="Arial" w:cs="Arial"/>
          <w:b/>
          <w:sz w:val="22"/>
          <w:szCs w:val="22"/>
        </w:rPr>
        <w:t xml:space="preserve"> IN PREDLOGI</w:t>
      </w:r>
      <w:r>
        <w:rPr>
          <w:rFonts w:ascii="Arial" w:hAnsi="Arial" w:cs="Arial"/>
          <w:b/>
          <w:sz w:val="22"/>
          <w:szCs w:val="22"/>
        </w:rPr>
        <w:t xml:space="preserve"> TER POBUDE OZIROMA POHVALE</w:t>
      </w:r>
      <w:r w:rsidRPr="005177DE">
        <w:rPr>
          <w:rFonts w:ascii="Arial" w:hAnsi="Arial" w:cs="Arial"/>
          <w:b/>
          <w:sz w:val="22"/>
          <w:szCs w:val="22"/>
        </w:rPr>
        <w:t>:</w:t>
      </w:r>
    </w:p>
    <w:p w14:paraId="61854677" w14:textId="77777777" w:rsidR="00C46FEE" w:rsidRDefault="00C46FEE" w:rsidP="3FC026F8">
      <w:pPr>
        <w:jc w:val="both"/>
        <w:rPr>
          <w:rFonts w:ascii="Arial" w:hAnsi="Arial" w:cs="Arial"/>
          <w:sz w:val="22"/>
          <w:szCs w:val="22"/>
        </w:rPr>
      </w:pPr>
    </w:p>
    <w:p w14:paraId="36B733B0" w14:textId="77777777" w:rsidR="00C46FEE" w:rsidRDefault="00C46FEE" w:rsidP="3FC026F8">
      <w:pPr>
        <w:jc w:val="both"/>
        <w:rPr>
          <w:rFonts w:ascii="Arial" w:hAnsi="Arial" w:cs="Arial"/>
          <w:sz w:val="22"/>
          <w:szCs w:val="22"/>
        </w:rPr>
      </w:pPr>
    </w:p>
    <w:p w14:paraId="6C2C736F" w14:textId="120BEF7C" w:rsidR="0019765D" w:rsidRPr="0019765D" w:rsidRDefault="00531726" w:rsidP="00FA43DB">
      <w:pPr>
        <w:pStyle w:val="Odstavekseznama"/>
        <w:numPr>
          <w:ilvl w:val="0"/>
          <w:numId w:val="7"/>
        </w:numPr>
        <w:ind w:left="567" w:hanging="567"/>
        <w:jc w:val="both"/>
        <w:rPr>
          <w:b/>
          <w:bCs/>
          <w:sz w:val="22"/>
          <w:szCs w:val="22"/>
        </w:rPr>
      </w:pPr>
      <w:r w:rsidRPr="00F7619E">
        <w:rPr>
          <w:b/>
          <w:sz w:val="22"/>
          <w:szCs w:val="22"/>
        </w:rPr>
        <w:t>SVETNI</w:t>
      </w:r>
      <w:r>
        <w:rPr>
          <w:b/>
          <w:sz w:val="22"/>
          <w:szCs w:val="22"/>
        </w:rPr>
        <w:t xml:space="preserve">CA </w:t>
      </w:r>
      <w:r w:rsidR="001D64B4">
        <w:rPr>
          <w:b/>
          <w:sz w:val="22"/>
          <w:szCs w:val="22"/>
        </w:rPr>
        <w:t>TANJA GREGORIČ</w:t>
      </w:r>
      <w:r>
        <w:rPr>
          <w:b/>
          <w:sz w:val="22"/>
          <w:szCs w:val="22"/>
        </w:rPr>
        <w:t xml:space="preserve"> </w:t>
      </w:r>
      <w:r w:rsidRPr="00CC59F5">
        <w:rPr>
          <w:sz w:val="22"/>
          <w:szCs w:val="22"/>
        </w:rPr>
        <w:t>je</w:t>
      </w:r>
      <w:r w:rsidRPr="00CC59F5">
        <w:rPr>
          <w:color w:val="000000"/>
          <w:sz w:val="22"/>
          <w:szCs w:val="22"/>
        </w:rPr>
        <w:t xml:space="preserve"> po</w:t>
      </w:r>
      <w:r w:rsidR="001D64B4">
        <w:rPr>
          <w:color w:val="000000"/>
          <w:sz w:val="22"/>
          <w:szCs w:val="22"/>
        </w:rPr>
        <w:t>stavila</w:t>
      </w:r>
      <w:r>
        <w:rPr>
          <w:color w:val="000000"/>
          <w:sz w:val="22"/>
          <w:szCs w:val="22"/>
        </w:rPr>
        <w:t xml:space="preserve"> naslednj</w:t>
      </w:r>
      <w:r w:rsidR="001D64B4">
        <w:rPr>
          <w:color w:val="000000"/>
          <w:sz w:val="22"/>
          <w:szCs w:val="22"/>
        </w:rPr>
        <w:t>e vprašanje</w:t>
      </w:r>
      <w:r>
        <w:rPr>
          <w:color w:val="000000"/>
          <w:sz w:val="22"/>
          <w:szCs w:val="22"/>
        </w:rPr>
        <w:t xml:space="preserve">:   </w:t>
      </w:r>
    </w:p>
    <w:p w14:paraId="472763F5" w14:textId="77777777" w:rsidR="0019765D" w:rsidRPr="0019765D" w:rsidRDefault="0019765D" w:rsidP="0019765D">
      <w:pPr>
        <w:jc w:val="both"/>
        <w:rPr>
          <w:b/>
          <w:sz w:val="22"/>
          <w:szCs w:val="22"/>
        </w:rPr>
      </w:pPr>
    </w:p>
    <w:p w14:paraId="66177CA8" w14:textId="77777777" w:rsidR="007A2928" w:rsidRDefault="001D64B4" w:rsidP="00FA43DB">
      <w:pPr>
        <w:ind w:left="567"/>
        <w:jc w:val="both"/>
        <w:rPr>
          <w:rFonts w:ascii="Arial" w:hAnsi="Arial" w:cs="Arial"/>
          <w:bCs/>
          <w:sz w:val="22"/>
          <w:szCs w:val="22"/>
        </w:rPr>
      </w:pPr>
      <w:r w:rsidRPr="001D64B4">
        <w:rPr>
          <w:rFonts w:ascii="Arial" w:hAnsi="Arial" w:cs="Arial"/>
          <w:bCs/>
          <w:sz w:val="22"/>
          <w:szCs w:val="22"/>
        </w:rPr>
        <w:t>Vprašanje, ki ga želim zastaviti se sicer nanaša na pobudo, ki sem jo podala na septembrski seji</w:t>
      </w:r>
      <w:r w:rsidR="00E07B5B">
        <w:rPr>
          <w:rFonts w:ascii="Arial" w:hAnsi="Arial" w:cs="Arial"/>
          <w:bCs/>
          <w:sz w:val="22"/>
          <w:szCs w:val="22"/>
        </w:rPr>
        <w:t>,</w:t>
      </w:r>
      <w:r w:rsidRPr="001D64B4">
        <w:rPr>
          <w:rFonts w:ascii="Arial" w:hAnsi="Arial" w:cs="Arial"/>
          <w:bCs/>
          <w:sz w:val="22"/>
          <w:szCs w:val="22"/>
        </w:rPr>
        <w:t xml:space="preserve"> in sicer se nanaša na ureditev stanovanj za mlade na podeželju z namenom preprečitve izseljevanja iz vasi. Pozdravljam pristop Mestne občine Nova Gorica do te problematike v preteklosti, ker ste, kot navajate, stanovanja v enaki ali podobni obliki že ponujali. Hkrati pa navajate tudi to, da interesa ni bilo. Kot poglavitni razlog nezainteresiranosti pa naj bi bile slabe prometne povezave ter oddaljenost javnih ustanov</w:t>
      </w:r>
      <w:r w:rsidR="00F71F63">
        <w:rPr>
          <w:rFonts w:ascii="Arial" w:hAnsi="Arial" w:cs="Arial"/>
          <w:bCs/>
          <w:sz w:val="22"/>
          <w:szCs w:val="22"/>
        </w:rPr>
        <w:t xml:space="preserve"> </w:t>
      </w:r>
      <w:r w:rsidRPr="001D64B4">
        <w:rPr>
          <w:rFonts w:ascii="Arial" w:hAnsi="Arial" w:cs="Arial"/>
          <w:bCs/>
          <w:sz w:val="22"/>
          <w:szCs w:val="22"/>
        </w:rPr>
        <w:t xml:space="preserve">in servisov. </w:t>
      </w:r>
    </w:p>
    <w:p w14:paraId="0F6CC113" w14:textId="4DA4373C" w:rsidR="0019765D" w:rsidRPr="001D64B4" w:rsidRDefault="001D64B4" w:rsidP="00FA43DB">
      <w:pPr>
        <w:ind w:left="567"/>
        <w:jc w:val="both"/>
        <w:rPr>
          <w:rFonts w:ascii="Arial" w:hAnsi="Arial" w:cs="Arial"/>
          <w:sz w:val="22"/>
          <w:szCs w:val="22"/>
        </w:rPr>
      </w:pPr>
      <w:r w:rsidRPr="001D64B4">
        <w:rPr>
          <w:rFonts w:ascii="Arial" w:hAnsi="Arial" w:cs="Arial"/>
          <w:bCs/>
          <w:sz w:val="22"/>
          <w:szCs w:val="22"/>
        </w:rPr>
        <w:t>Glede na to, da so slabe prometne povezave nenehno izpostavljene kot eden poglavitnih razlogov</w:t>
      </w:r>
      <w:r w:rsidR="00106733">
        <w:rPr>
          <w:rFonts w:ascii="Arial" w:hAnsi="Arial" w:cs="Arial"/>
          <w:bCs/>
          <w:sz w:val="22"/>
          <w:szCs w:val="22"/>
        </w:rPr>
        <w:t>,</w:t>
      </w:r>
      <w:r w:rsidRPr="001D64B4">
        <w:rPr>
          <w:rFonts w:ascii="Arial" w:hAnsi="Arial" w:cs="Arial"/>
          <w:bCs/>
          <w:sz w:val="22"/>
          <w:szCs w:val="22"/>
        </w:rPr>
        <w:t xml:space="preserve"> me zanima, ali ne bi Mestna občina Nova Gorica morebiti poskušala le-te okrepiti ter s tem povečati zanimanje mladih za naselitev v bolj oddaljenih krajih od mestnega jedra? Urejen prevoz za otroke, kot vemo, je ključnega pomena za mlade družine, ko se odločajo</w:t>
      </w:r>
      <w:r w:rsidR="00106733">
        <w:rPr>
          <w:rFonts w:ascii="Arial" w:hAnsi="Arial" w:cs="Arial"/>
          <w:bCs/>
          <w:sz w:val="22"/>
          <w:szCs w:val="22"/>
        </w:rPr>
        <w:t>,</w:t>
      </w:r>
      <w:r w:rsidRPr="001D64B4">
        <w:rPr>
          <w:rFonts w:ascii="Arial" w:hAnsi="Arial" w:cs="Arial"/>
          <w:bCs/>
          <w:sz w:val="22"/>
          <w:szCs w:val="22"/>
        </w:rPr>
        <w:t xml:space="preserve"> kje si bodo ustvarile svoj dom. Če bo to ponujeno, verjamem, da se bo marsikdo odločil vrniti na podeželj</w:t>
      </w:r>
      <w:r w:rsidR="00E44719">
        <w:rPr>
          <w:rFonts w:ascii="Arial" w:hAnsi="Arial" w:cs="Arial"/>
          <w:bCs/>
          <w:sz w:val="22"/>
          <w:szCs w:val="22"/>
        </w:rPr>
        <w:t>e</w:t>
      </w:r>
      <w:r w:rsidRPr="001D64B4">
        <w:rPr>
          <w:rFonts w:ascii="Arial" w:hAnsi="Arial" w:cs="Arial"/>
          <w:bCs/>
          <w:sz w:val="22"/>
          <w:szCs w:val="22"/>
        </w:rPr>
        <w:t>.</w:t>
      </w:r>
    </w:p>
    <w:p w14:paraId="24AF50DF" w14:textId="77777777" w:rsidR="0019765D" w:rsidRDefault="0019765D" w:rsidP="0019765D">
      <w:pPr>
        <w:pStyle w:val="Odstavekseznama"/>
        <w:jc w:val="both"/>
        <w:rPr>
          <w:b/>
          <w:sz w:val="22"/>
          <w:szCs w:val="22"/>
        </w:rPr>
      </w:pPr>
    </w:p>
    <w:p w14:paraId="5F66600C" w14:textId="77777777" w:rsidR="00A24367" w:rsidRDefault="00A24367" w:rsidP="0019765D">
      <w:pPr>
        <w:pStyle w:val="Odstavekseznama"/>
        <w:jc w:val="both"/>
        <w:rPr>
          <w:b/>
          <w:sz w:val="22"/>
          <w:szCs w:val="22"/>
        </w:rPr>
      </w:pPr>
    </w:p>
    <w:p w14:paraId="39ADB44B" w14:textId="77777777" w:rsidR="00A24367" w:rsidRDefault="00A24367" w:rsidP="0019765D">
      <w:pPr>
        <w:pStyle w:val="Odstavekseznama"/>
        <w:jc w:val="both"/>
        <w:rPr>
          <w:b/>
          <w:sz w:val="22"/>
          <w:szCs w:val="22"/>
        </w:rPr>
      </w:pPr>
    </w:p>
    <w:p w14:paraId="47C15466" w14:textId="6273EBBC" w:rsidR="00C23A36" w:rsidRDefault="00C23A36" w:rsidP="721DD479">
      <w:pPr>
        <w:jc w:val="both"/>
        <w:rPr>
          <w:rFonts w:ascii="Arial" w:hAnsi="Arial" w:cs="Arial"/>
          <w:sz w:val="22"/>
          <w:szCs w:val="22"/>
        </w:rPr>
      </w:pPr>
      <w:r w:rsidRPr="7BA4C6C5">
        <w:rPr>
          <w:rFonts w:ascii="Arial" w:hAnsi="Arial" w:cs="Arial"/>
          <w:b/>
          <w:bCs/>
          <w:sz w:val="22"/>
          <w:szCs w:val="22"/>
        </w:rPr>
        <w:lastRenderedPageBreak/>
        <w:t xml:space="preserve">Občinska uprava </w:t>
      </w:r>
      <w:r w:rsidRPr="7BA4C6C5">
        <w:rPr>
          <w:rFonts w:ascii="Arial" w:hAnsi="Arial" w:cs="Arial"/>
          <w:sz w:val="22"/>
          <w:szCs w:val="22"/>
        </w:rPr>
        <w:t>je</w:t>
      </w:r>
      <w:r w:rsidR="00D06C60">
        <w:rPr>
          <w:rFonts w:ascii="Arial" w:hAnsi="Arial" w:cs="Arial"/>
          <w:sz w:val="22"/>
          <w:szCs w:val="22"/>
        </w:rPr>
        <w:t xml:space="preserve"> </w:t>
      </w:r>
      <w:r w:rsidR="0058426F">
        <w:rPr>
          <w:rFonts w:ascii="Arial" w:hAnsi="Arial" w:cs="Arial"/>
          <w:sz w:val="22"/>
          <w:szCs w:val="22"/>
        </w:rPr>
        <w:t>po</w:t>
      </w:r>
      <w:r w:rsidR="00BE435D">
        <w:rPr>
          <w:rFonts w:ascii="Arial" w:hAnsi="Arial" w:cs="Arial"/>
          <w:sz w:val="22"/>
          <w:szCs w:val="22"/>
        </w:rPr>
        <w:t>sredovala</w:t>
      </w:r>
      <w:r w:rsidR="00291D2B">
        <w:rPr>
          <w:rFonts w:ascii="Arial" w:hAnsi="Arial" w:cs="Arial"/>
          <w:sz w:val="22"/>
          <w:szCs w:val="22"/>
        </w:rPr>
        <w:t xml:space="preserve"> naslednji odgovor:</w:t>
      </w:r>
    </w:p>
    <w:p w14:paraId="6D694E15" w14:textId="77777777" w:rsidR="00291D2B" w:rsidRDefault="00291D2B" w:rsidP="00C23A36">
      <w:pPr>
        <w:rPr>
          <w:rFonts w:ascii="Arial" w:hAnsi="Arial" w:cs="Arial"/>
          <w:sz w:val="22"/>
          <w:szCs w:val="22"/>
        </w:rPr>
      </w:pPr>
    </w:p>
    <w:p w14:paraId="0532AF8E" w14:textId="17445E3F" w:rsidR="00291D2B" w:rsidRPr="00291D2B" w:rsidRDefault="2ABB9087" w:rsidP="05027AC4">
      <w:pPr>
        <w:spacing w:line="259" w:lineRule="auto"/>
        <w:jc w:val="both"/>
        <w:rPr>
          <w:rFonts w:ascii="Arial" w:hAnsi="Arial" w:cs="Arial"/>
          <w:sz w:val="22"/>
          <w:szCs w:val="22"/>
        </w:rPr>
      </w:pPr>
      <w:r w:rsidRPr="05027AC4">
        <w:rPr>
          <w:rFonts w:ascii="Arial" w:hAnsi="Arial" w:cs="Arial"/>
          <w:sz w:val="22"/>
          <w:szCs w:val="22"/>
        </w:rPr>
        <w:t xml:space="preserve">Zavedamo se, da so slabe prometne povezave velik izziv za naselja, skozi katera ne potekajo regionalne prometne povezave. </w:t>
      </w:r>
    </w:p>
    <w:p w14:paraId="43C1C104" w14:textId="341C5878" w:rsidR="00291D2B" w:rsidRPr="00291D2B" w:rsidRDefault="00291D2B" w:rsidP="05027AC4">
      <w:pPr>
        <w:spacing w:line="259" w:lineRule="auto"/>
        <w:jc w:val="both"/>
        <w:rPr>
          <w:rFonts w:ascii="Arial" w:hAnsi="Arial" w:cs="Arial"/>
          <w:sz w:val="22"/>
          <w:szCs w:val="22"/>
        </w:rPr>
      </w:pPr>
    </w:p>
    <w:p w14:paraId="443BD6CE" w14:textId="402DE07C" w:rsidR="00291D2B" w:rsidRPr="00291D2B" w:rsidRDefault="2ABB9087" w:rsidP="05027AC4">
      <w:pPr>
        <w:spacing w:line="259" w:lineRule="auto"/>
        <w:jc w:val="both"/>
        <w:rPr>
          <w:rFonts w:ascii="Arial" w:hAnsi="Arial" w:cs="Arial"/>
          <w:sz w:val="22"/>
          <w:szCs w:val="22"/>
        </w:rPr>
      </w:pPr>
      <w:r w:rsidRPr="05027AC4">
        <w:rPr>
          <w:rFonts w:ascii="Arial" w:hAnsi="Arial" w:cs="Arial"/>
          <w:sz w:val="22"/>
          <w:szCs w:val="22"/>
        </w:rPr>
        <w:t>Izvajanje medkrajevnih avtobusnih povezav je v pristojnosti države. Poleti 2024 se je pričelo z izvajanjem nove koncesije v medkrajevnem prometu. Ob pripravi nove koncesije se je pri določanju števila voženj na posameznih povezavah upošteval enoten kriterij števila prebivalcev</w:t>
      </w:r>
      <w:r w:rsidR="0030651F">
        <w:rPr>
          <w:rFonts w:ascii="Arial" w:hAnsi="Arial" w:cs="Arial"/>
          <w:sz w:val="22"/>
          <w:szCs w:val="22"/>
        </w:rPr>
        <w:t>, s</w:t>
      </w:r>
      <w:r w:rsidRPr="05027AC4">
        <w:rPr>
          <w:rFonts w:ascii="Arial" w:hAnsi="Arial" w:cs="Arial"/>
          <w:sz w:val="22"/>
          <w:szCs w:val="22"/>
        </w:rPr>
        <w:t xml:space="preserve"> čimer se je zasledoval cilj, da so vožnje po posameznih relacijah čim bolj pravično porazdeljene.</w:t>
      </w:r>
    </w:p>
    <w:p w14:paraId="1D11B6C5" w14:textId="4CD60051" w:rsidR="00291D2B" w:rsidRPr="00291D2B" w:rsidRDefault="00291D2B" w:rsidP="05027AC4">
      <w:pPr>
        <w:spacing w:line="259" w:lineRule="auto"/>
        <w:jc w:val="both"/>
        <w:rPr>
          <w:rFonts w:ascii="Arial" w:hAnsi="Arial" w:cs="Arial"/>
          <w:sz w:val="22"/>
          <w:szCs w:val="22"/>
        </w:rPr>
      </w:pPr>
    </w:p>
    <w:p w14:paraId="6B11C036" w14:textId="714E66BC" w:rsidR="00291D2B" w:rsidRPr="00291D2B" w:rsidRDefault="2ABB9087" w:rsidP="05027AC4">
      <w:pPr>
        <w:spacing w:line="259" w:lineRule="auto"/>
        <w:jc w:val="both"/>
        <w:rPr>
          <w:rFonts w:ascii="Arial" w:hAnsi="Arial" w:cs="Arial"/>
          <w:sz w:val="22"/>
          <w:szCs w:val="22"/>
        </w:rPr>
      </w:pPr>
      <w:r w:rsidRPr="05027AC4">
        <w:rPr>
          <w:rFonts w:ascii="Arial" w:hAnsi="Arial" w:cs="Arial"/>
          <w:sz w:val="22"/>
          <w:szCs w:val="22"/>
        </w:rPr>
        <w:t>Z novo koncesijo se je število voženj na posameznih relacijah v povprečju povečalo za 20 %, še posebej so se okrepile povezave z naselji s slabšo prometno povezavo. Glede na navedeno menimo, da je število povezav po posameznih relacijah, upoštevaje razpoložljiva sredstva, ustrezno.</w:t>
      </w:r>
    </w:p>
    <w:p w14:paraId="274419CB" w14:textId="6FCBC065" w:rsidR="00291D2B" w:rsidRPr="00291D2B" w:rsidRDefault="00291D2B" w:rsidP="05027AC4">
      <w:pPr>
        <w:spacing w:line="259" w:lineRule="auto"/>
        <w:jc w:val="both"/>
        <w:rPr>
          <w:rFonts w:ascii="Arial" w:hAnsi="Arial" w:cs="Arial"/>
          <w:sz w:val="22"/>
          <w:szCs w:val="22"/>
        </w:rPr>
      </w:pPr>
    </w:p>
    <w:p w14:paraId="52189DF2" w14:textId="09FF19F7" w:rsidR="00291D2B" w:rsidRPr="00291D2B" w:rsidRDefault="46A2B873" w:rsidP="05027AC4">
      <w:pPr>
        <w:spacing w:line="259" w:lineRule="auto"/>
        <w:jc w:val="both"/>
        <w:rPr>
          <w:rFonts w:ascii="Arial" w:hAnsi="Arial" w:cs="Arial"/>
          <w:sz w:val="22"/>
          <w:szCs w:val="22"/>
        </w:rPr>
      </w:pPr>
      <w:r w:rsidRPr="6823C481">
        <w:rPr>
          <w:rFonts w:ascii="Arial" w:hAnsi="Arial" w:cs="Arial"/>
          <w:sz w:val="22"/>
          <w:szCs w:val="22"/>
        </w:rPr>
        <w:t>Če smatrate, da prevozi za posamezna naselja niso ustrezn</w:t>
      </w:r>
      <w:r w:rsidR="1A4A3B19" w:rsidRPr="6823C481">
        <w:rPr>
          <w:rFonts w:ascii="Arial" w:hAnsi="Arial" w:cs="Arial"/>
          <w:sz w:val="22"/>
          <w:szCs w:val="22"/>
        </w:rPr>
        <w:t>o</w:t>
      </w:r>
      <w:r w:rsidRPr="6823C481">
        <w:rPr>
          <w:rFonts w:ascii="Arial" w:hAnsi="Arial" w:cs="Arial"/>
          <w:sz w:val="22"/>
          <w:szCs w:val="22"/>
        </w:rPr>
        <w:t xml:space="preserve"> urejen</w:t>
      </w:r>
      <w:r w:rsidR="3C5CAC08" w:rsidRPr="6823C481">
        <w:rPr>
          <w:rFonts w:ascii="Arial" w:hAnsi="Arial" w:cs="Arial"/>
          <w:sz w:val="22"/>
          <w:szCs w:val="22"/>
        </w:rPr>
        <w:t>i</w:t>
      </w:r>
      <w:r w:rsidRPr="6823C481">
        <w:rPr>
          <w:rFonts w:ascii="Arial" w:hAnsi="Arial" w:cs="Arial"/>
          <w:sz w:val="22"/>
          <w:szCs w:val="22"/>
        </w:rPr>
        <w:t xml:space="preserve">, vas prosimo za </w:t>
      </w:r>
      <w:r w:rsidR="4AC60EAB" w:rsidRPr="6823C481">
        <w:rPr>
          <w:rFonts w:ascii="Arial" w:hAnsi="Arial" w:cs="Arial"/>
          <w:sz w:val="22"/>
          <w:szCs w:val="22"/>
        </w:rPr>
        <w:t xml:space="preserve">predložitev konkretnih predlogov, </w:t>
      </w:r>
      <w:r w:rsidRPr="6823C481">
        <w:rPr>
          <w:rFonts w:ascii="Arial" w:hAnsi="Arial" w:cs="Arial"/>
          <w:sz w:val="22"/>
          <w:szCs w:val="22"/>
        </w:rPr>
        <w:t xml:space="preserve">da se jih posreduje na </w:t>
      </w:r>
      <w:r w:rsidR="7DD292A0" w:rsidRPr="6823C481">
        <w:rPr>
          <w:rFonts w:ascii="Arial" w:hAnsi="Arial" w:cs="Arial"/>
          <w:sz w:val="22"/>
          <w:szCs w:val="22"/>
        </w:rPr>
        <w:t>Družbo za upravljanje javnega potniškega prometa</w:t>
      </w:r>
      <w:r w:rsidR="2774B766" w:rsidRPr="6823C481">
        <w:rPr>
          <w:rFonts w:ascii="Arial" w:hAnsi="Arial" w:cs="Arial"/>
          <w:sz w:val="22"/>
          <w:szCs w:val="22"/>
        </w:rPr>
        <w:t>.</w:t>
      </w:r>
    </w:p>
    <w:p w14:paraId="21061B63" w14:textId="2691EE26" w:rsidR="00291D2B" w:rsidRPr="00291D2B" w:rsidRDefault="00291D2B" w:rsidP="00291D2B">
      <w:pPr>
        <w:rPr>
          <w:rFonts w:ascii="Arial" w:hAnsi="Arial" w:cs="Arial"/>
          <w:color w:val="FF0000"/>
          <w:sz w:val="22"/>
          <w:szCs w:val="22"/>
        </w:rPr>
      </w:pPr>
    </w:p>
    <w:p w14:paraId="7433054D" w14:textId="77777777" w:rsidR="00CD3E71" w:rsidRDefault="00CD3E71" w:rsidP="00F60740">
      <w:pPr>
        <w:suppressAutoHyphens w:val="0"/>
        <w:jc w:val="both"/>
        <w:rPr>
          <w:rFonts w:ascii="Arial" w:hAnsi="Arial" w:cs="Arial"/>
          <w:sz w:val="22"/>
          <w:szCs w:val="22"/>
        </w:rPr>
      </w:pPr>
    </w:p>
    <w:p w14:paraId="685D66FC" w14:textId="41FEE50C" w:rsidR="004156C6" w:rsidRPr="00166995" w:rsidRDefault="004156C6" w:rsidP="00FA43DB">
      <w:pPr>
        <w:pStyle w:val="Odstavekseznama"/>
        <w:numPr>
          <w:ilvl w:val="0"/>
          <w:numId w:val="7"/>
        </w:numPr>
        <w:suppressAutoHyphens w:val="0"/>
        <w:autoSpaceDE w:val="0"/>
        <w:autoSpaceDN w:val="0"/>
        <w:adjustRightInd w:val="0"/>
        <w:ind w:left="567" w:hanging="567"/>
        <w:jc w:val="both"/>
        <w:rPr>
          <w:sz w:val="22"/>
          <w:szCs w:val="22"/>
        </w:rPr>
      </w:pPr>
      <w:r w:rsidRPr="00166995">
        <w:rPr>
          <w:b/>
          <w:sz w:val="22"/>
          <w:szCs w:val="22"/>
        </w:rPr>
        <w:t xml:space="preserve">SVETNICA LARA ŽNIDARČIČ </w:t>
      </w:r>
      <w:r w:rsidRPr="00166995">
        <w:rPr>
          <w:sz w:val="22"/>
          <w:szCs w:val="22"/>
        </w:rPr>
        <w:t>je</w:t>
      </w:r>
      <w:r w:rsidRPr="00166995">
        <w:rPr>
          <w:color w:val="000000"/>
          <w:sz w:val="22"/>
          <w:szCs w:val="22"/>
        </w:rPr>
        <w:t xml:space="preserve"> podala naslednj</w:t>
      </w:r>
      <w:r w:rsidR="00B1705A" w:rsidRPr="00166995">
        <w:rPr>
          <w:color w:val="000000"/>
          <w:sz w:val="22"/>
          <w:szCs w:val="22"/>
        </w:rPr>
        <w:t>o</w:t>
      </w:r>
      <w:r w:rsidRPr="00166995">
        <w:rPr>
          <w:color w:val="000000"/>
          <w:sz w:val="22"/>
          <w:szCs w:val="22"/>
        </w:rPr>
        <w:t xml:space="preserve"> </w:t>
      </w:r>
      <w:r w:rsidR="00F71F63" w:rsidRPr="00166995">
        <w:rPr>
          <w:color w:val="000000"/>
          <w:sz w:val="22"/>
          <w:szCs w:val="22"/>
        </w:rPr>
        <w:t>pripombo</w:t>
      </w:r>
      <w:r w:rsidR="00946FCB" w:rsidRPr="00166995">
        <w:rPr>
          <w:color w:val="000000"/>
          <w:sz w:val="22"/>
          <w:szCs w:val="22"/>
        </w:rPr>
        <w:t xml:space="preserve"> na prejeti odgovor</w:t>
      </w:r>
      <w:r w:rsidRPr="00166995">
        <w:rPr>
          <w:color w:val="000000"/>
          <w:sz w:val="22"/>
          <w:szCs w:val="22"/>
        </w:rPr>
        <w:t xml:space="preserve">:         </w:t>
      </w:r>
    </w:p>
    <w:p w14:paraId="6244C708" w14:textId="77777777" w:rsidR="004156C6" w:rsidRDefault="004156C6" w:rsidP="004156C6">
      <w:pPr>
        <w:suppressAutoHyphens w:val="0"/>
        <w:autoSpaceDE w:val="0"/>
        <w:autoSpaceDN w:val="0"/>
        <w:adjustRightInd w:val="0"/>
        <w:ind w:left="-12"/>
        <w:jc w:val="both"/>
        <w:rPr>
          <w:rFonts w:ascii="Arial" w:hAnsi="Arial" w:cs="Arial"/>
          <w:sz w:val="22"/>
          <w:szCs w:val="22"/>
        </w:rPr>
      </w:pPr>
    </w:p>
    <w:p w14:paraId="3600A423" w14:textId="5F858737" w:rsidR="00CD3E71" w:rsidRPr="00E72A2B" w:rsidRDefault="00E72A2B" w:rsidP="00FA43DB">
      <w:pPr>
        <w:suppressAutoHyphens w:val="0"/>
        <w:ind w:left="567"/>
        <w:jc w:val="both"/>
        <w:rPr>
          <w:rFonts w:ascii="Arial" w:hAnsi="Arial" w:cs="Arial"/>
          <w:bCs/>
          <w:sz w:val="22"/>
          <w:szCs w:val="22"/>
        </w:rPr>
      </w:pPr>
      <w:r w:rsidRPr="00E72A2B">
        <w:rPr>
          <w:rFonts w:ascii="Arial" w:hAnsi="Arial" w:cs="Arial"/>
          <w:bCs/>
          <w:sz w:val="22"/>
          <w:szCs w:val="22"/>
        </w:rPr>
        <w:t xml:space="preserve">Na prejšnji seji Mestnega sveta sem podala pobudo oziroma izrazila nezadovoljstvo občanov na spodnji Cankarjevi ulici zaradi prekomernega hrupa </w:t>
      </w:r>
      <w:proofErr w:type="spellStart"/>
      <w:r w:rsidRPr="00E72A2B">
        <w:rPr>
          <w:rFonts w:ascii="Arial" w:hAnsi="Arial" w:cs="Arial"/>
          <w:bCs/>
          <w:sz w:val="22"/>
          <w:szCs w:val="22"/>
        </w:rPr>
        <w:t>klimatov</w:t>
      </w:r>
      <w:proofErr w:type="spellEnd"/>
      <w:r w:rsidRPr="00E72A2B">
        <w:rPr>
          <w:rFonts w:ascii="Arial" w:hAnsi="Arial" w:cs="Arial"/>
          <w:bCs/>
          <w:sz w:val="22"/>
          <w:szCs w:val="22"/>
        </w:rPr>
        <w:t xml:space="preserve"> na Šolskem centru. Rada bi se najprej zahvalila za hitro ukrepanje, vendar dajem komentar stanovalcev Cankarjeve ulice 6 oziroma nestrinjanje z obvestilom upravitelja bloka, ki so ga prejeli stanovalci</w:t>
      </w:r>
      <w:r w:rsidR="00D32286">
        <w:rPr>
          <w:rFonts w:ascii="Arial" w:hAnsi="Arial" w:cs="Arial"/>
          <w:bCs/>
          <w:sz w:val="22"/>
          <w:szCs w:val="22"/>
        </w:rPr>
        <w:t>,</w:t>
      </w:r>
      <w:r w:rsidRPr="00E72A2B">
        <w:rPr>
          <w:rFonts w:ascii="Arial" w:hAnsi="Arial" w:cs="Arial"/>
          <w:bCs/>
          <w:sz w:val="22"/>
          <w:szCs w:val="22"/>
        </w:rPr>
        <w:t xml:space="preserve"> in sicer citiram: »Glede novih nastavitev </w:t>
      </w:r>
      <w:proofErr w:type="spellStart"/>
      <w:r w:rsidRPr="00E72A2B">
        <w:rPr>
          <w:rFonts w:ascii="Arial" w:hAnsi="Arial" w:cs="Arial"/>
          <w:bCs/>
          <w:sz w:val="22"/>
          <w:szCs w:val="22"/>
        </w:rPr>
        <w:t>klimatov</w:t>
      </w:r>
      <w:proofErr w:type="spellEnd"/>
      <w:r w:rsidRPr="00E72A2B">
        <w:rPr>
          <w:rFonts w:ascii="Arial" w:hAnsi="Arial" w:cs="Arial"/>
          <w:bCs/>
          <w:sz w:val="22"/>
          <w:szCs w:val="22"/>
        </w:rPr>
        <w:t xml:space="preserve"> smo se stanovalci strinjali, da je najboljša in edina rešitev nedelovanje </w:t>
      </w:r>
      <w:proofErr w:type="spellStart"/>
      <w:r w:rsidRPr="00E72A2B">
        <w:rPr>
          <w:rFonts w:ascii="Arial" w:hAnsi="Arial" w:cs="Arial"/>
          <w:bCs/>
          <w:sz w:val="22"/>
          <w:szCs w:val="22"/>
        </w:rPr>
        <w:t>klimatov</w:t>
      </w:r>
      <w:proofErr w:type="spellEnd"/>
      <w:r w:rsidRPr="00E72A2B">
        <w:rPr>
          <w:rFonts w:ascii="Arial" w:hAnsi="Arial" w:cs="Arial"/>
          <w:bCs/>
          <w:sz w:val="22"/>
          <w:szCs w:val="22"/>
        </w:rPr>
        <w:t xml:space="preserve"> v nočnem času, saj to je edini način za normalen nočni počitek. Dnevne nastavitve so v zimskem času ustrezne, vendar je pri odpiranju oken oziroma zračenju še vedno prisoten moč</w:t>
      </w:r>
      <w:r w:rsidR="003C41E5">
        <w:rPr>
          <w:rFonts w:ascii="Arial" w:hAnsi="Arial" w:cs="Arial"/>
          <w:bCs/>
          <w:sz w:val="22"/>
          <w:szCs w:val="22"/>
        </w:rPr>
        <w:t>a</w:t>
      </w:r>
      <w:r w:rsidRPr="00E72A2B">
        <w:rPr>
          <w:rFonts w:ascii="Arial" w:hAnsi="Arial" w:cs="Arial"/>
          <w:bCs/>
          <w:sz w:val="22"/>
          <w:szCs w:val="22"/>
        </w:rPr>
        <w:t>n hrup. Stanovalce skrbi</w:t>
      </w:r>
      <w:r w:rsidR="006F5DF7">
        <w:rPr>
          <w:rFonts w:ascii="Arial" w:hAnsi="Arial" w:cs="Arial"/>
          <w:bCs/>
          <w:sz w:val="22"/>
          <w:szCs w:val="22"/>
        </w:rPr>
        <w:t>,</w:t>
      </w:r>
      <w:r w:rsidRPr="00E72A2B">
        <w:rPr>
          <w:rFonts w:ascii="Arial" w:hAnsi="Arial" w:cs="Arial"/>
          <w:bCs/>
          <w:sz w:val="22"/>
          <w:szCs w:val="22"/>
        </w:rPr>
        <w:t xml:space="preserve"> kakšne nastavitve bodo v prihodnjem spomladanskem in poletnem času, saj bodo okna ali balkonska vrata ves čas odprta in bo tako hrup prisoten čez cel dan. Hkrati so stanovalci podali nestrinjanje glede odpovedi meritev hrupa, saj bi po zakonu morali kot nov vir hrupa opraviti obratovalni monitoring z meritvami hrupa na fasadi najbližjega varovanega bloka Cankarjeva ulica 6 in zagotoviti ustrezno in kakovostno protihrupno zaščito.</w:t>
      </w:r>
      <w:r w:rsidR="005D1419">
        <w:rPr>
          <w:rFonts w:ascii="Arial" w:hAnsi="Arial" w:cs="Arial"/>
          <w:bCs/>
          <w:sz w:val="22"/>
          <w:szCs w:val="22"/>
        </w:rPr>
        <w:t>«</w:t>
      </w:r>
    </w:p>
    <w:p w14:paraId="1D35ABFB" w14:textId="77777777" w:rsidR="00E72A2B" w:rsidRDefault="00E72A2B" w:rsidP="00BD0AC9">
      <w:pPr>
        <w:suppressAutoHyphens w:val="0"/>
        <w:ind w:left="708"/>
        <w:jc w:val="both"/>
        <w:rPr>
          <w:rFonts w:ascii="Arial" w:hAnsi="Arial" w:cs="Arial"/>
          <w:sz w:val="22"/>
          <w:szCs w:val="22"/>
        </w:rPr>
      </w:pPr>
    </w:p>
    <w:p w14:paraId="668123A7" w14:textId="77777777" w:rsidR="00970C94" w:rsidRDefault="00970C94" w:rsidP="00BD0AC9">
      <w:pPr>
        <w:suppressAutoHyphens w:val="0"/>
        <w:ind w:left="708"/>
        <w:jc w:val="both"/>
        <w:rPr>
          <w:rFonts w:ascii="Arial" w:hAnsi="Arial" w:cs="Arial"/>
          <w:sz w:val="22"/>
          <w:szCs w:val="22"/>
        </w:rPr>
      </w:pPr>
    </w:p>
    <w:p w14:paraId="70A6F59D" w14:textId="3D4759D1" w:rsidR="00722532" w:rsidRDefault="69FE2FAE" w:rsidP="0030651F">
      <w:pPr>
        <w:jc w:val="both"/>
        <w:rPr>
          <w:rFonts w:ascii="Arial" w:hAnsi="Arial" w:cs="Arial"/>
          <w:sz w:val="22"/>
          <w:szCs w:val="22"/>
        </w:rPr>
      </w:pPr>
      <w:r w:rsidRPr="05027AC4">
        <w:rPr>
          <w:rFonts w:ascii="Arial" w:hAnsi="Arial" w:cs="Arial"/>
          <w:b/>
          <w:bCs/>
          <w:sz w:val="22"/>
          <w:szCs w:val="22"/>
        </w:rPr>
        <w:t xml:space="preserve">Občinska uprava </w:t>
      </w:r>
      <w:r w:rsidRPr="05027AC4">
        <w:rPr>
          <w:rFonts w:ascii="Arial" w:hAnsi="Arial" w:cs="Arial"/>
          <w:sz w:val="22"/>
          <w:szCs w:val="22"/>
        </w:rPr>
        <w:t>je</w:t>
      </w:r>
      <w:r w:rsidRPr="05027AC4">
        <w:rPr>
          <w:rFonts w:ascii="Arial" w:hAnsi="Arial" w:cs="Arial"/>
          <w:b/>
          <w:bCs/>
          <w:sz w:val="22"/>
          <w:szCs w:val="22"/>
        </w:rPr>
        <w:t xml:space="preserve"> </w:t>
      </w:r>
      <w:r w:rsidR="6E2371EC" w:rsidRPr="0030651F">
        <w:rPr>
          <w:rFonts w:ascii="Arial" w:hAnsi="Arial" w:cs="Arial"/>
          <w:sz w:val="22"/>
          <w:szCs w:val="22"/>
        </w:rPr>
        <w:t xml:space="preserve"> za odgovor zaprosila Šolski center Nova Gorica in prejela naslednji odgovor</w:t>
      </w:r>
      <w:r w:rsidRPr="05027AC4">
        <w:rPr>
          <w:rFonts w:ascii="Arial" w:hAnsi="Arial" w:cs="Arial"/>
          <w:sz w:val="22"/>
          <w:szCs w:val="22"/>
        </w:rPr>
        <w:t>:</w:t>
      </w:r>
    </w:p>
    <w:p w14:paraId="51D52368" w14:textId="77777777" w:rsidR="00970C94" w:rsidRDefault="00970C94" w:rsidP="0030651F">
      <w:pPr>
        <w:jc w:val="both"/>
        <w:rPr>
          <w:rFonts w:ascii="Arial" w:hAnsi="Arial" w:cs="Arial"/>
          <w:sz w:val="22"/>
          <w:szCs w:val="22"/>
        </w:rPr>
      </w:pPr>
    </w:p>
    <w:p w14:paraId="713ECD8A" w14:textId="5FDD3C0A" w:rsidR="00CD3E71" w:rsidRPr="0030651F" w:rsidRDefault="3CBD76B8" w:rsidP="05027AC4">
      <w:pPr>
        <w:suppressAutoHyphens w:val="0"/>
        <w:jc w:val="both"/>
        <w:rPr>
          <w:rFonts w:ascii="Arial" w:eastAsia="Arial" w:hAnsi="Arial" w:cs="Arial"/>
          <w:sz w:val="22"/>
          <w:szCs w:val="22"/>
        </w:rPr>
      </w:pPr>
      <w:r w:rsidRPr="0030651F">
        <w:rPr>
          <w:rFonts w:ascii="Arial" w:eastAsia="Arial" w:hAnsi="Arial" w:cs="Arial"/>
          <w:sz w:val="22"/>
          <w:szCs w:val="22"/>
        </w:rPr>
        <w:t xml:space="preserve">“Zahvaljujemo se vam za posredovan komentar stanovalcev Cankarjeve ulice 6 v zvezi z domnevnim prekomernim hrupom </w:t>
      </w:r>
      <w:proofErr w:type="spellStart"/>
      <w:r w:rsidRPr="0030651F">
        <w:rPr>
          <w:rFonts w:ascii="Arial" w:eastAsia="Arial" w:hAnsi="Arial" w:cs="Arial"/>
          <w:sz w:val="22"/>
          <w:szCs w:val="22"/>
        </w:rPr>
        <w:t>klimatov</w:t>
      </w:r>
      <w:proofErr w:type="spellEnd"/>
      <w:r w:rsidRPr="0030651F">
        <w:rPr>
          <w:rFonts w:ascii="Arial" w:eastAsia="Arial" w:hAnsi="Arial" w:cs="Arial"/>
          <w:sz w:val="22"/>
          <w:szCs w:val="22"/>
        </w:rPr>
        <w:t xml:space="preserve"> na strehi Šolskega centra Nova Gorica.</w:t>
      </w:r>
    </w:p>
    <w:p w14:paraId="5CF2B30C" w14:textId="0BCDCB8B" w:rsidR="00CD3E71" w:rsidRPr="0030651F" w:rsidRDefault="3CBD76B8" w:rsidP="05027AC4">
      <w:pPr>
        <w:suppressAutoHyphens w:val="0"/>
        <w:jc w:val="both"/>
        <w:rPr>
          <w:rFonts w:ascii="Arial" w:eastAsia="Arial" w:hAnsi="Arial" w:cs="Arial"/>
          <w:sz w:val="22"/>
          <w:szCs w:val="22"/>
        </w:rPr>
      </w:pPr>
      <w:r w:rsidRPr="0030651F">
        <w:rPr>
          <w:rFonts w:ascii="Arial" w:eastAsia="Arial" w:hAnsi="Arial" w:cs="Arial"/>
          <w:sz w:val="22"/>
          <w:szCs w:val="22"/>
        </w:rPr>
        <w:t xml:space="preserve">V zvezi s podanimi pripombami bi radi poudarili, da smo po prejetem prvem opozorilu oz. že prej ukrepali in prilagodili nastavitve </w:t>
      </w:r>
      <w:proofErr w:type="spellStart"/>
      <w:r w:rsidRPr="0030651F">
        <w:rPr>
          <w:rFonts w:ascii="Arial" w:eastAsia="Arial" w:hAnsi="Arial" w:cs="Arial"/>
          <w:sz w:val="22"/>
          <w:szCs w:val="22"/>
        </w:rPr>
        <w:t>klimatov</w:t>
      </w:r>
      <w:proofErr w:type="spellEnd"/>
      <w:r w:rsidRPr="0030651F">
        <w:rPr>
          <w:rFonts w:ascii="Arial" w:eastAsia="Arial" w:hAnsi="Arial" w:cs="Arial"/>
          <w:sz w:val="22"/>
          <w:szCs w:val="22"/>
        </w:rPr>
        <w:t xml:space="preserve">, tako da se le-ti v nočnem času ne uporabljajo, popoldne delajo z zmanjšano močjo, čez vikende ter ponoči ne delujejo, kar naj bi zmanjšalo motnje za stanovalce. </w:t>
      </w:r>
    </w:p>
    <w:p w14:paraId="359166B6" w14:textId="3297CA26" w:rsidR="00CD3E71" w:rsidRPr="0030651F" w:rsidRDefault="00CD3E71" w:rsidP="05027AC4">
      <w:pPr>
        <w:suppressAutoHyphens w:val="0"/>
        <w:jc w:val="both"/>
        <w:rPr>
          <w:rFonts w:ascii="Arial" w:eastAsia="Arial" w:hAnsi="Arial" w:cs="Arial"/>
          <w:sz w:val="22"/>
          <w:szCs w:val="22"/>
        </w:rPr>
      </w:pPr>
    </w:p>
    <w:p w14:paraId="039C23E2" w14:textId="298000E4" w:rsidR="00CD3E71" w:rsidRPr="0030651F" w:rsidRDefault="3CBD76B8" w:rsidP="05027AC4">
      <w:pPr>
        <w:suppressAutoHyphens w:val="0"/>
        <w:jc w:val="both"/>
        <w:rPr>
          <w:rFonts w:ascii="Arial" w:eastAsia="Arial" w:hAnsi="Arial" w:cs="Arial"/>
          <w:sz w:val="22"/>
          <w:szCs w:val="22"/>
        </w:rPr>
      </w:pPr>
      <w:r w:rsidRPr="0030651F">
        <w:rPr>
          <w:rFonts w:ascii="Arial" w:eastAsia="Arial" w:hAnsi="Arial" w:cs="Arial"/>
          <w:sz w:val="22"/>
          <w:szCs w:val="22"/>
        </w:rPr>
        <w:lastRenderedPageBreak/>
        <w:t xml:space="preserve">Kar zadeva skrb stanovalcev glede nastavitev v spomladanskem in poletnem obdobju, bomo tudi v prihodnje spremljali situacijo ter poskušali najti rešitve, ki bodo zmanjšale morebitne motnje. </w:t>
      </w:r>
    </w:p>
    <w:p w14:paraId="626A6B59" w14:textId="38C5F31A" w:rsidR="00CD3E71" w:rsidRPr="0030651F" w:rsidRDefault="3CBD76B8" w:rsidP="05027AC4">
      <w:pPr>
        <w:suppressAutoHyphens w:val="0"/>
        <w:jc w:val="both"/>
        <w:rPr>
          <w:rFonts w:ascii="Arial" w:eastAsia="Arial" w:hAnsi="Arial" w:cs="Arial"/>
          <w:sz w:val="22"/>
          <w:szCs w:val="22"/>
        </w:rPr>
      </w:pPr>
      <w:r w:rsidRPr="0030651F">
        <w:rPr>
          <w:rFonts w:ascii="Arial" w:eastAsia="Arial" w:hAnsi="Arial" w:cs="Arial"/>
          <w:sz w:val="22"/>
          <w:szCs w:val="22"/>
        </w:rPr>
        <w:t>Glede odpovedi meritev hrupa bi radi pojasnili, da smo se pri odločitvi oprli na strokovna mnenja, ki so bila očitno napačna. Zadevo smo namreč ponovno preučili ter tudi sami ugotovil</w:t>
      </w:r>
      <w:r w:rsidR="195DF39B" w:rsidRPr="05027AC4">
        <w:rPr>
          <w:rFonts w:ascii="Arial" w:eastAsia="Arial" w:hAnsi="Arial" w:cs="Arial"/>
          <w:sz w:val="22"/>
          <w:szCs w:val="22"/>
        </w:rPr>
        <w:t>i,</w:t>
      </w:r>
      <w:r w:rsidRPr="0030651F">
        <w:rPr>
          <w:rFonts w:ascii="Arial" w:eastAsia="Arial" w:hAnsi="Arial" w:cs="Arial"/>
          <w:sz w:val="22"/>
          <w:szCs w:val="22"/>
        </w:rPr>
        <w:t xml:space="preserve"> da je nujna izvedba obratovalnega monitoringa z ustreznimi meritvami hrupa na fasadi najbližjega objekta. Meritve bomo ustrezno izvedli in na podlagi rezultatov določili nadaljnje ukrepe.</w:t>
      </w:r>
    </w:p>
    <w:p w14:paraId="5FD79D7C" w14:textId="53B97FC2" w:rsidR="00CD3E71" w:rsidRPr="0030651F" w:rsidRDefault="00CD3E71" w:rsidP="05027AC4">
      <w:pPr>
        <w:suppressAutoHyphens w:val="0"/>
        <w:jc w:val="both"/>
        <w:rPr>
          <w:rFonts w:ascii="Arial" w:eastAsia="Arial" w:hAnsi="Arial" w:cs="Arial"/>
          <w:sz w:val="22"/>
          <w:szCs w:val="22"/>
        </w:rPr>
      </w:pPr>
    </w:p>
    <w:p w14:paraId="1CBF7DCE" w14:textId="3A8B6E08" w:rsidR="00CD3E71" w:rsidRPr="0030651F" w:rsidRDefault="3CBD76B8" w:rsidP="05027AC4">
      <w:pPr>
        <w:suppressAutoHyphens w:val="0"/>
        <w:jc w:val="both"/>
        <w:rPr>
          <w:rFonts w:ascii="Arial" w:eastAsia="Arial" w:hAnsi="Arial" w:cs="Arial"/>
          <w:sz w:val="22"/>
          <w:szCs w:val="22"/>
        </w:rPr>
      </w:pPr>
      <w:r w:rsidRPr="0030651F">
        <w:rPr>
          <w:rFonts w:ascii="Arial" w:eastAsia="Arial" w:hAnsi="Arial" w:cs="Arial"/>
          <w:sz w:val="22"/>
          <w:szCs w:val="22"/>
        </w:rPr>
        <w:t>Zavedamo se pomena zagotavljanja kakovostnega bivanjskega okolja za stanovalce Cankarjeve ulice 6, zato ostajamo odprti za nadaljnji dialog in iskanje optimalnih rešitev</w:t>
      </w:r>
      <w:r w:rsidR="3E5BE6B1" w:rsidRPr="0030651F">
        <w:rPr>
          <w:rFonts w:ascii="Arial" w:eastAsia="Arial" w:hAnsi="Arial" w:cs="Arial"/>
          <w:sz w:val="22"/>
          <w:szCs w:val="22"/>
        </w:rPr>
        <w:t>”</w:t>
      </w:r>
      <w:r w:rsidRPr="0030651F">
        <w:rPr>
          <w:rFonts w:ascii="Arial" w:eastAsia="Arial" w:hAnsi="Arial" w:cs="Arial"/>
          <w:sz w:val="22"/>
          <w:szCs w:val="22"/>
        </w:rPr>
        <w:t>.</w:t>
      </w:r>
    </w:p>
    <w:p w14:paraId="603E1E7B" w14:textId="38C19411" w:rsidR="00CD3E71" w:rsidRDefault="00CD3E71" w:rsidP="00BD0AC9">
      <w:pPr>
        <w:suppressAutoHyphens w:val="0"/>
        <w:ind w:left="708"/>
        <w:jc w:val="both"/>
        <w:rPr>
          <w:rFonts w:ascii="Arial" w:hAnsi="Arial" w:cs="Arial"/>
          <w:sz w:val="22"/>
          <w:szCs w:val="22"/>
        </w:rPr>
      </w:pPr>
    </w:p>
    <w:p w14:paraId="2125CCBE" w14:textId="77777777" w:rsidR="00F71F63" w:rsidRDefault="00F71F63" w:rsidP="00BD0AC9">
      <w:pPr>
        <w:suppressAutoHyphens w:val="0"/>
        <w:ind w:left="708"/>
        <w:jc w:val="both"/>
        <w:rPr>
          <w:rFonts w:ascii="Arial" w:hAnsi="Arial" w:cs="Arial"/>
          <w:sz w:val="22"/>
          <w:szCs w:val="22"/>
        </w:rPr>
      </w:pPr>
    </w:p>
    <w:p w14:paraId="0FCCAD82" w14:textId="77777777" w:rsidR="008F21C1" w:rsidRPr="00455770" w:rsidRDefault="008F21C1" w:rsidP="00FA43DB">
      <w:pPr>
        <w:pStyle w:val="Odstavekseznama"/>
        <w:numPr>
          <w:ilvl w:val="0"/>
          <w:numId w:val="7"/>
        </w:numPr>
        <w:ind w:left="567" w:hanging="567"/>
        <w:jc w:val="both"/>
        <w:rPr>
          <w:b/>
          <w:bCs/>
          <w:sz w:val="22"/>
          <w:szCs w:val="22"/>
        </w:rPr>
      </w:pPr>
      <w:bookmarkStart w:id="10" w:name="_Hlk191288036"/>
      <w:r w:rsidRPr="005068DD">
        <w:rPr>
          <w:b/>
          <w:bCs/>
          <w:sz w:val="22"/>
          <w:szCs w:val="22"/>
        </w:rPr>
        <w:t xml:space="preserve">SVETNICA MAG. ELENA ZAVADLAV UŠAJ </w:t>
      </w:r>
      <w:r w:rsidRPr="005068DD">
        <w:rPr>
          <w:sz w:val="22"/>
          <w:szCs w:val="22"/>
        </w:rPr>
        <w:t>je izrazila naslednje nezadovoljstvo s prejetim odgovorom:</w:t>
      </w:r>
    </w:p>
    <w:bookmarkEnd w:id="10"/>
    <w:p w14:paraId="38AB1B73" w14:textId="77777777" w:rsidR="00CD3E71" w:rsidRPr="00592568" w:rsidRDefault="00CD3E71" w:rsidP="00111A08">
      <w:pPr>
        <w:suppressAutoHyphens w:val="0"/>
        <w:jc w:val="both"/>
        <w:rPr>
          <w:rFonts w:ascii="Arial" w:hAnsi="Arial" w:cs="Arial"/>
          <w:sz w:val="22"/>
          <w:szCs w:val="22"/>
        </w:rPr>
      </w:pPr>
    </w:p>
    <w:p w14:paraId="2AB6FE4F" w14:textId="77777777" w:rsidR="0095291C" w:rsidRDefault="008F21C1" w:rsidP="00FA43DB">
      <w:pPr>
        <w:ind w:left="567"/>
        <w:jc w:val="both"/>
        <w:rPr>
          <w:rFonts w:ascii="Arial" w:hAnsi="Arial" w:cs="Arial"/>
          <w:bCs/>
          <w:sz w:val="22"/>
          <w:szCs w:val="22"/>
        </w:rPr>
      </w:pPr>
      <w:r w:rsidRPr="008F21C1">
        <w:rPr>
          <w:rFonts w:ascii="Arial" w:hAnsi="Arial" w:cs="Arial"/>
          <w:bCs/>
          <w:sz w:val="22"/>
          <w:szCs w:val="22"/>
        </w:rPr>
        <w:t>Najprej se zahvaljujem za prejeti odgovor na vprašanje, ki sem ga postavila na prejšnji seji</w:t>
      </w:r>
      <w:r w:rsidR="00946FCB">
        <w:rPr>
          <w:rFonts w:ascii="Arial" w:hAnsi="Arial" w:cs="Arial"/>
          <w:bCs/>
          <w:sz w:val="22"/>
          <w:szCs w:val="22"/>
        </w:rPr>
        <w:t>,</w:t>
      </w:r>
      <w:r w:rsidRPr="008F21C1">
        <w:rPr>
          <w:rFonts w:ascii="Arial" w:hAnsi="Arial" w:cs="Arial"/>
          <w:bCs/>
          <w:sz w:val="22"/>
          <w:szCs w:val="22"/>
        </w:rPr>
        <w:t xml:space="preserve"> in sicer v zvezi z vpisovanjem plomb na nepremičninah v primeru, ko Mestna občina Nova Gorica doplačuje svojim občanom za socialno-varstven</w:t>
      </w:r>
      <w:r w:rsidR="004E3B84">
        <w:rPr>
          <w:rFonts w:ascii="Arial" w:hAnsi="Arial" w:cs="Arial"/>
          <w:bCs/>
          <w:sz w:val="22"/>
          <w:szCs w:val="22"/>
        </w:rPr>
        <w:t>e</w:t>
      </w:r>
      <w:r w:rsidRPr="008F21C1">
        <w:rPr>
          <w:rFonts w:ascii="Arial" w:hAnsi="Arial" w:cs="Arial"/>
          <w:bCs/>
          <w:sz w:val="22"/>
          <w:szCs w:val="22"/>
        </w:rPr>
        <w:t xml:space="preserve"> storitv</w:t>
      </w:r>
      <w:r w:rsidR="004E3B84">
        <w:rPr>
          <w:rFonts w:ascii="Arial" w:hAnsi="Arial" w:cs="Arial"/>
          <w:bCs/>
          <w:sz w:val="22"/>
          <w:szCs w:val="22"/>
        </w:rPr>
        <w:t>e</w:t>
      </w:r>
      <w:r w:rsidRPr="008F21C1">
        <w:rPr>
          <w:rFonts w:ascii="Arial" w:hAnsi="Arial" w:cs="Arial"/>
          <w:bCs/>
          <w:sz w:val="22"/>
          <w:szCs w:val="22"/>
        </w:rPr>
        <w:t xml:space="preserve">. </w:t>
      </w:r>
      <w:r w:rsidR="004E3B84">
        <w:rPr>
          <w:rFonts w:ascii="Arial" w:hAnsi="Arial" w:cs="Arial"/>
          <w:bCs/>
          <w:sz w:val="22"/>
          <w:szCs w:val="22"/>
        </w:rPr>
        <w:t>Prejela</w:t>
      </w:r>
      <w:r w:rsidRPr="008F21C1">
        <w:rPr>
          <w:rFonts w:ascii="Arial" w:hAnsi="Arial" w:cs="Arial"/>
          <w:bCs/>
          <w:sz w:val="22"/>
          <w:szCs w:val="22"/>
        </w:rPr>
        <w:t xml:space="preserve"> sem odgovor koliko doplačuje, tako v znesku kot tudi v števil</w:t>
      </w:r>
      <w:r w:rsidR="00EE681B">
        <w:rPr>
          <w:rFonts w:ascii="Arial" w:hAnsi="Arial" w:cs="Arial"/>
          <w:bCs/>
          <w:sz w:val="22"/>
          <w:szCs w:val="22"/>
        </w:rPr>
        <w:t>u</w:t>
      </w:r>
      <w:r w:rsidR="002D750B">
        <w:rPr>
          <w:rFonts w:ascii="Arial" w:hAnsi="Arial" w:cs="Arial"/>
          <w:bCs/>
          <w:sz w:val="22"/>
          <w:szCs w:val="22"/>
        </w:rPr>
        <w:t xml:space="preserve"> upravičencev</w:t>
      </w:r>
      <w:r w:rsidRPr="008F21C1">
        <w:rPr>
          <w:rFonts w:ascii="Arial" w:hAnsi="Arial" w:cs="Arial"/>
          <w:bCs/>
          <w:sz w:val="22"/>
          <w:szCs w:val="22"/>
        </w:rPr>
        <w:t>. Se pravi, da doplačuje 102 občanom</w:t>
      </w:r>
      <w:r w:rsidR="00462804">
        <w:rPr>
          <w:rFonts w:ascii="Arial" w:hAnsi="Arial" w:cs="Arial"/>
          <w:bCs/>
          <w:sz w:val="22"/>
          <w:szCs w:val="22"/>
        </w:rPr>
        <w:t>,</w:t>
      </w:r>
      <w:r w:rsidRPr="008F21C1">
        <w:rPr>
          <w:rFonts w:ascii="Arial" w:hAnsi="Arial" w:cs="Arial"/>
          <w:bCs/>
          <w:sz w:val="22"/>
          <w:szCs w:val="22"/>
        </w:rPr>
        <w:t xml:space="preserve"> in sicer v 21 različnih socialno</w:t>
      </w:r>
      <w:r w:rsidR="002D750B">
        <w:rPr>
          <w:rFonts w:ascii="Arial" w:hAnsi="Arial" w:cs="Arial"/>
          <w:bCs/>
          <w:sz w:val="22"/>
          <w:szCs w:val="22"/>
        </w:rPr>
        <w:t>-</w:t>
      </w:r>
      <w:r w:rsidRPr="008F21C1">
        <w:rPr>
          <w:rFonts w:ascii="Arial" w:hAnsi="Arial" w:cs="Arial"/>
          <w:bCs/>
          <w:sz w:val="22"/>
          <w:szCs w:val="22"/>
        </w:rPr>
        <w:t xml:space="preserve">varstvenih zavodih po Sloveniji in v znesku 851.129 </w:t>
      </w:r>
      <w:r w:rsidR="0039375C">
        <w:rPr>
          <w:rFonts w:ascii="Arial" w:hAnsi="Arial" w:cs="Arial"/>
          <w:bCs/>
          <w:sz w:val="22"/>
          <w:szCs w:val="22"/>
        </w:rPr>
        <w:t>EUR</w:t>
      </w:r>
      <w:r w:rsidRPr="008F21C1">
        <w:rPr>
          <w:rFonts w:ascii="Arial" w:hAnsi="Arial" w:cs="Arial"/>
          <w:bCs/>
          <w:sz w:val="22"/>
          <w:szCs w:val="22"/>
        </w:rPr>
        <w:t xml:space="preserve">. Potem pa v nadaljevanju navaja </w:t>
      </w:r>
      <w:r w:rsidR="0039375C">
        <w:rPr>
          <w:rFonts w:ascii="Arial" w:hAnsi="Arial" w:cs="Arial"/>
          <w:bCs/>
          <w:sz w:val="22"/>
          <w:szCs w:val="22"/>
        </w:rPr>
        <w:t>o</w:t>
      </w:r>
      <w:r w:rsidRPr="008F21C1">
        <w:rPr>
          <w:rFonts w:ascii="Arial" w:hAnsi="Arial" w:cs="Arial"/>
          <w:bCs/>
          <w:sz w:val="22"/>
          <w:szCs w:val="22"/>
        </w:rPr>
        <w:t>bčina, da je zaznamba prepovedi odtujitve in obremenitve nepremičnin bila vpisana v Zemljiško knjigo pri 39-ih upravičencih do doplačila socialno</w:t>
      </w:r>
      <w:r w:rsidR="0039375C">
        <w:rPr>
          <w:rFonts w:ascii="Arial" w:hAnsi="Arial" w:cs="Arial"/>
          <w:bCs/>
          <w:sz w:val="22"/>
          <w:szCs w:val="22"/>
        </w:rPr>
        <w:t>-</w:t>
      </w:r>
      <w:r w:rsidRPr="008F21C1">
        <w:rPr>
          <w:rFonts w:ascii="Arial" w:hAnsi="Arial" w:cs="Arial"/>
          <w:bCs/>
          <w:sz w:val="22"/>
          <w:szCs w:val="22"/>
        </w:rPr>
        <w:t>varstvenih storite</w:t>
      </w:r>
      <w:r w:rsidR="0095291C">
        <w:rPr>
          <w:rFonts w:ascii="Arial" w:hAnsi="Arial" w:cs="Arial"/>
          <w:bCs/>
          <w:sz w:val="22"/>
          <w:szCs w:val="22"/>
        </w:rPr>
        <w:t>v</w:t>
      </w:r>
      <w:r w:rsidRPr="008F21C1">
        <w:rPr>
          <w:rFonts w:ascii="Arial" w:hAnsi="Arial" w:cs="Arial"/>
          <w:bCs/>
          <w:sz w:val="22"/>
          <w:szCs w:val="22"/>
        </w:rPr>
        <w:t xml:space="preserve"> institucionalno varstvo, kar predstavlja 38,23 % vseh upravičencev do doplačila. </w:t>
      </w:r>
    </w:p>
    <w:p w14:paraId="6DDC7038" w14:textId="37900880" w:rsidR="008067FB" w:rsidRDefault="008F21C1" w:rsidP="00FA43DB">
      <w:pPr>
        <w:ind w:left="567"/>
        <w:jc w:val="both"/>
        <w:rPr>
          <w:rFonts w:ascii="Arial" w:hAnsi="Arial" w:cs="Arial"/>
          <w:bCs/>
          <w:sz w:val="22"/>
          <w:szCs w:val="22"/>
        </w:rPr>
      </w:pPr>
      <w:r w:rsidRPr="008F21C1">
        <w:rPr>
          <w:rFonts w:ascii="Arial" w:hAnsi="Arial" w:cs="Arial"/>
          <w:bCs/>
          <w:sz w:val="22"/>
          <w:szCs w:val="22"/>
        </w:rPr>
        <w:t>Glede na to, da iz tega podatka ni razvidno</w:t>
      </w:r>
      <w:r w:rsidR="0095291C">
        <w:rPr>
          <w:rFonts w:ascii="Arial" w:hAnsi="Arial" w:cs="Arial"/>
          <w:bCs/>
          <w:sz w:val="22"/>
          <w:szCs w:val="22"/>
        </w:rPr>
        <w:t>,</w:t>
      </w:r>
      <w:r w:rsidRPr="008F21C1">
        <w:rPr>
          <w:rFonts w:ascii="Arial" w:hAnsi="Arial" w:cs="Arial"/>
          <w:bCs/>
          <w:sz w:val="22"/>
          <w:szCs w:val="22"/>
        </w:rPr>
        <w:t xml:space="preserve"> ali je to mišljeno, da je bilo samo v letu 2024 vpisanih 39 upravičencem plombe v Zemljiški knjigi, ali so to vse plombe, ki so napisane na Mestno občino Nova Gorica, do vključno z vsemi leti do konca leta 2024, zato bi prosila pojasnilo, ali je to podatek, ki je v celoti, do konca 2024</w:t>
      </w:r>
      <w:r w:rsidR="00456FF0">
        <w:rPr>
          <w:rFonts w:ascii="Arial" w:hAnsi="Arial" w:cs="Arial"/>
          <w:bCs/>
          <w:sz w:val="22"/>
          <w:szCs w:val="22"/>
        </w:rPr>
        <w:t>,</w:t>
      </w:r>
      <w:r w:rsidRPr="008F21C1">
        <w:rPr>
          <w:rFonts w:ascii="Arial" w:hAnsi="Arial" w:cs="Arial"/>
          <w:bCs/>
          <w:sz w:val="22"/>
          <w:szCs w:val="22"/>
        </w:rPr>
        <w:t xml:space="preserve"> in ne samo za leto 2024, hkrati bi pa prosila tudi del manjkajočega odgovora</w:t>
      </w:r>
      <w:r w:rsidR="00456FF0">
        <w:rPr>
          <w:rFonts w:ascii="Arial" w:hAnsi="Arial" w:cs="Arial"/>
          <w:bCs/>
          <w:sz w:val="22"/>
          <w:szCs w:val="22"/>
        </w:rPr>
        <w:t>,</w:t>
      </w:r>
      <w:r w:rsidRPr="008F21C1">
        <w:rPr>
          <w:rFonts w:ascii="Arial" w:hAnsi="Arial" w:cs="Arial"/>
          <w:bCs/>
          <w:sz w:val="22"/>
          <w:szCs w:val="22"/>
        </w:rPr>
        <w:t xml:space="preserve"> in sicer v vprašanje sem postavila tudi, da se ločeno za stanovanja, stanovanjske hiše ter druge objekte navede podatek.</w:t>
      </w:r>
    </w:p>
    <w:p w14:paraId="0CF5E426" w14:textId="77777777" w:rsidR="008F21C1" w:rsidRDefault="008F21C1" w:rsidP="00EA3ED4">
      <w:pPr>
        <w:ind w:left="709"/>
        <w:jc w:val="both"/>
        <w:rPr>
          <w:rFonts w:ascii="Arial" w:hAnsi="Arial" w:cs="Arial"/>
          <w:bCs/>
          <w:sz w:val="22"/>
          <w:szCs w:val="22"/>
        </w:rPr>
      </w:pPr>
    </w:p>
    <w:p w14:paraId="0B716D72" w14:textId="77777777" w:rsidR="00970C94" w:rsidRDefault="00970C94" w:rsidP="00EA3ED4">
      <w:pPr>
        <w:ind w:left="709"/>
        <w:jc w:val="both"/>
        <w:rPr>
          <w:rFonts w:ascii="Arial" w:hAnsi="Arial" w:cs="Arial"/>
          <w:bCs/>
          <w:sz w:val="22"/>
          <w:szCs w:val="22"/>
        </w:rPr>
      </w:pPr>
    </w:p>
    <w:p w14:paraId="778751B0" w14:textId="1C101124" w:rsidR="0063332B" w:rsidRDefault="00C226A6" w:rsidP="05027AC4">
      <w:pPr>
        <w:rPr>
          <w:rFonts w:ascii="Arial" w:hAnsi="Arial" w:cs="Arial"/>
          <w:color w:val="FF0000"/>
          <w:sz w:val="22"/>
          <w:szCs w:val="22"/>
        </w:rPr>
      </w:pPr>
      <w:r w:rsidRPr="6823C481">
        <w:rPr>
          <w:rFonts w:ascii="Arial" w:hAnsi="Arial" w:cs="Arial"/>
          <w:b/>
          <w:bCs/>
          <w:sz w:val="22"/>
          <w:szCs w:val="22"/>
        </w:rPr>
        <w:t xml:space="preserve">Občinska uprava </w:t>
      </w:r>
      <w:r w:rsidRPr="6823C481">
        <w:rPr>
          <w:rFonts w:ascii="Arial" w:hAnsi="Arial" w:cs="Arial"/>
          <w:sz w:val="22"/>
          <w:szCs w:val="22"/>
        </w:rPr>
        <w:t>je</w:t>
      </w:r>
      <w:r w:rsidRPr="6823C481">
        <w:rPr>
          <w:rFonts w:ascii="Arial" w:hAnsi="Arial" w:cs="Arial"/>
          <w:b/>
          <w:bCs/>
          <w:sz w:val="22"/>
          <w:szCs w:val="22"/>
        </w:rPr>
        <w:t xml:space="preserve"> </w:t>
      </w:r>
      <w:r w:rsidRPr="6823C481">
        <w:rPr>
          <w:rFonts w:ascii="Arial" w:hAnsi="Arial" w:cs="Arial"/>
          <w:sz w:val="22"/>
          <w:szCs w:val="22"/>
        </w:rPr>
        <w:t>posredovala naslednji odgovor:</w:t>
      </w:r>
      <w:r w:rsidR="3640C8C0" w:rsidRPr="6823C481">
        <w:rPr>
          <w:rFonts w:ascii="Arial" w:hAnsi="Arial" w:cs="Arial"/>
          <w:sz w:val="22"/>
          <w:szCs w:val="22"/>
        </w:rPr>
        <w:t xml:space="preserve"> </w:t>
      </w:r>
    </w:p>
    <w:p w14:paraId="3213B9DB" w14:textId="1A423319" w:rsidR="6823C481" w:rsidRDefault="6823C481" w:rsidP="6823C481">
      <w:pPr>
        <w:jc w:val="both"/>
        <w:rPr>
          <w:rFonts w:ascii="Arial" w:eastAsia="Arial Nova" w:hAnsi="Arial" w:cs="Arial"/>
          <w:sz w:val="22"/>
          <w:szCs w:val="22"/>
        </w:rPr>
      </w:pPr>
    </w:p>
    <w:p w14:paraId="07DAF260" w14:textId="7A47DCB3" w:rsidR="4063E489" w:rsidRPr="0030651F" w:rsidRDefault="4063E489" w:rsidP="0030651F">
      <w:pPr>
        <w:jc w:val="both"/>
        <w:rPr>
          <w:rFonts w:ascii="Arial" w:eastAsia="Arial Nova" w:hAnsi="Arial" w:cs="Arial"/>
          <w:sz w:val="22"/>
          <w:szCs w:val="22"/>
        </w:rPr>
      </w:pPr>
      <w:r w:rsidRPr="0030651F">
        <w:rPr>
          <w:rFonts w:ascii="Arial" w:eastAsia="Arial Nova" w:hAnsi="Arial" w:cs="Arial"/>
          <w:sz w:val="22"/>
          <w:szCs w:val="22"/>
        </w:rPr>
        <w:t xml:space="preserve">Podatek o številu vpisanih zaznamb prepovedi odtujitve in obremenitve nepremičnin v korist Mestne občine Nova Gorica se ne nanaša le na leto 2024. V letu 2024 je mestna občina doplačevala socialno varstveno storitev 102 občanom, nekateri občani so v domsko oskrbo vključeni že več let. Zaznamba prepovedi odtujitve in obremenitve nepremičnin je bila vpisana pri 39 upravičencih, torej za vsa leta do konca leta 2024 pri 39 upravičencih od 102 upravičencev, ki jim mestna občina še vedno doplačuje socialno varstveno storitev. Pri ostalih upravičencih zaznamba ni bila vpisana, saj  le-ti nimajo nepremičnega premoženja. Zaznamba se vpiše na podlagi, običajno prve izdane, pravnomočne odločbe pristojnega centra za socialno delo, v kateri je navedena višina oprostitve oz. doplačila socialnovarstvene storitve, datum od kdaj velja oprostitev oz. doplačilo ter v primeru, da je upravičenec tudi lastnik nepremičnin tudi podatek o nepremičninah.  </w:t>
      </w:r>
    </w:p>
    <w:p w14:paraId="632EF738" w14:textId="4CB39155" w:rsidR="4063E489" w:rsidRPr="0030651F" w:rsidRDefault="4063E489" w:rsidP="05027AC4">
      <w:pPr>
        <w:jc w:val="both"/>
        <w:rPr>
          <w:rFonts w:ascii="Arial" w:eastAsia="Arial Nova" w:hAnsi="Arial" w:cs="Arial"/>
          <w:sz w:val="22"/>
          <w:szCs w:val="22"/>
        </w:rPr>
      </w:pPr>
      <w:r w:rsidRPr="0030651F">
        <w:rPr>
          <w:rFonts w:ascii="Arial" w:eastAsia="Arial Nova" w:hAnsi="Arial" w:cs="Arial"/>
          <w:sz w:val="22"/>
          <w:szCs w:val="22"/>
        </w:rPr>
        <w:t xml:space="preserve">  </w:t>
      </w:r>
    </w:p>
    <w:p w14:paraId="126528DC" w14:textId="7CDA72FC" w:rsidR="4063E489" w:rsidRDefault="4063E489" w:rsidP="05027AC4">
      <w:pPr>
        <w:jc w:val="both"/>
        <w:rPr>
          <w:rFonts w:ascii="Aptos" w:eastAsia="Aptos" w:hAnsi="Aptos" w:cs="Aptos"/>
          <w:color w:val="FF0000"/>
        </w:rPr>
      </w:pPr>
      <w:r w:rsidRPr="0030651F">
        <w:rPr>
          <w:rFonts w:ascii="Arial" w:eastAsia="Arial Nova" w:hAnsi="Arial" w:cs="Arial"/>
          <w:sz w:val="22"/>
          <w:szCs w:val="22"/>
        </w:rPr>
        <w:t xml:space="preserve">Podatkov o zaznambah ne vodimo ločeno za stanovanja, stanovanjske hiše, druge objekte ali zemljišča, saj podatki na odločbi centra za socialno delo vsebujejo le ime in priimek lastnika, lastniški delež, vrsto nepremičnine (parcela, del stavbe), številko parcele in katastrsko občino. Vodenje tovrstne evidence niti ne bi bilo smiselno, ker do </w:t>
      </w:r>
      <w:r w:rsidRPr="0030651F">
        <w:rPr>
          <w:rFonts w:ascii="Arial" w:eastAsia="Aptos" w:hAnsi="Arial" w:cs="Arial"/>
          <w:sz w:val="22"/>
          <w:szCs w:val="22"/>
        </w:rPr>
        <w:t xml:space="preserve">zapuščinske obravnave mestna </w:t>
      </w:r>
      <w:r w:rsidRPr="0030651F">
        <w:rPr>
          <w:rFonts w:ascii="Arial" w:eastAsia="Aptos" w:hAnsi="Arial" w:cs="Arial"/>
          <w:sz w:val="22"/>
          <w:szCs w:val="22"/>
        </w:rPr>
        <w:lastRenderedPageBreak/>
        <w:t>občina sploh ne ve ali bodo nepremičnine postale last občine. Dediči lahko namreč zapustnikov dolg do občine v celoti poplačajo in v takem primeru postanejo lastniki</w:t>
      </w:r>
      <w:r w:rsidRPr="0030651F">
        <w:rPr>
          <w:rFonts w:ascii="Aptos" w:eastAsia="Aptos" w:hAnsi="Aptos" w:cs="Aptos"/>
        </w:rPr>
        <w:t xml:space="preserve"> </w:t>
      </w:r>
      <w:r w:rsidRPr="0030651F">
        <w:rPr>
          <w:rFonts w:ascii="Arial" w:eastAsia="Aptos" w:hAnsi="Arial" w:cs="Arial"/>
          <w:sz w:val="22"/>
          <w:szCs w:val="22"/>
        </w:rPr>
        <w:t>nepremičnin dediči.</w:t>
      </w:r>
      <w:r w:rsidRPr="0030651F">
        <w:rPr>
          <w:rFonts w:ascii="Aptos" w:eastAsia="Aptos" w:hAnsi="Aptos" w:cs="Aptos"/>
        </w:rPr>
        <w:t xml:space="preserve"> </w:t>
      </w:r>
    </w:p>
    <w:p w14:paraId="4DF42170" w14:textId="546A1645" w:rsidR="05027AC4" w:rsidRDefault="05027AC4" w:rsidP="05027AC4">
      <w:pPr>
        <w:rPr>
          <w:rFonts w:ascii="Calibri" w:eastAsia="Calibri" w:hAnsi="Calibri" w:cs="Calibri"/>
          <w:color w:val="FF0000"/>
          <w:sz w:val="22"/>
          <w:szCs w:val="22"/>
        </w:rPr>
      </w:pPr>
    </w:p>
    <w:p w14:paraId="38816130" w14:textId="77777777" w:rsidR="00F71F63" w:rsidRPr="008F21C1" w:rsidRDefault="00F71F63" w:rsidP="00EA3ED4">
      <w:pPr>
        <w:ind w:left="709"/>
        <w:jc w:val="both"/>
        <w:rPr>
          <w:rFonts w:ascii="Arial" w:hAnsi="Arial" w:cs="Arial"/>
          <w:sz w:val="22"/>
          <w:szCs w:val="22"/>
        </w:rPr>
      </w:pPr>
    </w:p>
    <w:p w14:paraId="03CE5406" w14:textId="16F6C115" w:rsidR="00E61EED" w:rsidRPr="00455770" w:rsidRDefault="00E61EED" w:rsidP="00FA43DB">
      <w:pPr>
        <w:pStyle w:val="Odstavekseznama"/>
        <w:numPr>
          <w:ilvl w:val="0"/>
          <w:numId w:val="7"/>
        </w:numPr>
        <w:ind w:left="567" w:hanging="567"/>
        <w:jc w:val="both"/>
        <w:rPr>
          <w:b/>
          <w:bCs/>
          <w:sz w:val="22"/>
          <w:szCs w:val="22"/>
        </w:rPr>
      </w:pPr>
      <w:r w:rsidRPr="005068DD">
        <w:rPr>
          <w:b/>
          <w:bCs/>
          <w:sz w:val="22"/>
          <w:szCs w:val="22"/>
        </w:rPr>
        <w:t xml:space="preserve">SVETNICA </w:t>
      </w:r>
      <w:r>
        <w:rPr>
          <w:b/>
          <w:bCs/>
          <w:sz w:val="22"/>
          <w:szCs w:val="22"/>
        </w:rPr>
        <w:t xml:space="preserve">DAMJANA PAVLICA </w:t>
      </w:r>
      <w:r w:rsidRPr="005068DD">
        <w:rPr>
          <w:sz w:val="22"/>
          <w:szCs w:val="22"/>
        </w:rPr>
        <w:t xml:space="preserve">je </w:t>
      </w:r>
      <w:r w:rsidR="00946FCB">
        <w:rPr>
          <w:sz w:val="22"/>
          <w:szCs w:val="22"/>
        </w:rPr>
        <w:t>podala naslednjo pripombo</w:t>
      </w:r>
      <w:r w:rsidR="00C77C2F">
        <w:rPr>
          <w:sz w:val="22"/>
          <w:szCs w:val="22"/>
        </w:rPr>
        <w:t xml:space="preserve"> na prejeti odgovor</w:t>
      </w:r>
      <w:r w:rsidR="00946FCB">
        <w:rPr>
          <w:sz w:val="22"/>
          <w:szCs w:val="22"/>
        </w:rPr>
        <w:t>:</w:t>
      </w:r>
    </w:p>
    <w:p w14:paraId="5604377B" w14:textId="1D7A2ED1" w:rsidR="00E61EED" w:rsidRDefault="00A520DA" w:rsidP="00A520DA">
      <w:pPr>
        <w:jc w:val="both"/>
        <w:rPr>
          <w:rFonts w:ascii="Arial" w:eastAsia="Arial" w:hAnsi="Arial" w:cs="Arial"/>
          <w:sz w:val="22"/>
          <w:szCs w:val="22"/>
        </w:rPr>
      </w:pPr>
      <w:r w:rsidRPr="00DA301F">
        <w:rPr>
          <w:rFonts w:ascii="Arial" w:eastAsia="Arial" w:hAnsi="Arial" w:cs="Arial"/>
          <w:sz w:val="22"/>
          <w:szCs w:val="22"/>
        </w:rPr>
        <w:t xml:space="preserve">   </w:t>
      </w:r>
    </w:p>
    <w:p w14:paraId="586FCB8F" w14:textId="77777777" w:rsidR="00BE1FF7" w:rsidRDefault="00CB6F13" w:rsidP="00FA43DB">
      <w:pPr>
        <w:ind w:left="567"/>
        <w:jc w:val="both"/>
        <w:rPr>
          <w:rFonts w:ascii="Arial" w:hAnsi="Arial" w:cs="Arial"/>
          <w:bCs/>
          <w:sz w:val="22"/>
          <w:szCs w:val="22"/>
        </w:rPr>
      </w:pPr>
      <w:r>
        <w:rPr>
          <w:rFonts w:ascii="Arial" w:hAnsi="Arial" w:cs="Arial"/>
          <w:bCs/>
          <w:sz w:val="22"/>
          <w:szCs w:val="22"/>
        </w:rPr>
        <w:t>V</w:t>
      </w:r>
      <w:r w:rsidR="00E61EED" w:rsidRPr="00E61EED">
        <w:rPr>
          <w:rFonts w:ascii="Arial" w:hAnsi="Arial" w:cs="Arial"/>
          <w:bCs/>
          <w:sz w:val="22"/>
          <w:szCs w:val="22"/>
        </w:rPr>
        <w:t xml:space="preserve"> svetniški skupini SDS smo opozorili na križišče v Ozeljanu pri </w:t>
      </w:r>
      <w:r>
        <w:rPr>
          <w:rFonts w:ascii="Arial" w:hAnsi="Arial" w:cs="Arial"/>
          <w:bCs/>
          <w:sz w:val="22"/>
          <w:szCs w:val="22"/>
        </w:rPr>
        <w:t>T</w:t>
      </w:r>
      <w:r w:rsidR="00E61EED" w:rsidRPr="00E61EED">
        <w:rPr>
          <w:rFonts w:ascii="Arial" w:hAnsi="Arial" w:cs="Arial"/>
          <w:bCs/>
          <w:sz w:val="22"/>
          <w:szCs w:val="22"/>
        </w:rPr>
        <w:t>reh hišah, ki je nepregledno in zelo nevarno in je že terjalo smrtne žrtve. Zahvaljujem se za odgovor. Nekako se mi zdi, da je ta odgovor kar v redu, skrbi pa me to, kar je odgovorilo Ministrstvo za infrastrukturo. Zahvaljujem se g</w:t>
      </w:r>
      <w:r w:rsidR="00667A8B">
        <w:rPr>
          <w:rFonts w:ascii="Arial" w:hAnsi="Arial" w:cs="Arial"/>
          <w:bCs/>
          <w:sz w:val="22"/>
          <w:szCs w:val="22"/>
        </w:rPr>
        <w:t>a</w:t>
      </w:r>
      <w:r w:rsidR="00E61EED" w:rsidRPr="00E61EED">
        <w:rPr>
          <w:rFonts w:ascii="Arial" w:hAnsi="Arial" w:cs="Arial"/>
          <w:bCs/>
          <w:sz w:val="22"/>
          <w:szCs w:val="22"/>
        </w:rPr>
        <w:t xml:space="preserve">. Mirjam Bon Klanjšček, ki je postavila to vprašanje, odgovor </w:t>
      </w:r>
      <w:r w:rsidR="0060624D">
        <w:rPr>
          <w:rFonts w:ascii="Arial" w:hAnsi="Arial" w:cs="Arial"/>
          <w:bCs/>
          <w:sz w:val="22"/>
          <w:szCs w:val="22"/>
        </w:rPr>
        <w:t xml:space="preserve">pa </w:t>
      </w:r>
      <w:r w:rsidR="00E61EED" w:rsidRPr="00E61EED">
        <w:rPr>
          <w:rFonts w:ascii="Arial" w:hAnsi="Arial" w:cs="Arial"/>
          <w:bCs/>
          <w:sz w:val="22"/>
          <w:szCs w:val="22"/>
        </w:rPr>
        <w:t xml:space="preserve">je bil, bom rekla, kar nezaslišan. Tukaj so napisali, da ni bilo nobenih nesreč, da je </w:t>
      </w:r>
      <w:r w:rsidR="00BE1FF7" w:rsidRPr="00E61EED">
        <w:rPr>
          <w:rFonts w:ascii="Arial" w:hAnsi="Arial" w:cs="Arial"/>
          <w:bCs/>
          <w:sz w:val="22"/>
          <w:szCs w:val="22"/>
        </w:rPr>
        <w:t xml:space="preserve">križišče </w:t>
      </w:r>
      <w:r w:rsidR="00E61EED" w:rsidRPr="00E61EED">
        <w:rPr>
          <w:rFonts w:ascii="Arial" w:hAnsi="Arial" w:cs="Arial"/>
          <w:bCs/>
          <w:sz w:val="22"/>
          <w:szCs w:val="22"/>
        </w:rPr>
        <w:t xml:space="preserve">pregledno, da ni nevarno in da se bo z odstranitvijo te žive meje vse to rešilo. </w:t>
      </w:r>
    </w:p>
    <w:p w14:paraId="4B57237C" w14:textId="054B77B9" w:rsidR="00E61EED" w:rsidRPr="00802ABE" w:rsidRDefault="00E61EED" w:rsidP="00FA43DB">
      <w:pPr>
        <w:ind w:left="567"/>
        <w:jc w:val="both"/>
        <w:rPr>
          <w:rFonts w:ascii="Arial" w:hAnsi="Arial" w:cs="Arial"/>
          <w:bCs/>
          <w:sz w:val="22"/>
          <w:szCs w:val="22"/>
        </w:rPr>
      </w:pPr>
      <w:r w:rsidRPr="00E61EED">
        <w:rPr>
          <w:rFonts w:ascii="Arial" w:hAnsi="Arial" w:cs="Arial"/>
          <w:bCs/>
          <w:sz w:val="22"/>
          <w:szCs w:val="22"/>
        </w:rPr>
        <w:t>Res</w:t>
      </w:r>
      <w:r w:rsidR="00BE1FF7">
        <w:rPr>
          <w:rFonts w:ascii="Arial" w:hAnsi="Arial" w:cs="Arial"/>
          <w:bCs/>
          <w:sz w:val="22"/>
          <w:szCs w:val="22"/>
        </w:rPr>
        <w:t xml:space="preserve"> je</w:t>
      </w:r>
      <w:r w:rsidRPr="00E61EED">
        <w:rPr>
          <w:rFonts w:ascii="Arial" w:hAnsi="Arial" w:cs="Arial"/>
          <w:bCs/>
          <w:sz w:val="22"/>
          <w:szCs w:val="22"/>
        </w:rPr>
        <w:t xml:space="preserve">, da se je že </w:t>
      </w:r>
      <w:r w:rsidR="00AB000F">
        <w:rPr>
          <w:rFonts w:ascii="Arial" w:hAnsi="Arial" w:cs="Arial"/>
          <w:bCs/>
          <w:sz w:val="22"/>
          <w:szCs w:val="22"/>
        </w:rPr>
        <w:t>zdaj</w:t>
      </w:r>
      <w:r w:rsidRPr="00E61EED">
        <w:rPr>
          <w:rFonts w:ascii="Arial" w:hAnsi="Arial" w:cs="Arial"/>
          <w:bCs/>
          <w:sz w:val="22"/>
          <w:szCs w:val="22"/>
        </w:rPr>
        <w:t xml:space="preserve"> precej sčistilo to območje, je tudi res bolj pregledno, samo mislim, da </w:t>
      </w:r>
      <w:r w:rsidR="00B92DB8">
        <w:rPr>
          <w:rFonts w:ascii="Arial" w:hAnsi="Arial" w:cs="Arial"/>
          <w:bCs/>
          <w:sz w:val="22"/>
          <w:szCs w:val="22"/>
        </w:rPr>
        <w:t>so</w:t>
      </w:r>
      <w:r w:rsidRPr="00E61EED">
        <w:rPr>
          <w:rFonts w:ascii="Arial" w:hAnsi="Arial" w:cs="Arial"/>
          <w:bCs/>
          <w:sz w:val="22"/>
          <w:szCs w:val="22"/>
        </w:rPr>
        <w:t xml:space="preserve"> še zmeraj tam ruševine, ki so nevarne. Če pride burja</w:t>
      </w:r>
      <w:r w:rsidR="00AB000F">
        <w:rPr>
          <w:rFonts w:ascii="Arial" w:hAnsi="Arial" w:cs="Arial"/>
          <w:bCs/>
          <w:sz w:val="22"/>
          <w:szCs w:val="22"/>
        </w:rPr>
        <w:t>,</w:t>
      </w:r>
      <w:r w:rsidRPr="00E61EED">
        <w:rPr>
          <w:rFonts w:ascii="Arial" w:hAnsi="Arial" w:cs="Arial"/>
          <w:bCs/>
          <w:sz w:val="22"/>
          <w:szCs w:val="22"/>
        </w:rPr>
        <w:t xml:space="preserve"> lahko vrže marsikaj na cesto. </w:t>
      </w:r>
      <w:r w:rsidR="006F3277">
        <w:rPr>
          <w:rFonts w:ascii="Arial" w:hAnsi="Arial" w:cs="Arial"/>
          <w:bCs/>
          <w:sz w:val="22"/>
          <w:szCs w:val="22"/>
        </w:rPr>
        <w:t>Ko sem se peljala</w:t>
      </w:r>
      <w:r w:rsidRPr="00E61EED">
        <w:rPr>
          <w:rFonts w:ascii="Arial" w:hAnsi="Arial" w:cs="Arial"/>
          <w:bCs/>
          <w:sz w:val="22"/>
          <w:szCs w:val="22"/>
        </w:rPr>
        <w:t xml:space="preserve"> na sejo, sem si ogledala drevo, ki </w:t>
      </w:r>
      <w:r w:rsidR="006F3277">
        <w:rPr>
          <w:rFonts w:ascii="Arial" w:hAnsi="Arial" w:cs="Arial"/>
          <w:bCs/>
          <w:sz w:val="22"/>
          <w:szCs w:val="22"/>
        </w:rPr>
        <w:t>stoji</w:t>
      </w:r>
      <w:r w:rsidRPr="00E61EED">
        <w:rPr>
          <w:rFonts w:ascii="Arial" w:hAnsi="Arial" w:cs="Arial"/>
          <w:bCs/>
          <w:sz w:val="22"/>
          <w:szCs w:val="22"/>
        </w:rPr>
        <w:t xml:space="preserve"> tam</w:t>
      </w:r>
      <w:r w:rsidR="006F3277">
        <w:rPr>
          <w:rFonts w:ascii="Arial" w:hAnsi="Arial" w:cs="Arial"/>
          <w:bCs/>
          <w:sz w:val="22"/>
          <w:szCs w:val="22"/>
        </w:rPr>
        <w:t>,</w:t>
      </w:r>
      <w:r w:rsidRPr="00E61EED">
        <w:rPr>
          <w:rFonts w:ascii="Arial" w:hAnsi="Arial" w:cs="Arial"/>
          <w:bCs/>
          <w:sz w:val="22"/>
          <w:szCs w:val="22"/>
        </w:rPr>
        <w:t xml:space="preserve"> in mislim, da je treba pogledati, ali je varno</w:t>
      </w:r>
      <w:r w:rsidR="00802ABE">
        <w:rPr>
          <w:rFonts w:ascii="Arial" w:hAnsi="Arial" w:cs="Arial"/>
          <w:bCs/>
          <w:sz w:val="22"/>
          <w:szCs w:val="22"/>
        </w:rPr>
        <w:t xml:space="preserve"> oziroma</w:t>
      </w:r>
      <w:r w:rsidRPr="00E61EED">
        <w:rPr>
          <w:rFonts w:ascii="Arial" w:hAnsi="Arial" w:cs="Arial"/>
          <w:bCs/>
          <w:sz w:val="22"/>
          <w:szCs w:val="22"/>
        </w:rPr>
        <w:t xml:space="preserve"> ali je potrebno tudi to drevo odstraniti. </w:t>
      </w:r>
      <w:r w:rsidR="00802ABE">
        <w:rPr>
          <w:rFonts w:ascii="Arial" w:hAnsi="Arial" w:cs="Arial"/>
          <w:bCs/>
          <w:sz w:val="22"/>
          <w:szCs w:val="22"/>
        </w:rPr>
        <w:t>H</w:t>
      </w:r>
      <w:r w:rsidRPr="00E61EED">
        <w:rPr>
          <w:rFonts w:ascii="Arial" w:hAnsi="Arial" w:cs="Arial"/>
          <w:bCs/>
          <w:sz w:val="22"/>
          <w:szCs w:val="22"/>
        </w:rPr>
        <w:t>vala za odgovor zaenkrat, mislim pa, da bom spremljala, če se bo to res reševalo.</w:t>
      </w:r>
    </w:p>
    <w:p w14:paraId="3C1AA583" w14:textId="77777777" w:rsidR="00E61EED" w:rsidRDefault="00E61EED" w:rsidP="00A520DA">
      <w:pPr>
        <w:jc w:val="both"/>
        <w:rPr>
          <w:rFonts w:ascii="Arial" w:eastAsia="Arial" w:hAnsi="Arial" w:cs="Arial"/>
          <w:sz w:val="22"/>
          <w:szCs w:val="22"/>
        </w:rPr>
      </w:pPr>
    </w:p>
    <w:p w14:paraId="6FB673C8" w14:textId="77777777" w:rsidR="00970C94" w:rsidRDefault="00970C94" w:rsidP="00A520DA">
      <w:pPr>
        <w:jc w:val="both"/>
        <w:rPr>
          <w:rFonts w:ascii="Arial" w:eastAsia="Arial" w:hAnsi="Arial" w:cs="Arial"/>
          <w:sz w:val="22"/>
          <w:szCs w:val="22"/>
        </w:rPr>
      </w:pPr>
    </w:p>
    <w:p w14:paraId="7D196D83" w14:textId="7C24A868" w:rsidR="0063332B" w:rsidRDefault="0063332B" w:rsidP="0063332B">
      <w:pPr>
        <w:rPr>
          <w:rFonts w:ascii="Arial" w:hAnsi="Arial" w:cs="Arial"/>
          <w:sz w:val="22"/>
          <w:szCs w:val="22"/>
        </w:rPr>
      </w:pPr>
      <w:r w:rsidRPr="6823C481">
        <w:rPr>
          <w:rFonts w:ascii="Arial" w:hAnsi="Arial" w:cs="Arial"/>
          <w:b/>
          <w:bCs/>
          <w:sz w:val="22"/>
          <w:szCs w:val="22"/>
        </w:rPr>
        <w:t xml:space="preserve">Občinska uprava </w:t>
      </w:r>
      <w:r w:rsidRPr="6823C481">
        <w:rPr>
          <w:rFonts w:ascii="Arial" w:hAnsi="Arial" w:cs="Arial"/>
          <w:sz w:val="22"/>
          <w:szCs w:val="22"/>
        </w:rPr>
        <w:t>je</w:t>
      </w:r>
      <w:r w:rsidRPr="6823C481">
        <w:rPr>
          <w:rFonts w:ascii="Arial" w:hAnsi="Arial" w:cs="Arial"/>
          <w:b/>
          <w:bCs/>
          <w:sz w:val="22"/>
          <w:szCs w:val="22"/>
        </w:rPr>
        <w:t xml:space="preserve"> </w:t>
      </w:r>
      <w:r w:rsidRPr="6823C481">
        <w:rPr>
          <w:rFonts w:ascii="Arial" w:hAnsi="Arial" w:cs="Arial"/>
          <w:sz w:val="22"/>
          <w:szCs w:val="22"/>
        </w:rPr>
        <w:t>posredovala naslednji odgovor:</w:t>
      </w:r>
    </w:p>
    <w:p w14:paraId="3353B73D" w14:textId="2D320B62" w:rsidR="6823C481" w:rsidRDefault="6823C481" w:rsidP="6823C481">
      <w:pPr>
        <w:jc w:val="both"/>
        <w:rPr>
          <w:rFonts w:ascii="Arial" w:eastAsia="Calibri" w:hAnsi="Arial" w:cs="Arial"/>
          <w:sz w:val="22"/>
          <w:szCs w:val="22"/>
        </w:rPr>
      </w:pPr>
    </w:p>
    <w:p w14:paraId="529C1C57" w14:textId="2DEA676F" w:rsidR="3037F29C" w:rsidRPr="0030651F" w:rsidRDefault="5486EFD5" w:rsidP="05027AC4">
      <w:pPr>
        <w:jc w:val="both"/>
        <w:rPr>
          <w:rFonts w:ascii="Arial" w:eastAsia="Calibri" w:hAnsi="Arial" w:cs="Arial"/>
          <w:sz w:val="22"/>
          <w:szCs w:val="22"/>
        </w:rPr>
      </w:pPr>
      <w:r w:rsidRPr="0030651F">
        <w:rPr>
          <w:rFonts w:ascii="Arial" w:eastAsia="Calibri" w:hAnsi="Arial" w:cs="Arial"/>
          <w:sz w:val="22"/>
          <w:szCs w:val="22"/>
        </w:rPr>
        <w:t>Natančna lokacija drevesa ni znana, po vsej verjetnosti raste drevo na zemljišču parcele v lasti Republike Slovenij</w:t>
      </w:r>
      <w:r w:rsidR="2CB5BA52" w:rsidRPr="0030651F">
        <w:rPr>
          <w:rFonts w:ascii="Arial" w:eastAsia="Calibri" w:hAnsi="Arial" w:cs="Arial"/>
          <w:sz w:val="22"/>
          <w:szCs w:val="22"/>
        </w:rPr>
        <w:t>e</w:t>
      </w:r>
      <w:r w:rsidR="3E94A05A" w:rsidRPr="0030651F">
        <w:rPr>
          <w:rFonts w:ascii="Arial" w:eastAsia="Calibri" w:hAnsi="Arial" w:cs="Arial"/>
          <w:sz w:val="22"/>
          <w:szCs w:val="22"/>
        </w:rPr>
        <w:t>,</w:t>
      </w:r>
      <w:r w:rsidRPr="0030651F">
        <w:rPr>
          <w:rFonts w:ascii="Arial" w:eastAsia="Calibri" w:hAnsi="Arial" w:cs="Arial"/>
          <w:sz w:val="22"/>
          <w:szCs w:val="22"/>
        </w:rPr>
        <w:t xml:space="preserve"> na zemljišču </w:t>
      </w:r>
      <w:proofErr w:type="spellStart"/>
      <w:r w:rsidRPr="0030651F">
        <w:rPr>
          <w:rFonts w:ascii="Arial" w:eastAsia="Calibri" w:hAnsi="Arial" w:cs="Arial"/>
          <w:sz w:val="22"/>
          <w:szCs w:val="22"/>
        </w:rPr>
        <w:t>parc</w:t>
      </w:r>
      <w:proofErr w:type="spellEnd"/>
      <w:r w:rsidRPr="0030651F">
        <w:rPr>
          <w:rFonts w:ascii="Arial" w:eastAsia="Calibri" w:hAnsi="Arial" w:cs="Arial"/>
          <w:sz w:val="22"/>
          <w:szCs w:val="22"/>
        </w:rPr>
        <w:t xml:space="preserve">. št. 5426 </w:t>
      </w:r>
      <w:proofErr w:type="spellStart"/>
      <w:r w:rsidRPr="0030651F">
        <w:rPr>
          <w:rFonts w:ascii="Arial" w:eastAsia="Calibri" w:hAnsi="Arial" w:cs="Arial"/>
          <w:sz w:val="22"/>
          <w:szCs w:val="22"/>
        </w:rPr>
        <w:t>k.o</w:t>
      </w:r>
      <w:proofErr w:type="spellEnd"/>
      <w:r w:rsidRPr="0030651F">
        <w:rPr>
          <w:rFonts w:ascii="Arial" w:eastAsia="Calibri" w:hAnsi="Arial" w:cs="Arial"/>
          <w:sz w:val="22"/>
          <w:szCs w:val="22"/>
        </w:rPr>
        <w:t xml:space="preserve"> 2310 Ozeljan. </w:t>
      </w:r>
      <w:r w:rsidR="70439371" w:rsidRPr="0030651F">
        <w:rPr>
          <w:rFonts w:ascii="Arial" w:eastAsia="Calibri" w:hAnsi="Arial" w:cs="Arial"/>
          <w:sz w:val="22"/>
          <w:szCs w:val="22"/>
        </w:rPr>
        <w:t xml:space="preserve">Drevo raste v varovalnem pasu </w:t>
      </w:r>
      <w:r w:rsidRPr="0030651F">
        <w:rPr>
          <w:rFonts w:ascii="Arial" w:eastAsia="Calibri" w:hAnsi="Arial" w:cs="Arial"/>
          <w:sz w:val="22"/>
          <w:szCs w:val="22"/>
        </w:rPr>
        <w:t>cestnega zemljišča, ki je v upravljanju Direkcije RS za infrastrukturo. Mestna občina Nova Gorica ne upravlja z vegetacijo v varovalnem pasu državnih cest, zato bomo vaš</w:t>
      </w:r>
      <w:r w:rsidR="4992C9DF" w:rsidRPr="0030651F">
        <w:rPr>
          <w:rFonts w:ascii="Arial" w:eastAsia="Calibri" w:hAnsi="Arial" w:cs="Arial"/>
          <w:sz w:val="22"/>
          <w:szCs w:val="22"/>
        </w:rPr>
        <w:t>o</w:t>
      </w:r>
      <w:r w:rsidRPr="0030651F">
        <w:rPr>
          <w:rFonts w:ascii="Arial" w:eastAsia="Calibri" w:hAnsi="Arial" w:cs="Arial"/>
          <w:sz w:val="22"/>
          <w:szCs w:val="22"/>
        </w:rPr>
        <w:t xml:space="preserve"> pobudo k preučitvi stanja drevesa posredovali koncesionarju Kolektor CPG </w:t>
      </w:r>
      <w:proofErr w:type="spellStart"/>
      <w:r w:rsidRPr="0030651F">
        <w:rPr>
          <w:rFonts w:ascii="Arial" w:eastAsia="Calibri" w:hAnsi="Arial" w:cs="Arial"/>
          <w:sz w:val="22"/>
          <w:szCs w:val="22"/>
        </w:rPr>
        <w:t>d.o.o</w:t>
      </w:r>
      <w:proofErr w:type="spellEnd"/>
      <w:r w:rsidRPr="0030651F">
        <w:rPr>
          <w:rFonts w:ascii="Arial" w:eastAsia="Calibri" w:hAnsi="Arial" w:cs="Arial"/>
          <w:sz w:val="22"/>
          <w:szCs w:val="22"/>
        </w:rPr>
        <w:t>. Nova</w:t>
      </w:r>
      <w:r w:rsidR="04ECB5C2" w:rsidRPr="0030651F">
        <w:rPr>
          <w:rFonts w:ascii="Arial" w:eastAsia="Calibri" w:hAnsi="Arial" w:cs="Arial"/>
          <w:sz w:val="22"/>
          <w:szCs w:val="22"/>
        </w:rPr>
        <w:t xml:space="preserve"> </w:t>
      </w:r>
      <w:r w:rsidRPr="0030651F">
        <w:rPr>
          <w:rFonts w:ascii="Arial" w:eastAsia="Calibri" w:hAnsi="Arial" w:cs="Arial"/>
          <w:sz w:val="22"/>
          <w:szCs w:val="22"/>
        </w:rPr>
        <w:t>Gorica.</w:t>
      </w:r>
    </w:p>
    <w:p w14:paraId="0B45CE11" w14:textId="01CA849B" w:rsidR="37F8BE00" w:rsidRDefault="37F8BE00" w:rsidP="37F8BE00">
      <w:pPr>
        <w:jc w:val="both"/>
        <w:rPr>
          <w:rFonts w:ascii="Arial" w:eastAsia="Arial" w:hAnsi="Arial" w:cs="Arial"/>
          <w:sz w:val="22"/>
          <w:szCs w:val="22"/>
        </w:rPr>
      </w:pPr>
    </w:p>
    <w:p w14:paraId="6FF869A8" w14:textId="77777777" w:rsidR="0063332B" w:rsidRDefault="0063332B" w:rsidP="00A520DA">
      <w:pPr>
        <w:jc w:val="both"/>
        <w:rPr>
          <w:rFonts w:ascii="Arial" w:eastAsia="Arial" w:hAnsi="Arial" w:cs="Arial"/>
          <w:sz w:val="22"/>
          <w:szCs w:val="22"/>
        </w:rPr>
      </w:pPr>
    </w:p>
    <w:p w14:paraId="27FA4247" w14:textId="33ABADCE" w:rsidR="0063332B" w:rsidRPr="0063332B" w:rsidRDefault="0063332B" w:rsidP="00FA43DB">
      <w:pPr>
        <w:pStyle w:val="Odstavekseznama"/>
        <w:numPr>
          <w:ilvl w:val="0"/>
          <w:numId w:val="7"/>
        </w:numPr>
        <w:ind w:left="567" w:hanging="567"/>
        <w:jc w:val="both"/>
        <w:rPr>
          <w:b/>
          <w:bCs/>
          <w:sz w:val="22"/>
          <w:szCs w:val="22"/>
        </w:rPr>
      </w:pPr>
      <w:r w:rsidRPr="00F7619E">
        <w:rPr>
          <w:b/>
          <w:sz w:val="22"/>
          <w:szCs w:val="22"/>
        </w:rPr>
        <w:t>SVETNI</w:t>
      </w:r>
      <w:r>
        <w:rPr>
          <w:b/>
          <w:sz w:val="22"/>
          <w:szCs w:val="22"/>
        </w:rPr>
        <w:t xml:space="preserve">CA ANA GULIČ </w:t>
      </w:r>
      <w:r w:rsidRPr="00CC59F5">
        <w:rPr>
          <w:sz w:val="22"/>
          <w:szCs w:val="22"/>
        </w:rPr>
        <w:t>je</w:t>
      </w:r>
      <w:r w:rsidRPr="00CC59F5">
        <w:rPr>
          <w:color w:val="000000"/>
          <w:sz w:val="22"/>
          <w:szCs w:val="22"/>
        </w:rPr>
        <w:t xml:space="preserve"> </w:t>
      </w:r>
      <w:r w:rsidR="00511927">
        <w:rPr>
          <w:color w:val="000000"/>
          <w:sz w:val="22"/>
          <w:szCs w:val="22"/>
        </w:rPr>
        <w:t xml:space="preserve">postavila </w:t>
      </w:r>
      <w:r w:rsidR="00F867FD">
        <w:rPr>
          <w:color w:val="000000"/>
          <w:sz w:val="22"/>
          <w:szCs w:val="22"/>
        </w:rPr>
        <w:t>dodatna</w:t>
      </w:r>
      <w:r w:rsidR="00511927">
        <w:rPr>
          <w:color w:val="000000"/>
          <w:sz w:val="22"/>
          <w:szCs w:val="22"/>
        </w:rPr>
        <w:t xml:space="preserve"> vprašanja</w:t>
      </w:r>
      <w:r>
        <w:rPr>
          <w:color w:val="000000"/>
          <w:sz w:val="22"/>
          <w:szCs w:val="22"/>
        </w:rPr>
        <w:t xml:space="preserve">:   </w:t>
      </w:r>
    </w:p>
    <w:p w14:paraId="03B2C9FA" w14:textId="77777777" w:rsidR="0063332B" w:rsidRPr="0063332B" w:rsidRDefault="0063332B" w:rsidP="0063332B">
      <w:pPr>
        <w:pStyle w:val="Odstavekseznama"/>
        <w:jc w:val="both"/>
        <w:rPr>
          <w:b/>
          <w:sz w:val="22"/>
          <w:szCs w:val="22"/>
        </w:rPr>
      </w:pPr>
    </w:p>
    <w:p w14:paraId="1CDD32D1" w14:textId="77777777" w:rsidR="008B2427" w:rsidRDefault="0063332B" w:rsidP="00FA43DB">
      <w:pPr>
        <w:pStyle w:val="Odstavekseznama"/>
        <w:ind w:left="567"/>
        <w:jc w:val="both"/>
        <w:rPr>
          <w:bCs/>
          <w:sz w:val="22"/>
          <w:szCs w:val="22"/>
        </w:rPr>
      </w:pPr>
      <w:proofErr w:type="spellStart"/>
      <w:r w:rsidRPr="0063332B">
        <w:rPr>
          <w:bCs/>
          <w:sz w:val="22"/>
          <w:szCs w:val="22"/>
        </w:rPr>
        <w:t>K</w:t>
      </w:r>
      <w:r w:rsidR="00A27517">
        <w:rPr>
          <w:bCs/>
          <w:sz w:val="22"/>
          <w:szCs w:val="22"/>
        </w:rPr>
        <w:t>enog</w:t>
      </w:r>
      <w:proofErr w:type="spellEnd"/>
      <w:r w:rsidRPr="0063332B">
        <w:rPr>
          <w:bCs/>
          <w:sz w:val="22"/>
          <w:szCs w:val="22"/>
        </w:rPr>
        <w:t xml:space="preserve">-u se zahvaljujem za odgovor in pojasnila glede prenosa naloge izdaje položnic za obračun toplotne energije in za dodatne informacije v zvezi z izgledom položnic. </w:t>
      </w:r>
      <w:proofErr w:type="spellStart"/>
      <w:r w:rsidRPr="0063332B">
        <w:rPr>
          <w:bCs/>
          <w:sz w:val="22"/>
          <w:szCs w:val="22"/>
        </w:rPr>
        <w:t>F</w:t>
      </w:r>
      <w:r w:rsidR="00A27517">
        <w:rPr>
          <w:bCs/>
          <w:sz w:val="22"/>
          <w:szCs w:val="22"/>
        </w:rPr>
        <w:t>ertis</w:t>
      </w:r>
      <w:r w:rsidRPr="0063332B">
        <w:rPr>
          <w:bCs/>
          <w:sz w:val="22"/>
          <w:szCs w:val="22"/>
        </w:rPr>
        <w:t>ove</w:t>
      </w:r>
      <w:proofErr w:type="spellEnd"/>
      <w:r w:rsidRPr="0063332B">
        <w:rPr>
          <w:bCs/>
          <w:sz w:val="22"/>
          <w:szCs w:val="22"/>
        </w:rPr>
        <w:t xml:space="preserve"> položnice</w:t>
      </w:r>
      <w:r w:rsidR="006C57EA">
        <w:rPr>
          <w:bCs/>
          <w:sz w:val="22"/>
          <w:szCs w:val="22"/>
        </w:rPr>
        <w:t>,</w:t>
      </w:r>
      <w:r w:rsidRPr="0063332B">
        <w:rPr>
          <w:bCs/>
          <w:sz w:val="22"/>
          <w:szCs w:val="22"/>
        </w:rPr>
        <w:t xml:space="preserve"> prejete v januarju</w:t>
      </w:r>
      <w:r w:rsidR="006C57EA">
        <w:rPr>
          <w:bCs/>
          <w:sz w:val="22"/>
          <w:szCs w:val="22"/>
        </w:rPr>
        <w:t>,</w:t>
      </w:r>
      <w:r w:rsidRPr="0063332B">
        <w:rPr>
          <w:bCs/>
          <w:sz w:val="22"/>
          <w:szCs w:val="22"/>
        </w:rPr>
        <w:t xml:space="preserve"> so že vsebovale količnik izračuna</w:t>
      </w:r>
      <w:r w:rsidR="00F85D53">
        <w:rPr>
          <w:bCs/>
          <w:sz w:val="22"/>
          <w:szCs w:val="22"/>
        </w:rPr>
        <w:t>.</w:t>
      </w:r>
      <w:r w:rsidRPr="0063332B">
        <w:rPr>
          <w:bCs/>
          <w:sz w:val="22"/>
          <w:szCs w:val="22"/>
        </w:rPr>
        <w:t xml:space="preserve"> </w:t>
      </w:r>
      <w:r w:rsidR="00F85D53">
        <w:rPr>
          <w:bCs/>
          <w:sz w:val="22"/>
          <w:szCs w:val="22"/>
        </w:rPr>
        <w:t>V</w:t>
      </w:r>
      <w:r w:rsidRPr="0063332B">
        <w:rPr>
          <w:bCs/>
          <w:sz w:val="22"/>
          <w:szCs w:val="22"/>
        </w:rPr>
        <w:t xml:space="preserve">erjamem, da bodo tudi preostali manjkajoči podatki že v prihodnjem mesecu tudi dodani. </w:t>
      </w:r>
    </w:p>
    <w:p w14:paraId="17F56610" w14:textId="77777777" w:rsidR="008B2427" w:rsidRDefault="0063332B" w:rsidP="00FA43DB">
      <w:pPr>
        <w:pStyle w:val="Odstavekseznama"/>
        <w:ind w:left="567"/>
        <w:jc w:val="both"/>
        <w:rPr>
          <w:bCs/>
          <w:sz w:val="22"/>
          <w:szCs w:val="22"/>
        </w:rPr>
      </w:pPr>
      <w:r w:rsidRPr="0063332B">
        <w:rPr>
          <w:bCs/>
          <w:sz w:val="22"/>
          <w:szCs w:val="22"/>
        </w:rPr>
        <w:t>Glede prenosa nalog imam še vedno nekaj vprašanj</w:t>
      </w:r>
      <w:r w:rsidR="00B043B0">
        <w:rPr>
          <w:bCs/>
          <w:sz w:val="22"/>
          <w:szCs w:val="22"/>
        </w:rPr>
        <w:t>,</w:t>
      </w:r>
      <w:r w:rsidRPr="0063332B">
        <w:rPr>
          <w:bCs/>
          <w:sz w:val="22"/>
          <w:szCs w:val="22"/>
        </w:rPr>
        <w:t xml:space="preserve"> in sicer v odgovoru ste navedli, da je bila naloga prenesena zaradi znižanja stroškov. </w:t>
      </w:r>
      <w:r w:rsidR="008B2427">
        <w:rPr>
          <w:bCs/>
          <w:sz w:val="22"/>
          <w:szCs w:val="22"/>
        </w:rPr>
        <w:t>Zanima me</w:t>
      </w:r>
      <w:r w:rsidR="00B043B0">
        <w:rPr>
          <w:bCs/>
          <w:sz w:val="22"/>
          <w:szCs w:val="22"/>
        </w:rPr>
        <w:t>,</w:t>
      </w:r>
      <w:r w:rsidRPr="0063332B">
        <w:rPr>
          <w:bCs/>
          <w:sz w:val="22"/>
          <w:szCs w:val="22"/>
        </w:rPr>
        <w:t xml:space="preserve"> zakaj je bilo to nujno potrebno, kakšne konkretne prednosti bo ta prenos prinesel občanom in uporabnikom toplote, a</w:t>
      </w:r>
      <w:r w:rsidR="008B2427">
        <w:rPr>
          <w:bCs/>
          <w:sz w:val="22"/>
          <w:szCs w:val="22"/>
        </w:rPr>
        <w:t>li</w:t>
      </w:r>
      <w:r w:rsidRPr="0063332B">
        <w:rPr>
          <w:bCs/>
          <w:sz w:val="22"/>
          <w:szCs w:val="22"/>
        </w:rPr>
        <w:t xml:space="preserve"> so bili izvedeni primerjalni izračuni, ki kažejo na očitne prihranke, zaradi katerih je bila ta odločitev sprejeta</w:t>
      </w:r>
      <w:r w:rsidR="008B2427">
        <w:rPr>
          <w:bCs/>
          <w:sz w:val="22"/>
          <w:szCs w:val="22"/>
        </w:rPr>
        <w:t>.</w:t>
      </w:r>
      <w:r w:rsidRPr="0063332B">
        <w:rPr>
          <w:bCs/>
          <w:sz w:val="22"/>
          <w:szCs w:val="22"/>
        </w:rPr>
        <w:t xml:space="preserve"> </w:t>
      </w:r>
      <w:r w:rsidR="008B2427">
        <w:rPr>
          <w:bCs/>
          <w:sz w:val="22"/>
          <w:szCs w:val="22"/>
        </w:rPr>
        <w:t>Prav tako</w:t>
      </w:r>
      <w:r w:rsidRPr="0063332B">
        <w:rPr>
          <w:bCs/>
          <w:sz w:val="22"/>
          <w:szCs w:val="22"/>
        </w:rPr>
        <w:t xml:space="preserve"> prosim, da te podatke posredujete nadzornemu svetu. </w:t>
      </w:r>
    </w:p>
    <w:p w14:paraId="1F7CC962" w14:textId="77777777" w:rsidR="0010585F" w:rsidRDefault="0063332B" w:rsidP="00FA43DB">
      <w:pPr>
        <w:pStyle w:val="Odstavekseznama"/>
        <w:ind w:left="567"/>
        <w:jc w:val="both"/>
        <w:rPr>
          <w:bCs/>
          <w:sz w:val="22"/>
          <w:szCs w:val="22"/>
        </w:rPr>
      </w:pPr>
      <w:r w:rsidRPr="0063332B">
        <w:rPr>
          <w:bCs/>
          <w:sz w:val="22"/>
          <w:szCs w:val="22"/>
        </w:rPr>
        <w:t xml:space="preserve">Glede same provizije, ki jo bo </w:t>
      </w:r>
      <w:proofErr w:type="spellStart"/>
      <w:r w:rsidRPr="0063332B">
        <w:rPr>
          <w:bCs/>
          <w:sz w:val="22"/>
          <w:szCs w:val="22"/>
        </w:rPr>
        <w:t>Fertis</w:t>
      </w:r>
      <w:proofErr w:type="spellEnd"/>
      <w:r w:rsidRPr="0063332B">
        <w:rPr>
          <w:bCs/>
          <w:sz w:val="22"/>
          <w:szCs w:val="22"/>
        </w:rPr>
        <w:t xml:space="preserve"> prejemal</w:t>
      </w:r>
      <w:r w:rsidR="0013053D">
        <w:rPr>
          <w:bCs/>
          <w:sz w:val="22"/>
          <w:szCs w:val="22"/>
        </w:rPr>
        <w:t>,</w:t>
      </w:r>
      <w:r w:rsidRPr="0063332B">
        <w:rPr>
          <w:bCs/>
          <w:sz w:val="22"/>
          <w:szCs w:val="22"/>
        </w:rPr>
        <w:t xml:space="preserve"> me zanima, ali je ta strošek fiksno določen ali se lahko spremeni v prihodnosti. </w:t>
      </w:r>
      <w:r w:rsidR="008B2427">
        <w:rPr>
          <w:bCs/>
          <w:sz w:val="22"/>
          <w:szCs w:val="22"/>
        </w:rPr>
        <w:t>V</w:t>
      </w:r>
      <w:r w:rsidRPr="0063332B">
        <w:rPr>
          <w:bCs/>
          <w:sz w:val="22"/>
          <w:szCs w:val="22"/>
        </w:rPr>
        <w:t xml:space="preserve"> odgovoru ste omenili, da kot dobavitelj toplote oziroma izvajalec obračuna nimate zakonskih pristojnosti glede izgleda računa in se postopki, kot sta delitev in obračun</w:t>
      </w:r>
      <w:r w:rsidR="00A5453C">
        <w:rPr>
          <w:bCs/>
          <w:sz w:val="22"/>
          <w:szCs w:val="22"/>
        </w:rPr>
        <w:t>,</w:t>
      </w:r>
      <w:r w:rsidRPr="0063332B">
        <w:rPr>
          <w:bCs/>
          <w:sz w:val="22"/>
          <w:szCs w:val="22"/>
        </w:rPr>
        <w:t xml:space="preserve"> izvajajo na podlagi pogodbe z upravnikom oziroma lastniki stavbe. Zanima me, ali kljub temu menite, da imate moralno odgovornost zagotoviti transparentnost in pravičnost v teh postopkih</w:t>
      </w:r>
      <w:r w:rsidR="00D73994">
        <w:rPr>
          <w:bCs/>
          <w:sz w:val="22"/>
          <w:szCs w:val="22"/>
        </w:rPr>
        <w:t>.</w:t>
      </w:r>
      <w:r w:rsidRPr="0063332B">
        <w:rPr>
          <w:bCs/>
          <w:sz w:val="22"/>
          <w:szCs w:val="22"/>
        </w:rPr>
        <w:t xml:space="preserve"> </w:t>
      </w:r>
      <w:r w:rsidR="0010585F">
        <w:rPr>
          <w:bCs/>
          <w:sz w:val="22"/>
          <w:szCs w:val="22"/>
        </w:rPr>
        <w:t>Z</w:t>
      </w:r>
      <w:r w:rsidRPr="0063332B">
        <w:rPr>
          <w:bCs/>
          <w:sz w:val="22"/>
          <w:szCs w:val="22"/>
        </w:rPr>
        <w:t xml:space="preserve">lasti me zanima, </w:t>
      </w:r>
      <w:r w:rsidR="0010585F">
        <w:rPr>
          <w:bCs/>
          <w:sz w:val="22"/>
          <w:szCs w:val="22"/>
        </w:rPr>
        <w:t xml:space="preserve">ali </w:t>
      </w:r>
      <w:r w:rsidRPr="0063332B">
        <w:rPr>
          <w:bCs/>
          <w:sz w:val="22"/>
          <w:szCs w:val="22"/>
        </w:rPr>
        <w:t xml:space="preserve">menite, da je vaša odgovornost, da preprečite morebitno zmedo ali nejasnosti pri obračunih za končne uporabnike? Kaj boste storili v primeru pritožb stanovalcev? Kako boste pristopili k reševanju teh zadev? </w:t>
      </w:r>
    </w:p>
    <w:p w14:paraId="4CD936B1" w14:textId="0DEB5D5D" w:rsidR="0063332B" w:rsidRPr="0063332B" w:rsidRDefault="0063332B" w:rsidP="00FA43DB">
      <w:pPr>
        <w:pStyle w:val="Odstavekseznama"/>
        <w:ind w:left="567"/>
        <w:jc w:val="both"/>
        <w:rPr>
          <w:b/>
          <w:sz w:val="22"/>
          <w:szCs w:val="22"/>
        </w:rPr>
      </w:pPr>
      <w:r w:rsidRPr="0063332B">
        <w:rPr>
          <w:bCs/>
          <w:sz w:val="22"/>
          <w:szCs w:val="22"/>
        </w:rPr>
        <w:t>Kot zadnje me zanima, kdo je vaš dobavitelj zemeljskega plina in kakšno pogodbo imate</w:t>
      </w:r>
      <w:r w:rsidR="00970C94">
        <w:rPr>
          <w:bCs/>
          <w:sz w:val="22"/>
          <w:szCs w:val="22"/>
        </w:rPr>
        <w:t xml:space="preserve"> </w:t>
      </w:r>
      <w:r w:rsidRPr="0063332B">
        <w:rPr>
          <w:bCs/>
          <w:sz w:val="22"/>
          <w:szCs w:val="22"/>
        </w:rPr>
        <w:lastRenderedPageBreak/>
        <w:t>z njim sklenjeno? Je to dolgoročna? Je to večletna? Ali ste odprti tudi za ostale ponudnike?</w:t>
      </w:r>
    </w:p>
    <w:p w14:paraId="503CE367" w14:textId="104E19A9" w:rsidR="0063332B" w:rsidRDefault="00B2703B" w:rsidP="0063332B">
      <w:pPr>
        <w:pStyle w:val="Odstavekseznama"/>
        <w:jc w:val="both"/>
        <w:rPr>
          <w:b/>
          <w:sz w:val="22"/>
          <w:szCs w:val="22"/>
        </w:rPr>
      </w:pPr>
      <w:r>
        <w:rPr>
          <w:b/>
          <w:sz w:val="22"/>
          <w:szCs w:val="22"/>
        </w:rPr>
        <w:t xml:space="preserve"> </w:t>
      </w:r>
    </w:p>
    <w:p w14:paraId="7EA15E88" w14:textId="77777777" w:rsidR="00970C94" w:rsidRDefault="00970C94" w:rsidP="0063332B">
      <w:pPr>
        <w:pStyle w:val="Odstavekseznama"/>
        <w:jc w:val="both"/>
        <w:rPr>
          <w:b/>
          <w:sz w:val="22"/>
          <w:szCs w:val="22"/>
        </w:rPr>
      </w:pPr>
    </w:p>
    <w:p w14:paraId="4C1560A4" w14:textId="77777777" w:rsidR="0030651F" w:rsidRPr="00285857" w:rsidRDefault="0063332B" w:rsidP="00285857">
      <w:pPr>
        <w:jc w:val="both"/>
        <w:rPr>
          <w:rFonts w:ascii="Arial" w:hAnsi="Arial" w:cs="Arial"/>
          <w:sz w:val="22"/>
          <w:szCs w:val="22"/>
        </w:rPr>
      </w:pPr>
      <w:r w:rsidRPr="24286FC3">
        <w:rPr>
          <w:rFonts w:ascii="Arial" w:hAnsi="Arial" w:cs="Arial"/>
          <w:b/>
          <w:bCs/>
          <w:sz w:val="22"/>
          <w:szCs w:val="22"/>
        </w:rPr>
        <w:t xml:space="preserve">Občinska uprava </w:t>
      </w:r>
      <w:r w:rsidRPr="24286FC3">
        <w:rPr>
          <w:rFonts w:ascii="Arial" w:hAnsi="Arial" w:cs="Arial"/>
          <w:sz w:val="22"/>
          <w:szCs w:val="22"/>
        </w:rPr>
        <w:t>je</w:t>
      </w:r>
      <w:r w:rsidRPr="24286FC3">
        <w:rPr>
          <w:rFonts w:ascii="Arial" w:hAnsi="Arial" w:cs="Arial"/>
          <w:b/>
          <w:bCs/>
          <w:sz w:val="22"/>
          <w:szCs w:val="22"/>
        </w:rPr>
        <w:t xml:space="preserve"> </w:t>
      </w:r>
      <w:r w:rsidR="0030651F" w:rsidRPr="00285857">
        <w:rPr>
          <w:rFonts w:ascii="Arial" w:hAnsi="Arial" w:cs="Arial"/>
          <w:sz w:val="22"/>
          <w:szCs w:val="22"/>
        </w:rPr>
        <w:t xml:space="preserve">za odgovor zaprosila podjetje KENOG </w:t>
      </w:r>
      <w:proofErr w:type="spellStart"/>
      <w:r w:rsidR="0030651F" w:rsidRPr="00285857">
        <w:rPr>
          <w:rFonts w:ascii="Arial" w:hAnsi="Arial" w:cs="Arial"/>
          <w:sz w:val="22"/>
          <w:szCs w:val="22"/>
        </w:rPr>
        <w:t>d.o.o</w:t>
      </w:r>
      <w:proofErr w:type="spellEnd"/>
      <w:r w:rsidR="0030651F" w:rsidRPr="00285857">
        <w:rPr>
          <w:rFonts w:ascii="Arial" w:hAnsi="Arial" w:cs="Arial"/>
          <w:sz w:val="22"/>
          <w:szCs w:val="22"/>
        </w:rPr>
        <w:t>. in prejela naslednji odgovor:</w:t>
      </w:r>
    </w:p>
    <w:p w14:paraId="1F1372CE" w14:textId="123CF025" w:rsidR="0063332B" w:rsidRDefault="0063332B" w:rsidP="0063332B">
      <w:pPr>
        <w:rPr>
          <w:rFonts w:ascii="Arial" w:hAnsi="Arial" w:cs="Arial"/>
          <w:sz w:val="22"/>
          <w:szCs w:val="22"/>
        </w:rPr>
      </w:pPr>
    </w:p>
    <w:p w14:paraId="6AFB5370" w14:textId="301A67C0" w:rsidR="0030651F" w:rsidRPr="0030651F" w:rsidRDefault="71C92DA6" w:rsidP="0030651F">
      <w:pPr>
        <w:jc w:val="both"/>
        <w:rPr>
          <w:rFonts w:ascii="Arial" w:hAnsi="Arial" w:cs="Arial"/>
          <w:sz w:val="22"/>
          <w:szCs w:val="22"/>
        </w:rPr>
      </w:pPr>
      <w:r w:rsidRPr="6823C481">
        <w:rPr>
          <w:rFonts w:ascii="Arial" w:hAnsi="Arial" w:cs="Arial"/>
          <w:sz w:val="22"/>
          <w:szCs w:val="22"/>
        </w:rPr>
        <w:t>“</w:t>
      </w:r>
      <w:r w:rsidR="0030651F" w:rsidRPr="6823C481">
        <w:rPr>
          <w:rFonts w:ascii="Arial" w:hAnsi="Arial" w:cs="Arial"/>
          <w:sz w:val="22"/>
          <w:szCs w:val="22"/>
        </w:rPr>
        <w:t xml:space="preserve">V skladu z zavezami uporabe Kodeksa upravljanja za družbe s kapitalsko udeležbo lokalnih skupnosti v naši družbi, so bili, na seji nadzornega sveta dne 12.2.2025, predstavljeni poslovni razlogi s finančnimi učinki prenosa izdaje računov iz JP </w:t>
      </w:r>
      <w:proofErr w:type="spellStart"/>
      <w:r w:rsidR="0030651F" w:rsidRPr="6823C481">
        <w:rPr>
          <w:rFonts w:ascii="Arial" w:hAnsi="Arial" w:cs="Arial"/>
          <w:sz w:val="22"/>
          <w:szCs w:val="22"/>
        </w:rPr>
        <w:t>Kenog</w:t>
      </w:r>
      <w:proofErr w:type="spellEnd"/>
      <w:r w:rsidR="0030651F" w:rsidRPr="6823C481">
        <w:rPr>
          <w:rFonts w:ascii="Arial" w:hAnsi="Arial" w:cs="Arial"/>
          <w:sz w:val="22"/>
          <w:szCs w:val="22"/>
        </w:rPr>
        <w:t xml:space="preserve">, </w:t>
      </w:r>
      <w:proofErr w:type="spellStart"/>
      <w:r w:rsidR="0030651F" w:rsidRPr="6823C481">
        <w:rPr>
          <w:rFonts w:ascii="Arial" w:hAnsi="Arial" w:cs="Arial"/>
          <w:sz w:val="22"/>
          <w:szCs w:val="22"/>
        </w:rPr>
        <w:t>d.o.o</w:t>
      </w:r>
      <w:proofErr w:type="spellEnd"/>
      <w:r w:rsidR="0030651F" w:rsidRPr="6823C481">
        <w:rPr>
          <w:rFonts w:ascii="Arial" w:hAnsi="Arial" w:cs="Arial"/>
          <w:sz w:val="22"/>
          <w:szCs w:val="22"/>
        </w:rPr>
        <w:t xml:space="preserve">. na upravnika </w:t>
      </w:r>
      <w:proofErr w:type="spellStart"/>
      <w:r w:rsidR="0030651F" w:rsidRPr="6823C481">
        <w:rPr>
          <w:rFonts w:ascii="Arial" w:hAnsi="Arial" w:cs="Arial"/>
          <w:sz w:val="22"/>
          <w:szCs w:val="22"/>
        </w:rPr>
        <w:t>Fertis</w:t>
      </w:r>
      <w:proofErr w:type="spellEnd"/>
      <w:r w:rsidR="0030651F" w:rsidRPr="6823C481">
        <w:rPr>
          <w:rFonts w:ascii="Arial" w:hAnsi="Arial" w:cs="Arial"/>
          <w:sz w:val="22"/>
          <w:szCs w:val="22"/>
        </w:rPr>
        <w:t xml:space="preserve">, </w:t>
      </w:r>
      <w:proofErr w:type="spellStart"/>
      <w:r w:rsidR="0030651F" w:rsidRPr="6823C481">
        <w:rPr>
          <w:rFonts w:ascii="Arial" w:hAnsi="Arial" w:cs="Arial"/>
          <w:sz w:val="22"/>
          <w:szCs w:val="22"/>
        </w:rPr>
        <w:t>d.o.o</w:t>
      </w:r>
      <w:proofErr w:type="spellEnd"/>
      <w:r w:rsidR="0030651F" w:rsidRPr="6823C481">
        <w:rPr>
          <w:rFonts w:ascii="Arial" w:hAnsi="Arial" w:cs="Arial"/>
          <w:sz w:val="22"/>
          <w:szCs w:val="22"/>
        </w:rPr>
        <w:t>.</w:t>
      </w:r>
    </w:p>
    <w:p w14:paraId="575A8606" w14:textId="7AC4E184" w:rsidR="0030651F" w:rsidRPr="0030651F" w:rsidRDefault="0030651F" w:rsidP="0030651F">
      <w:pPr>
        <w:jc w:val="both"/>
        <w:rPr>
          <w:rFonts w:ascii="Arial" w:hAnsi="Arial" w:cs="Arial"/>
          <w:sz w:val="22"/>
          <w:szCs w:val="22"/>
        </w:rPr>
      </w:pPr>
      <w:r w:rsidRPr="6823C481">
        <w:rPr>
          <w:rFonts w:ascii="Arial" w:hAnsi="Arial" w:cs="Arial"/>
          <w:sz w:val="22"/>
          <w:szCs w:val="22"/>
        </w:rPr>
        <w:t>V ostalem delu vam na vaša vprašanja</w:t>
      </w:r>
      <w:r w:rsidR="31AB0DE4" w:rsidRPr="6823C481">
        <w:rPr>
          <w:rFonts w:ascii="Arial" w:hAnsi="Arial" w:cs="Arial"/>
          <w:sz w:val="22"/>
          <w:szCs w:val="22"/>
        </w:rPr>
        <w:t>,</w:t>
      </w:r>
      <w:r w:rsidRPr="6823C481">
        <w:rPr>
          <w:rFonts w:ascii="Arial" w:hAnsi="Arial" w:cs="Arial"/>
          <w:sz w:val="22"/>
          <w:szCs w:val="22"/>
        </w:rPr>
        <w:t xml:space="preserve"> na katera je mogoče odgovoriti v smislu Zakona o dostopu do informacij javnega značaja</w:t>
      </w:r>
      <w:r w:rsidR="51138230" w:rsidRPr="6823C481">
        <w:rPr>
          <w:rFonts w:ascii="Arial" w:hAnsi="Arial" w:cs="Arial"/>
          <w:sz w:val="22"/>
          <w:szCs w:val="22"/>
        </w:rPr>
        <w:t>,</w:t>
      </w:r>
      <w:r w:rsidRPr="6823C481">
        <w:rPr>
          <w:rFonts w:ascii="Arial" w:hAnsi="Arial" w:cs="Arial"/>
          <w:sz w:val="22"/>
          <w:szCs w:val="22"/>
        </w:rPr>
        <w:t xml:space="preserve"> odgovarjamo:</w:t>
      </w:r>
    </w:p>
    <w:p w14:paraId="2C5E1EE8" w14:textId="74D84E5C" w:rsidR="0030651F" w:rsidRDefault="0030651F" w:rsidP="0030651F">
      <w:pPr>
        <w:jc w:val="both"/>
        <w:rPr>
          <w:rFonts w:ascii="Arial" w:hAnsi="Arial" w:cs="Arial"/>
          <w:sz w:val="22"/>
          <w:szCs w:val="22"/>
        </w:rPr>
      </w:pPr>
      <w:r w:rsidRPr="6823C481">
        <w:rPr>
          <w:rFonts w:ascii="Arial" w:hAnsi="Arial" w:cs="Arial"/>
          <w:sz w:val="22"/>
          <w:szCs w:val="22"/>
        </w:rPr>
        <w:t xml:space="preserve">Dobavitelj plina je Javno podjetje energetika Ljubljana, </w:t>
      </w:r>
      <w:proofErr w:type="spellStart"/>
      <w:r w:rsidRPr="6823C481">
        <w:rPr>
          <w:rFonts w:ascii="Arial" w:hAnsi="Arial" w:cs="Arial"/>
          <w:sz w:val="22"/>
          <w:szCs w:val="22"/>
        </w:rPr>
        <w:t>d.o.o</w:t>
      </w:r>
      <w:proofErr w:type="spellEnd"/>
      <w:r w:rsidRPr="6823C481">
        <w:rPr>
          <w:rFonts w:ascii="Arial" w:hAnsi="Arial" w:cs="Arial"/>
          <w:sz w:val="22"/>
          <w:szCs w:val="22"/>
        </w:rPr>
        <w:t>.. Pogodba je sklenjena za obdobje od 1.1.2025 do 30.6.2025.</w:t>
      </w:r>
      <w:r w:rsidR="56B3891A" w:rsidRPr="6823C481">
        <w:rPr>
          <w:rFonts w:ascii="Arial" w:hAnsi="Arial" w:cs="Arial"/>
          <w:sz w:val="22"/>
          <w:szCs w:val="22"/>
        </w:rPr>
        <w:t>”</w:t>
      </w:r>
    </w:p>
    <w:p w14:paraId="7736BA0B" w14:textId="77777777" w:rsidR="0063332B" w:rsidRDefault="0063332B" w:rsidP="2790F1B7">
      <w:pPr>
        <w:pStyle w:val="Odstavekseznama"/>
        <w:jc w:val="both"/>
        <w:rPr>
          <w:b/>
          <w:bCs/>
          <w:sz w:val="22"/>
          <w:szCs w:val="22"/>
        </w:rPr>
      </w:pPr>
    </w:p>
    <w:p w14:paraId="3764A557" w14:textId="298CD69D" w:rsidR="0063332B" w:rsidRDefault="0063332B" w:rsidP="2790F1B7">
      <w:pPr>
        <w:pStyle w:val="Odstavekseznama"/>
        <w:jc w:val="both"/>
        <w:rPr>
          <w:b/>
          <w:bCs/>
          <w:sz w:val="22"/>
          <w:szCs w:val="22"/>
        </w:rPr>
      </w:pPr>
    </w:p>
    <w:p w14:paraId="75030026" w14:textId="34ED1A32" w:rsidR="0063332B" w:rsidRPr="00BB540B" w:rsidRDefault="11E2F1D9" w:rsidP="00BB540B">
      <w:pPr>
        <w:pStyle w:val="Odstavekseznama"/>
        <w:numPr>
          <w:ilvl w:val="0"/>
          <w:numId w:val="7"/>
        </w:numPr>
        <w:ind w:left="567" w:hanging="567"/>
        <w:jc w:val="both"/>
        <w:rPr>
          <w:b/>
          <w:sz w:val="22"/>
          <w:szCs w:val="22"/>
        </w:rPr>
      </w:pPr>
      <w:r w:rsidRPr="00BB540B">
        <w:rPr>
          <w:b/>
          <w:sz w:val="22"/>
          <w:szCs w:val="22"/>
        </w:rPr>
        <w:t xml:space="preserve">SVETNICA TANJA VONČINA </w:t>
      </w:r>
      <w:r w:rsidRPr="00BB540B">
        <w:rPr>
          <w:bCs/>
          <w:sz w:val="22"/>
          <w:szCs w:val="22"/>
        </w:rPr>
        <w:t>je skladno z 21. členom Poslovnika Mestnega sveta najmanj tri dni pred sejo poslala naslednja vprašanja in pobude:</w:t>
      </w:r>
      <w:r w:rsidRPr="00BB540B">
        <w:rPr>
          <w:b/>
          <w:sz w:val="22"/>
          <w:szCs w:val="22"/>
        </w:rPr>
        <w:t xml:space="preserve">     </w:t>
      </w:r>
    </w:p>
    <w:p w14:paraId="07E91E91" w14:textId="120943A2" w:rsidR="5DD560AB" w:rsidRPr="0030651F" w:rsidRDefault="5DD560AB" w:rsidP="5DD560AB">
      <w:pPr>
        <w:pStyle w:val="Odstavekseznama"/>
        <w:ind w:hanging="720"/>
        <w:jc w:val="both"/>
        <w:rPr>
          <w:rFonts w:eastAsia="Arial"/>
          <w:sz w:val="22"/>
          <w:szCs w:val="22"/>
        </w:rPr>
      </w:pPr>
    </w:p>
    <w:p w14:paraId="7E1DBC8A" w14:textId="617AEED0" w:rsidR="0063332B" w:rsidRPr="0030651F" w:rsidRDefault="0C85AEEC" w:rsidP="05027AC4">
      <w:pPr>
        <w:pStyle w:val="Odstavekseznama"/>
        <w:numPr>
          <w:ilvl w:val="0"/>
          <w:numId w:val="2"/>
        </w:numPr>
        <w:ind w:left="357" w:hanging="357"/>
        <w:jc w:val="both"/>
        <w:rPr>
          <w:rFonts w:eastAsia="Arial"/>
          <w:b/>
          <w:bCs/>
          <w:sz w:val="22"/>
          <w:szCs w:val="22"/>
          <w:u w:val="single"/>
        </w:rPr>
      </w:pPr>
      <w:r w:rsidRPr="05027AC4">
        <w:rPr>
          <w:rFonts w:eastAsia="Arial"/>
          <w:b/>
          <w:bCs/>
          <w:sz w:val="22"/>
          <w:szCs w:val="22"/>
          <w:u w:val="single"/>
        </w:rPr>
        <w:t>Donacije društvom:</w:t>
      </w:r>
    </w:p>
    <w:p w14:paraId="22FF4047" w14:textId="4A52B033" w:rsidR="0063332B" w:rsidRPr="0030651F" w:rsidRDefault="0C85AEEC" w:rsidP="05027AC4">
      <w:pPr>
        <w:ind w:left="360"/>
        <w:jc w:val="both"/>
        <w:rPr>
          <w:rFonts w:ascii="Arial" w:eastAsia="Arial" w:hAnsi="Arial" w:cs="Arial"/>
          <w:sz w:val="22"/>
          <w:szCs w:val="22"/>
        </w:rPr>
      </w:pPr>
      <w:r w:rsidRPr="05027AC4">
        <w:rPr>
          <w:rFonts w:ascii="Arial" w:eastAsia="Arial" w:hAnsi="Arial" w:cs="Arial"/>
          <w:sz w:val="22"/>
          <w:szCs w:val="22"/>
        </w:rPr>
        <w:t>Prosim za pisno pojasnilo vodje finančno računovodske službe, kako je z donacijami oziroma podporo društvom s strani krajevnih skupnosti: gre za finančno podporo, saj nemalokrat društva, ki v krajih delujejo (in seveda imajo sedež v posamezni krajevni skupnosti v  okviru Mestne občine Nova Gorica), na krajevne skupnosti naslavljajo pisne prošnje po donacijah oziroma finančni pomoči. Vodjo finančno računovodske službe sem o tem že spraševala, rada pa bi pisni odgovor, saj je le ta verodostojen v prenosu informacij posameznikom, tako društvom kot tudi predsednikom krajevnih skupnosti.</w:t>
      </w:r>
    </w:p>
    <w:p w14:paraId="635F4370" w14:textId="051C60C8" w:rsidR="0063332B" w:rsidRDefault="0C85AEEC" w:rsidP="05027AC4">
      <w:pPr>
        <w:ind w:left="360"/>
        <w:jc w:val="both"/>
        <w:rPr>
          <w:rFonts w:ascii="Arial" w:eastAsia="Arial" w:hAnsi="Arial" w:cs="Arial"/>
          <w:sz w:val="22"/>
          <w:szCs w:val="22"/>
        </w:rPr>
      </w:pPr>
      <w:r w:rsidRPr="05027AC4">
        <w:rPr>
          <w:rFonts w:ascii="Arial" w:eastAsia="Arial" w:hAnsi="Arial" w:cs="Arial"/>
          <w:sz w:val="22"/>
          <w:szCs w:val="22"/>
        </w:rPr>
        <w:t xml:space="preserve"> </w:t>
      </w:r>
    </w:p>
    <w:p w14:paraId="1AC36902" w14:textId="77777777" w:rsidR="00970C94" w:rsidRPr="0030651F" w:rsidRDefault="00970C94" w:rsidP="05027AC4">
      <w:pPr>
        <w:ind w:left="360"/>
        <w:jc w:val="both"/>
        <w:rPr>
          <w:rFonts w:ascii="Arial" w:eastAsia="Arial" w:hAnsi="Arial" w:cs="Arial"/>
          <w:sz w:val="22"/>
          <w:szCs w:val="22"/>
        </w:rPr>
      </w:pPr>
    </w:p>
    <w:p w14:paraId="06286C92" w14:textId="02046BE4" w:rsidR="0063332B" w:rsidRPr="003C1ECE" w:rsidRDefault="11E2F1D9" w:rsidP="05027AC4">
      <w:pPr>
        <w:spacing w:after="300"/>
        <w:jc w:val="both"/>
        <w:rPr>
          <w:rFonts w:ascii="Arial" w:eastAsia="Arial" w:hAnsi="Arial" w:cs="Arial"/>
          <w:sz w:val="22"/>
          <w:szCs w:val="22"/>
        </w:rPr>
      </w:pPr>
      <w:r w:rsidRPr="6823C481">
        <w:rPr>
          <w:rFonts w:ascii="Arial" w:eastAsia="Arial" w:hAnsi="Arial" w:cs="Arial"/>
          <w:b/>
          <w:bCs/>
          <w:sz w:val="22"/>
          <w:szCs w:val="22"/>
        </w:rPr>
        <w:t xml:space="preserve">Občinska uprava </w:t>
      </w:r>
      <w:r w:rsidRPr="6823C481">
        <w:rPr>
          <w:rFonts w:ascii="Arial" w:eastAsia="Arial" w:hAnsi="Arial" w:cs="Arial"/>
          <w:sz w:val="22"/>
          <w:szCs w:val="22"/>
        </w:rPr>
        <w:t>je posredovala naslednji odgovor:</w:t>
      </w:r>
      <w:r w:rsidR="7B66FA70" w:rsidRPr="6823C481">
        <w:rPr>
          <w:rFonts w:ascii="Arial" w:eastAsia="Arial" w:hAnsi="Arial" w:cs="Arial"/>
          <w:sz w:val="22"/>
          <w:szCs w:val="22"/>
        </w:rPr>
        <w:t xml:space="preserve">  </w:t>
      </w:r>
    </w:p>
    <w:p w14:paraId="59569C2E" w14:textId="3085BDB5" w:rsidR="1D14A17B" w:rsidRDefault="1D14A17B" w:rsidP="6823C481">
      <w:pPr>
        <w:shd w:val="clear" w:color="auto" w:fill="FFFFFF" w:themeFill="background1"/>
        <w:jc w:val="both"/>
        <w:rPr>
          <w:rFonts w:ascii="Arial" w:eastAsia="Arial" w:hAnsi="Arial" w:cs="Arial"/>
          <w:sz w:val="22"/>
          <w:szCs w:val="22"/>
        </w:rPr>
      </w:pPr>
      <w:r w:rsidRPr="6823C481">
        <w:rPr>
          <w:rFonts w:ascii="Arial" w:eastAsia="Arial" w:hAnsi="Arial" w:cs="Arial"/>
          <w:sz w:val="22"/>
          <w:szCs w:val="22"/>
        </w:rPr>
        <w:t>Donacij krajevne skupnosti, tako kot tudi občina, ne smejo dodeljevati. Dodeljevanje sredstev subvencij in drugih oblik sofinanciranj iz proračuna (tekočih transferov nepridobitnim organizacijam in ustanovam) pa ureja Pravilnik o postopkih za izvrševanje proračuna Republike Slovenije, ki se smiselno uporablja tudi za občine, v kolikor le-te nimajo postopkov urejenih s posebnimi odloki. Pri dodeljevanju tekočih transferov mora občina upoštevati določila navedenega pravilnika, po katerih se sredstva praviloma dodeljujejo z javnim razpisom, razen če so za sklenitev neposredne pogodbe izpolnjeni vsi predpisani pogoji.</w:t>
      </w:r>
    </w:p>
    <w:p w14:paraId="596D360B" w14:textId="47150CE6" w:rsidR="1D14A17B" w:rsidRDefault="1D14A17B" w:rsidP="6823C481">
      <w:pPr>
        <w:jc w:val="both"/>
        <w:rPr>
          <w:rFonts w:ascii="Arial" w:eastAsia="Arial" w:hAnsi="Arial" w:cs="Arial"/>
          <w:sz w:val="22"/>
          <w:szCs w:val="22"/>
        </w:rPr>
      </w:pPr>
      <w:r w:rsidRPr="6823C481">
        <w:rPr>
          <w:rFonts w:ascii="Arial" w:eastAsia="Arial" w:hAnsi="Arial" w:cs="Arial"/>
          <w:sz w:val="22"/>
          <w:szCs w:val="22"/>
        </w:rPr>
        <w:t>Glede dodeljevanja sredstev iz proračuna je potrebno izhajati tudi iz pristojnosti krajevnih skupnosti ter siceršnje celostne ureditve spodbujanja društvenih dejavnosti na ravni celotne občine. Mestna občina Nova Gorica ima sofinanciranje posameznih področij (npr. društva s področja kmetijstva, socialne dejavnosti, mladinska dejavnost…) urejeno z odloki, nekatera področja pa so dodatno urejena z zakoni (npr. šport, kultura). Omenjeni odloki Mestne občine Nova Gorica ne predvidevajo, da bi lahko proračunska sredstva dodeljevale krajevne skupnosti.</w:t>
      </w:r>
    </w:p>
    <w:p w14:paraId="74DFD700" w14:textId="0F99003D" w:rsidR="6823C481" w:rsidRDefault="6823C481" w:rsidP="6823C481">
      <w:pPr>
        <w:spacing w:after="160" w:line="257" w:lineRule="auto"/>
        <w:jc w:val="both"/>
        <w:rPr>
          <w:rFonts w:ascii="Aptos" w:eastAsia="Aptos" w:hAnsi="Aptos" w:cs="Aptos"/>
          <w:sz w:val="22"/>
          <w:szCs w:val="22"/>
        </w:rPr>
      </w:pPr>
    </w:p>
    <w:p w14:paraId="76B1BD00" w14:textId="55D6A028" w:rsidR="0063332B" w:rsidRPr="003C1ECE" w:rsidRDefault="0C85AEEC" w:rsidP="05027AC4">
      <w:pPr>
        <w:pStyle w:val="Odstavekseznama"/>
        <w:numPr>
          <w:ilvl w:val="0"/>
          <w:numId w:val="2"/>
        </w:numPr>
        <w:ind w:left="357" w:hanging="357"/>
        <w:jc w:val="both"/>
        <w:rPr>
          <w:rFonts w:eastAsia="Arial"/>
          <w:b/>
          <w:bCs/>
          <w:sz w:val="22"/>
          <w:szCs w:val="22"/>
          <w:u w:val="single"/>
        </w:rPr>
      </w:pPr>
      <w:r w:rsidRPr="05027AC4">
        <w:rPr>
          <w:rFonts w:eastAsia="Arial"/>
          <w:b/>
          <w:bCs/>
          <w:sz w:val="22"/>
          <w:szCs w:val="22"/>
          <w:u w:val="single"/>
        </w:rPr>
        <w:t>Brezplačni prevozi:</w:t>
      </w:r>
    </w:p>
    <w:p w14:paraId="3FBF1338" w14:textId="7576F152" w:rsidR="0063332B" w:rsidRPr="00285857" w:rsidRDefault="0C85AEEC" w:rsidP="05027AC4">
      <w:pPr>
        <w:ind w:left="360"/>
        <w:jc w:val="both"/>
        <w:rPr>
          <w:rFonts w:ascii="Arial" w:eastAsia="Arial" w:hAnsi="Arial" w:cs="Arial"/>
          <w:sz w:val="22"/>
          <w:szCs w:val="22"/>
        </w:rPr>
      </w:pPr>
      <w:r w:rsidRPr="05027AC4">
        <w:rPr>
          <w:rFonts w:ascii="Arial" w:eastAsia="Arial" w:hAnsi="Arial" w:cs="Arial"/>
          <w:sz w:val="22"/>
          <w:szCs w:val="22"/>
        </w:rPr>
        <w:t xml:space="preserve">Spoštovani, že ob otvoritvi Evropske prestolnice kulture se je kot zelo pozitivna poteza pokazal brezplačni prevoz s parkirišč v okolici Nove Gorice, konkretneje iz Kromberka, do samega centra mesta. Glede na to, da bo v tem letu več tako odmevnih in zelo obiskanih prireditev, predlagam, da se ob le teh brezplačni prevoz organizira tudi iz okolice Nove Gorice oziroma iz podeželja. Z uvedbo takšnega načina prevoza bi se nedvomno zmanjšalo </w:t>
      </w:r>
      <w:r w:rsidRPr="05027AC4">
        <w:rPr>
          <w:rFonts w:ascii="Arial" w:eastAsia="Arial" w:hAnsi="Arial" w:cs="Arial"/>
          <w:sz w:val="22"/>
          <w:szCs w:val="22"/>
        </w:rPr>
        <w:lastRenderedPageBreak/>
        <w:t xml:space="preserve">število avtomobilov v mestu, parkirišča ne bi bila tako obremenjena in kar je najpomembnejše, naredili bi tudi nekaj za čistejše okolje, zato mestni upravi predlagam, da predlog preuči in mu ugodi. </w:t>
      </w:r>
    </w:p>
    <w:p w14:paraId="4DC6FCE7" w14:textId="09B1C8D6" w:rsidR="0063332B" w:rsidRDefault="0C85AEEC" w:rsidP="05027AC4">
      <w:pPr>
        <w:ind w:left="360"/>
        <w:jc w:val="both"/>
        <w:rPr>
          <w:rFonts w:ascii="Arial" w:eastAsia="Arial" w:hAnsi="Arial" w:cs="Arial"/>
          <w:sz w:val="22"/>
          <w:szCs w:val="22"/>
        </w:rPr>
      </w:pPr>
      <w:r w:rsidRPr="05027AC4">
        <w:rPr>
          <w:rFonts w:ascii="Arial" w:eastAsia="Arial" w:hAnsi="Arial" w:cs="Arial"/>
          <w:sz w:val="22"/>
          <w:szCs w:val="22"/>
        </w:rPr>
        <w:t xml:space="preserve"> </w:t>
      </w:r>
    </w:p>
    <w:p w14:paraId="7B3EB361" w14:textId="77777777" w:rsidR="00970C94" w:rsidRPr="00285857" w:rsidRDefault="00970C94" w:rsidP="05027AC4">
      <w:pPr>
        <w:ind w:left="360"/>
        <w:jc w:val="both"/>
        <w:rPr>
          <w:rFonts w:ascii="Arial" w:eastAsia="Arial" w:hAnsi="Arial" w:cs="Arial"/>
          <w:sz w:val="22"/>
          <w:szCs w:val="22"/>
        </w:rPr>
      </w:pPr>
    </w:p>
    <w:p w14:paraId="6A6041B1" w14:textId="410D8F2E" w:rsidR="0063332B" w:rsidRPr="00285857" w:rsidRDefault="0C85AEEC" w:rsidP="05027AC4">
      <w:pPr>
        <w:spacing w:after="300"/>
        <w:jc w:val="both"/>
        <w:rPr>
          <w:rFonts w:ascii="Arial" w:eastAsia="Arial" w:hAnsi="Arial" w:cs="Arial"/>
          <w:sz w:val="22"/>
          <w:szCs w:val="22"/>
        </w:rPr>
      </w:pPr>
      <w:r w:rsidRPr="05027AC4">
        <w:rPr>
          <w:rFonts w:ascii="Arial" w:eastAsia="Arial" w:hAnsi="Arial" w:cs="Arial"/>
          <w:b/>
          <w:bCs/>
          <w:sz w:val="22"/>
          <w:szCs w:val="22"/>
        </w:rPr>
        <w:t xml:space="preserve">Občinska uprava </w:t>
      </w:r>
      <w:r w:rsidRPr="05027AC4">
        <w:rPr>
          <w:rFonts w:ascii="Arial" w:eastAsia="Arial" w:hAnsi="Arial" w:cs="Arial"/>
          <w:sz w:val="22"/>
          <w:szCs w:val="22"/>
        </w:rPr>
        <w:t>je posredovala naslednji odgovor:</w:t>
      </w:r>
      <w:r w:rsidR="12917AC8" w:rsidRPr="05027AC4">
        <w:rPr>
          <w:rFonts w:ascii="Arial" w:eastAsia="Arial" w:hAnsi="Arial" w:cs="Arial"/>
          <w:sz w:val="22"/>
          <w:szCs w:val="22"/>
        </w:rPr>
        <w:t xml:space="preserve"> </w:t>
      </w:r>
    </w:p>
    <w:p w14:paraId="4B6F1F3C" w14:textId="0F8B430D" w:rsidR="2FF00085" w:rsidRDefault="69EE861F" w:rsidP="05027AC4">
      <w:pPr>
        <w:spacing w:after="160" w:line="276" w:lineRule="auto"/>
        <w:jc w:val="both"/>
      </w:pPr>
      <w:r w:rsidRPr="6823C481">
        <w:rPr>
          <w:rFonts w:ascii="Arial" w:eastAsia="Arial" w:hAnsi="Arial" w:cs="Arial"/>
          <w:sz w:val="22"/>
          <w:szCs w:val="22"/>
        </w:rPr>
        <w:t>Ideja je zanimiva in jo bomo preučili. Ob organizaciji večjih dogodkov</w:t>
      </w:r>
      <w:r w:rsidR="2A1440C2" w:rsidRPr="6823C481">
        <w:rPr>
          <w:rFonts w:ascii="Arial" w:eastAsia="Arial" w:hAnsi="Arial" w:cs="Arial"/>
          <w:sz w:val="22"/>
          <w:szCs w:val="22"/>
        </w:rPr>
        <w:t>,</w:t>
      </w:r>
      <w:r w:rsidRPr="6823C481">
        <w:rPr>
          <w:rFonts w:ascii="Arial" w:eastAsia="Arial" w:hAnsi="Arial" w:cs="Arial"/>
          <w:sz w:val="22"/>
          <w:szCs w:val="22"/>
        </w:rPr>
        <w:t xml:space="preserve"> in v primeru da bodo finančna sredstva to dopuščala</w:t>
      </w:r>
      <w:r w:rsidR="3F8ABAC0" w:rsidRPr="6823C481">
        <w:rPr>
          <w:rFonts w:ascii="Arial" w:eastAsia="Arial" w:hAnsi="Arial" w:cs="Arial"/>
          <w:sz w:val="22"/>
          <w:szCs w:val="22"/>
        </w:rPr>
        <w:t>,</w:t>
      </w:r>
      <w:r w:rsidRPr="6823C481">
        <w:rPr>
          <w:rFonts w:ascii="Arial" w:eastAsia="Arial" w:hAnsi="Arial" w:cs="Arial"/>
          <w:sz w:val="22"/>
          <w:szCs w:val="22"/>
        </w:rPr>
        <w:t xml:space="preserve"> bomo zasledovali cilj, da se brezplačne prevoze zagotovi tudi </w:t>
      </w:r>
      <w:r w:rsidR="24FD7B2D" w:rsidRPr="6823C481">
        <w:rPr>
          <w:rFonts w:ascii="Arial" w:eastAsia="Arial" w:hAnsi="Arial" w:cs="Arial"/>
          <w:sz w:val="22"/>
          <w:szCs w:val="22"/>
        </w:rPr>
        <w:t>iz okolice Nove Gorice oziroma iz podeželja</w:t>
      </w:r>
      <w:r w:rsidRPr="6823C481">
        <w:rPr>
          <w:rFonts w:ascii="Arial" w:eastAsia="Arial" w:hAnsi="Arial" w:cs="Arial"/>
          <w:sz w:val="22"/>
          <w:szCs w:val="22"/>
        </w:rPr>
        <w:t>.</w:t>
      </w:r>
    </w:p>
    <w:p w14:paraId="1DF89DAC" w14:textId="267AD0B6" w:rsidR="0063332B" w:rsidRPr="00285857" w:rsidRDefault="0063332B" w:rsidP="05027AC4">
      <w:pPr>
        <w:ind w:left="360"/>
        <w:jc w:val="both"/>
        <w:rPr>
          <w:rFonts w:ascii="Arial" w:eastAsia="Arial" w:hAnsi="Arial" w:cs="Arial"/>
          <w:sz w:val="22"/>
          <w:szCs w:val="22"/>
        </w:rPr>
      </w:pPr>
    </w:p>
    <w:p w14:paraId="3D24458C" w14:textId="35AE111D" w:rsidR="0063332B" w:rsidRPr="00285857" w:rsidRDefault="0C85AEEC" w:rsidP="05027AC4">
      <w:pPr>
        <w:pStyle w:val="Odstavekseznama"/>
        <w:numPr>
          <w:ilvl w:val="0"/>
          <w:numId w:val="2"/>
        </w:numPr>
        <w:ind w:left="357" w:hanging="357"/>
        <w:jc w:val="both"/>
        <w:rPr>
          <w:rFonts w:eastAsia="Arial"/>
          <w:b/>
          <w:bCs/>
          <w:sz w:val="22"/>
          <w:szCs w:val="22"/>
          <w:u w:val="single"/>
        </w:rPr>
      </w:pPr>
      <w:r w:rsidRPr="05027AC4">
        <w:rPr>
          <w:rFonts w:eastAsia="Arial"/>
          <w:b/>
          <w:bCs/>
          <w:sz w:val="22"/>
          <w:szCs w:val="22"/>
          <w:u w:val="single"/>
        </w:rPr>
        <w:t>Plačevanje storitev greznic:</w:t>
      </w:r>
    </w:p>
    <w:p w14:paraId="77E811A6" w14:textId="0EFCF8A3" w:rsidR="0063332B" w:rsidRPr="00285857" w:rsidRDefault="0C85AEEC" w:rsidP="05027AC4">
      <w:pPr>
        <w:ind w:left="360"/>
        <w:jc w:val="both"/>
        <w:rPr>
          <w:rFonts w:ascii="Arial" w:eastAsia="Arial" w:hAnsi="Arial" w:cs="Arial"/>
          <w:sz w:val="22"/>
          <w:szCs w:val="22"/>
        </w:rPr>
      </w:pPr>
      <w:r w:rsidRPr="05027AC4">
        <w:rPr>
          <w:rFonts w:ascii="Arial" w:eastAsia="Arial" w:hAnsi="Arial" w:cs="Arial"/>
          <w:sz w:val="22"/>
          <w:szCs w:val="22"/>
        </w:rPr>
        <w:t xml:space="preserve">Spoštovani, v Mestni občini Nova Gorica je še kar nekaj naselij in krajev, ki ne razpolagajo s priključki na javno kanalizacijsko omrežje, prav tako tudi ne na vodovodno. Pri tem pa velja poudariti, da ob vsakomesečnem prejemu položnice iz družbe VIK, le to plačujejo. Zanima me, zakaj mora gospodinjstvo, ki ni priključeno niti na vodovodno omrežje, niti na komunalno, plačevati storitve, ki jih nima in jih ne uporablja. Če pa že plačuje, potem naj družba VIK greznice čisti in izpraznjuje vsako leto, ne samo na tri leta, saj je strošek čiščenja in praznjenja nižji ali pa vsaj primerljiv s stroškom na položnici. Prosim za pojasnilo. </w:t>
      </w:r>
    </w:p>
    <w:p w14:paraId="3BB91CC9" w14:textId="6CC06611" w:rsidR="0063332B" w:rsidRDefault="0C85AEEC" w:rsidP="05027AC4">
      <w:pPr>
        <w:ind w:left="360"/>
        <w:jc w:val="both"/>
        <w:rPr>
          <w:rFonts w:ascii="Arial" w:eastAsia="Arial" w:hAnsi="Arial" w:cs="Arial"/>
          <w:sz w:val="22"/>
          <w:szCs w:val="22"/>
        </w:rPr>
      </w:pPr>
      <w:r w:rsidRPr="05027AC4">
        <w:rPr>
          <w:rFonts w:ascii="Arial" w:eastAsia="Arial" w:hAnsi="Arial" w:cs="Arial"/>
          <w:sz w:val="22"/>
          <w:szCs w:val="22"/>
        </w:rPr>
        <w:t xml:space="preserve"> </w:t>
      </w:r>
    </w:p>
    <w:p w14:paraId="24D07C7E" w14:textId="77777777" w:rsidR="00970C94" w:rsidRPr="00285857" w:rsidRDefault="00970C94" w:rsidP="05027AC4">
      <w:pPr>
        <w:ind w:left="360"/>
        <w:jc w:val="both"/>
        <w:rPr>
          <w:rFonts w:ascii="Arial" w:eastAsia="Arial" w:hAnsi="Arial" w:cs="Arial"/>
          <w:sz w:val="22"/>
          <w:szCs w:val="22"/>
        </w:rPr>
      </w:pPr>
    </w:p>
    <w:p w14:paraId="31B956AE" w14:textId="1E6FA489" w:rsidR="0063332B" w:rsidRPr="00285857" w:rsidRDefault="11E2F1D9" w:rsidP="6823C481">
      <w:pPr>
        <w:spacing w:after="300"/>
        <w:jc w:val="both"/>
        <w:rPr>
          <w:rFonts w:ascii="Arial" w:eastAsia="Arial" w:hAnsi="Arial" w:cs="Arial"/>
          <w:sz w:val="22"/>
          <w:szCs w:val="22"/>
        </w:rPr>
      </w:pPr>
      <w:r w:rsidRPr="6823C481">
        <w:rPr>
          <w:rFonts w:ascii="Arial" w:eastAsia="Arial" w:hAnsi="Arial" w:cs="Arial"/>
          <w:b/>
          <w:bCs/>
          <w:sz w:val="22"/>
          <w:szCs w:val="22"/>
        </w:rPr>
        <w:t xml:space="preserve">Občinska uprava </w:t>
      </w:r>
      <w:r w:rsidRPr="6823C481">
        <w:rPr>
          <w:rFonts w:ascii="Arial" w:eastAsia="Arial" w:hAnsi="Arial" w:cs="Arial"/>
          <w:sz w:val="22"/>
          <w:szCs w:val="22"/>
        </w:rPr>
        <w:t>je posredovala naslednji odgovor:</w:t>
      </w:r>
    </w:p>
    <w:p w14:paraId="78538868" w14:textId="3B02086C" w:rsidR="6823C481" w:rsidRPr="00970C94" w:rsidRDefault="6D3C4C3D" w:rsidP="00970C94">
      <w:pPr>
        <w:spacing w:after="300"/>
        <w:jc w:val="both"/>
        <w:rPr>
          <w:rFonts w:ascii="Arial" w:eastAsia="Arial" w:hAnsi="Arial" w:cs="Arial"/>
          <w:sz w:val="22"/>
          <w:szCs w:val="22"/>
        </w:rPr>
      </w:pPr>
      <w:r w:rsidRPr="6823C481">
        <w:rPr>
          <w:rFonts w:ascii="Arial" w:eastAsia="Arial" w:hAnsi="Arial" w:cs="Arial"/>
          <w:sz w:val="22"/>
          <w:szCs w:val="22"/>
        </w:rPr>
        <w:t>Gospodinjstvo, ki ni priključeno na javno vodovodno omrežje, stroška</w:t>
      </w:r>
      <w:r w:rsidR="3158A19B" w:rsidRPr="6823C481">
        <w:rPr>
          <w:rFonts w:ascii="Arial" w:eastAsia="Arial" w:hAnsi="Arial" w:cs="Arial"/>
          <w:sz w:val="22"/>
          <w:szCs w:val="22"/>
        </w:rPr>
        <w:t xml:space="preserve"> porabe vode</w:t>
      </w:r>
      <w:r w:rsidRPr="6823C481">
        <w:rPr>
          <w:rFonts w:ascii="Arial" w:eastAsia="Arial" w:hAnsi="Arial" w:cs="Arial"/>
          <w:sz w:val="22"/>
          <w:szCs w:val="22"/>
        </w:rPr>
        <w:t xml:space="preserve"> ne plačuje, pač pa je skladno z državnimi predpisi (Uredba o odvajanju in čiščenju </w:t>
      </w:r>
      <w:r w:rsidR="66B78832" w:rsidRPr="6823C481">
        <w:rPr>
          <w:rFonts w:ascii="Arial" w:eastAsia="Arial" w:hAnsi="Arial" w:cs="Arial"/>
          <w:sz w:val="22"/>
          <w:szCs w:val="22"/>
        </w:rPr>
        <w:t xml:space="preserve">komunalne </w:t>
      </w:r>
      <w:r w:rsidRPr="6823C481">
        <w:rPr>
          <w:rFonts w:ascii="Arial" w:eastAsia="Arial" w:hAnsi="Arial" w:cs="Arial"/>
          <w:sz w:val="22"/>
          <w:szCs w:val="22"/>
        </w:rPr>
        <w:t xml:space="preserve">odpadne </w:t>
      </w:r>
      <w:r w:rsidR="641C2EF6" w:rsidRPr="6823C481">
        <w:rPr>
          <w:rFonts w:ascii="Arial" w:eastAsia="Arial" w:hAnsi="Arial" w:cs="Arial"/>
          <w:sz w:val="22"/>
          <w:szCs w:val="22"/>
        </w:rPr>
        <w:t>vode, Uredba o metodologiji za oblikovanje cen storitev obveznih občinskih gospodarskih javnih služb varstva okolja)</w:t>
      </w:r>
      <w:r w:rsidR="200ABF36" w:rsidRPr="6823C481">
        <w:rPr>
          <w:rFonts w:ascii="Arial" w:eastAsia="Arial" w:hAnsi="Arial" w:cs="Arial"/>
          <w:sz w:val="22"/>
          <w:szCs w:val="22"/>
        </w:rPr>
        <w:t xml:space="preserve"> dolžno plačevati storitev praznjenja greznic, ker je to obvezna gospodarska javna služba.</w:t>
      </w:r>
      <w:r w:rsidR="6992077C" w:rsidRPr="6823C481">
        <w:rPr>
          <w:rFonts w:ascii="Arial" w:eastAsia="Arial" w:hAnsi="Arial" w:cs="Arial"/>
          <w:sz w:val="22"/>
          <w:szCs w:val="22"/>
        </w:rPr>
        <w:t xml:space="preserve"> Količina porabe se v takem primeru zaračuna glede na predpisan normativ.</w:t>
      </w:r>
      <w:r w:rsidR="200ABF36" w:rsidRPr="6823C481">
        <w:rPr>
          <w:rFonts w:ascii="Arial" w:eastAsia="Arial" w:hAnsi="Arial" w:cs="Arial"/>
          <w:sz w:val="22"/>
          <w:szCs w:val="22"/>
        </w:rPr>
        <w:t xml:space="preserve"> Izvajalec javne službe je skladno z navedenimi predpisi dolžan </w:t>
      </w:r>
      <w:r w:rsidR="5DC4888F" w:rsidRPr="6823C481">
        <w:rPr>
          <w:rFonts w:ascii="Arial" w:eastAsia="Arial" w:hAnsi="Arial" w:cs="Arial"/>
          <w:sz w:val="22"/>
          <w:szCs w:val="22"/>
        </w:rPr>
        <w:t xml:space="preserve">izvajati </w:t>
      </w:r>
      <w:r w:rsidR="200ABF36" w:rsidRPr="6823C481">
        <w:rPr>
          <w:rFonts w:ascii="Arial" w:eastAsia="Arial" w:hAnsi="Arial" w:cs="Arial"/>
          <w:sz w:val="22"/>
          <w:szCs w:val="22"/>
        </w:rPr>
        <w:t>storitev prazn</w:t>
      </w:r>
      <w:r w:rsidR="49B6B139" w:rsidRPr="6823C481">
        <w:rPr>
          <w:rFonts w:ascii="Arial" w:eastAsia="Arial" w:hAnsi="Arial" w:cs="Arial"/>
          <w:sz w:val="22"/>
          <w:szCs w:val="22"/>
        </w:rPr>
        <w:t xml:space="preserve">jenja greznic najmanj 1 x na tri leta. </w:t>
      </w:r>
      <w:r w:rsidR="3BC3E4E9" w:rsidRPr="6823C481">
        <w:rPr>
          <w:rFonts w:ascii="Arial" w:eastAsia="Arial" w:hAnsi="Arial" w:cs="Arial"/>
          <w:sz w:val="22"/>
          <w:szCs w:val="22"/>
        </w:rPr>
        <w:t xml:space="preserve">Strošek se </w:t>
      </w:r>
      <w:r w:rsidR="170CA572" w:rsidRPr="6823C481">
        <w:rPr>
          <w:rFonts w:ascii="Arial" w:eastAsia="Arial" w:hAnsi="Arial" w:cs="Arial"/>
          <w:sz w:val="22"/>
          <w:szCs w:val="22"/>
        </w:rPr>
        <w:t xml:space="preserve">glede na določila zakonodaje o oblikovanju cen plačuje mesečno. Sestavni del računa je tudi </w:t>
      </w:r>
      <w:proofErr w:type="spellStart"/>
      <w:r w:rsidR="170CA572" w:rsidRPr="6823C481">
        <w:rPr>
          <w:rFonts w:ascii="Arial" w:eastAsia="Arial" w:hAnsi="Arial" w:cs="Arial"/>
          <w:sz w:val="22"/>
          <w:szCs w:val="22"/>
        </w:rPr>
        <w:t>okoljska</w:t>
      </w:r>
      <w:proofErr w:type="spellEnd"/>
      <w:r w:rsidR="170CA572" w:rsidRPr="6823C481">
        <w:rPr>
          <w:rFonts w:ascii="Arial" w:eastAsia="Arial" w:hAnsi="Arial" w:cs="Arial"/>
          <w:sz w:val="22"/>
          <w:szCs w:val="22"/>
        </w:rPr>
        <w:t xml:space="preserve"> dajatev za obremenjevanje okolja, ki jo je uporabnik v vsakem primeru dolžan p</w:t>
      </w:r>
      <w:r w:rsidR="514434F5" w:rsidRPr="6823C481">
        <w:rPr>
          <w:rFonts w:ascii="Arial" w:eastAsia="Arial" w:hAnsi="Arial" w:cs="Arial"/>
          <w:sz w:val="22"/>
          <w:szCs w:val="22"/>
        </w:rPr>
        <w:t xml:space="preserve">lačati. </w:t>
      </w:r>
    </w:p>
    <w:p w14:paraId="3C3AB12F" w14:textId="4A82032C" w:rsidR="0063332B" w:rsidRPr="005E3BDF" w:rsidRDefault="2DBB68D2" w:rsidP="00285857">
      <w:pPr>
        <w:pStyle w:val="Odstavekseznama"/>
        <w:numPr>
          <w:ilvl w:val="0"/>
          <w:numId w:val="1"/>
        </w:numPr>
        <w:ind w:left="357" w:hanging="357"/>
        <w:jc w:val="both"/>
        <w:rPr>
          <w:rFonts w:eastAsia="Arial"/>
          <w:b/>
          <w:bCs/>
          <w:color w:val="000000" w:themeColor="text1"/>
          <w:sz w:val="22"/>
          <w:szCs w:val="22"/>
          <w:u w:val="single"/>
        </w:rPr>
      </w:pPr>
      <w:r w:rsidRPr="05027AC4">
        <w:rPr>
          <w:rFonts w:eastAsia="Arial"/>
          <w:b/>
          <w:bCs/>
          <w:color w:val="000000" w:themeColor="text1"/>
          <w:sz w:val="22"/>
          <w:szCs w:val="22"/>
          <w:u w:val="single"/>
        </w:rPr>
        <w:t xml:space="preserve">Cesta v </w:t>
      </w:r>
      <w:proofErr w:type="spellStart"/>
      <w:r w:rsidRPr="05027AC4">
        <w:rPr>
          <w:rFonts w:eastAsia="Arial"/>
          <w:b/>
          <w:bCs/>
          <w:color w:val="000000" w:themeColor="text1"/>
          <w:sz w:val="22"/>
          <w:szCs w:val="22"/>
          <w:u w:val="single"/>
        </w:rPr>
        <w:t>k.o</w:t>
      </w:r>
      <w:proofErr w:type="spellEnd"/>
      <w:r w:rsidRPr="05027AC4">
        <w:rPr>
          <w:rFonts w:eastAsia="Arial"/>
          <w:b/>
          <w:bCs/>
          <w:color w:val="000000" w:themeColor="text1"/>
          <w:sz w:val="22"/>
          <w:szCs w:val="22"/>
          <w:u w:val="single"/>
        </w:rPr>
        <w:t>. 2300 Trnovo, št. 1230/16:</w:t>
      </w:r>
    </w:p>
    <w:p w14:paraId="6BAFEA16" w14:textId="79014BB1" w:rsidR="0063332B" w:rsidRPr="005E3BDF" w:rsidRDefault="2DBB68D2" w:rsidP="00285857">
      <w:pPr>
        <w:ind w:left="360"/>
        <w:jc w:val="both"/>
        <w:rPr>
          <w:rFonts w:ascii="Arial" w:eastAsia="Arial" w:hAnsi="Arial" w:cs="Arial"/>
          <w:color w:val="000000" w:themeColor="text1"/>
          <w:sz w:val="22"/>
          <w:szCs w:val="22"/>
        </w:rPr>
      </w:pPr>
      <w:r w:rsidRPr="05027AC4">
        <w:rPr>
          <w:rFonts w:ascii="Arial" w:eastAsia="Arial" w:hAnsi="Arial" w:cs="Arial"/>
          <w:color w:val="000000" w:themeColor="text1"/>
          <w:sz w:val="22"/>
          <w:szCs w:val="22"/>
        </w:rPr>
        <w:t xml:space="preserve">Spoštovani, zemljišče z oznako oziroma </w:t>
      </w:r>
      <w:proofErr w:type="spellStart"/>
      <w:r w:rsidRPr="05027AC4">
        <w:rPr>
          <w:rFonts w:ascii="Arial" w:eastAsia="Arial" w:hAnsi="Arial" w:cs="Arial"/>
          <w:color w:val="000000" w:themeColor="text1"/>
          <w:sz w:val="22"/>
          <w:szCs w:val="22"/>
        </w:rPr>
        <w:t>parc</w:t>
      </w:r>
      <w:proofErr w:type="spellEnd"/>
      <w:r w:rsidRPr="05027AC4">
        <w:rPr>
          <w:rFonts w:ascii="Arial" w:eastAsia="Arial" w:hAnsi="Arial" w:cs="Arial"/>
          <w:color w:val="000000" w:themeColor="text1"/>
          <w:sz w:val="22"/>
          <w:szCs w:val="22"/>
        </w:rPr>
        <w:t xml:space="preserve">. št. 1230/16, </w:t>
      </w:r>
      <w:proofErr w:type="spellStart"/>
      <w:r w:rsidRPr="05027AC4">
        <w:rPr>
          <w:rFonts w:ascii="Arial" w:eastAsia="Arial" w:hAnsi="Arial" w:cs="Arial"/>
          <w:color w:val="000000" w:themeColor="text1"/>
          <w:sz w:val="22"/>
          <w:szCs w:val="22"/>
        </w:rPr>
        <w:t>k.o</w:t>
      </w:r>
      <w:proofErr w:type="spellEnd"/>
      <w:r w:rsidRPr="05027AC4">
        <w:rPr>
          <w:rFonts w:ascii="Arial" w:eastAsia="Arial" w:hAnsi="Arial" w:cs="Arial"/>
          <w:color w:val="000000" w:themeColor="text1"/>
          <w:sz w:val="22"/>
          <w:szCs w:val="22"/>
        </w:rPr>
        <w:t xml:space="preserve">. 2300 Trnovo, je v lasti Republike Slovenije, upravlja pa jo družba Slovenski državni gozdovi (SIDG). V naravi je to cesta, ki jo uporabljajo oziroma uporabljamo vsi, najbolj pa prebivalci Zavrha. Gre za neurejen status, zato predlagam, da MONG skupaj s SIDG in RS poskrbi, da se to zemljišče prekvalificira v cesto in zanjo ustrezno poskrbi. Nenazadnje po njej vozi tudi šolski avtobus. </w:t>
      </w:r>
    </w:p>
    <w:p w14:paraId="5748E8F6" w14:textId="6E982D4E" w:rsidR="0063332B" w:rsidRDefault="2DBB68D2" w:rsidP="00285857">
      <w:pPr>
        <w:jc w:val="both"/>
        <w:rPr>
          <w:rFonts w:ascii="Arial" w:eastAsia="Arial" w:hAnsi="Arial" w:cs="Arial"/>
          <w:b/>
          <w:bCs/>
          <w:color w:val="434E4F"/>
          <w:sz w:val="22"/>
          <w:szCs w:val="22"/>
        </w:rPr>
      </w:pPr>
      <w:r w:rsidRPr="05027AC4">
        <w:rPr>
          <w:rFonts w:ascii="Arial" w:eastAsia="Arial" w:hAnsi="Arial" w:cs="Arial"/>
          <w:color w:val="000000" w:themeColor="text1"/>
          <w:sz w:val="22"/>
          <w:szCs w:val="22"/>
        </w:rPr>
        <w:t xml:space="preserve"> </w:t>
      </w:r>
      <w:r w:rsidRPr="05027AC4">
        <w:rPr>
          <w:rFonts w:ascii="Arial" w:eastAsia="Arial" w:hAnsi="Arial" w:cs="Arial"/>
          <w:b/>
          <w:bCs/>
          <w:color w:val="434E4F"/>
          <w:sz w:val="22"/>
          <w:szCs w:val="22"/>
        </w:rPr>
        <w:t xml:space="preserve"> </w:t>
      </w:r>
    </w:p>
    <w:p w14:paraId="21763BA2" w14:textId="77777777" w:rsidR="0079279E" w:rsidRPr="005E3BDF" w:rsidRDefault="0079279E" w:rsidP="00285857">
      <w:pPr>
        <w:jc w:val="both"/>
        <w:rPr>
          <w:rFonts w:ascii="Arial" w:eastAsia="Arial" w:hAnsi="Arial" w:cs="Arial"/>
          <w:b/>
          <w:bCs/>
          <w:color w:val="434E4F"/>
          <w:sz w:val="22"/>
          <w:szCs w:val="22"/>
        </w:rPr>
      </w:pPr>
    </w:p>
    <w:p w14:paraId="197613DE" w14:textId="77777777" w:rsidR="00285857" w:rsidRDefault="65D7B084" w:rsidP="6823C481">
      <w:pPr>
        <w:spacing w:after="300"/>
        <w:jc w:val="both"/>
        <w:rPr>
          <w:rFonts w:ascii="Arial" w:eastAsia="Arial" w:hAnsi="Arial" w:cs="Arial"/>
          <w:sz w:val="22"/>
          <w:szCs w:val="22"/>
        </w:rPr>
      </w:pPr>
      <w:r w:rsidRPr="6823C481">
        <w:rPr>
          <w:rFonts w:ascii="Arial" w:eastAsia="Arial" w:hAnsi="Arial" w:cs="Arial"/>
          <w:b/>
          <w:bCs/>
          <w:sz w:val="22"/>
          <w:szCs w:val="22"/>
        </w:rPr>
        <w:t xml:space="preserve">Občinska uprava </w:t>
      </w:r>
      <w:r w:rsidRPr="6823C481">
        <w:rPr>
          <w:rFonts w:ascii="Arial" w:eastAsia="Arial" w:hAnsi="Arial" w:cs="Arial"/>
          <w:sz w:val="22"/>
          <w:szCs w:val="22"/>
        </w:rPr>
        <w:t>je posredovala naslednji odgovor:</w:t>
      </w:r>
    </w:p>
    <w:p w14:paraId="22D61297" w14:textId="11F5B038" w:rsidR="0063332B" w:rsidRPr="00285857" w:rsidRDefault="100FCC66" w:rsidP="6823C481">
      <w:pPr>
        <w:spacing w:after="300"/>
        <w:jc w:val="both"/>
        <w:rPr>
          <w:rFonts w:ascii="Arial" w:eastAsia="Arial" w:hAnsi="Arial" w:cs="Arial"/>
          <w:sz w:val="22"/>
          <w:szCs w:val="22"/>
        </w:rPr>
      </w:pPr>
      <w:r w:rsidRPr="6823C481">
        <w:rPr>
          <w:rFonts w:ascii="Arial" w:eastAsia="Arial" w:hAnsi="Arial" w:cs="Arial"/>
          <w:sz w:val="22"/>
          <w:szCs w:val="22"/>
        </w:rPr>
        <w:t>Zemljišče, ki ga navajate</w:t>
      </w:r>
      <w:r w:rsidR="010586AC" w:rsidRPr="6823C481">
        <w:rPr>
          <w:rFonts w:ascii="Arial" w:eastAsia="Arial" w:hAnsi="Arial" w:cs="Arial"/>
          <w:sz w:val="22"/>
          <w:szCs w:val="22"/>
        </w:rPr>
        <w:t xml:space="preserve"> v svojem severnem delu v dolžini cca</w:t>
      </w:r>
      <w:r w:rsidR="7805A9C6" w:rsidRPr="6823C481">
        <w:rPr>
          <w:rFonts w:ascii="Arial" w:eastAsia="Arial" w:hAnsi="Arial" w:cs="Arial"/>
          <w:sz w:val="22"/>
          <w:szCs w:val="22"/>
        </w:rPr>
        <w:t>.</w:t>
      </w:r>
      <w:r w:rsidR="010586AC" w:rsidRPr="6823C481">
        <w:rPr>
          <w:rFonts w:ascii="Arial" w:eastAsia="Arial" w:hAnsi="Arial" w:cs="Arial"/>
          <w:sz w:val="22"/>
          <w:szCs w:val="22"/>
        </w:rPr>
        <w:t xml:space="preserve"> 850 m predstavlja občinsko kategorizirano cesto JP 787 131 Trnovo – Voglarji. V preostanku pa </w:t>
      </w:r>
      <w:proofErr w:type="spellStart"/>
      <w:r w:rsidR="010586AC" w:rsidRPr="6823C481">
        <w:rPr>
          <w:rFonts w:ascii="Arial" w:eastAsia="Arial" w:hAnsi="Arial" w:cs="Arial"/>
          <w:sz w:val="22"/>
          <w:szCs w:val="22"/>
        </w:rPr>
        <w:t>nekategorizirano</w:t>
      </w:r>
      <w:proofErr w:type="spellEnd"/>
      <w:r w:rsidR="010586AC" w:rsidRPr="6823C481">
        <w:rPr>
          <w:rFonts w:ascii="Arial" w:eastAsia="Arial" w:hAnsi="Arial" w:cs="Arial"/>
          <w:sz w:val="22"/>
          <w:szCs w:val="22"/>
        </w:rPr>
        <w:t xml:space="preserve"> cesto, </w:t>
      </w:r>
      <w:r w:rsidR="3F644AA7" w:rsidRPr="6823C481">
        <w:rPr>
          <w:rFonts w:ascii="Arial" w:eastAsia="Arial" w:hAnsi="Arial" w:cs="Arial"/>
          <w:sz w:val="22"/>
          <w:szCs w:val="22"/>
        </w:rPr>
        <w:t xml:space="preserve">ki je na določenih mestih v naravi označena kot gozdna cesta. Dostop do zaselka Zavrh </w:t>
      </w:r>
      <w:r w:rsidR="29A82369" w:rsidRPr="6823C481">
        <w:rPr>
          <w:rFonts w:ascii="Arial" w:eastAsia="Arial" w:hAnsi="Arial" w:cs="Arial"/>
          <w:sz w:val="22"/>
          <w:szCs w:val="22"/>
        </w:rPr>
        <w:t xml:space="preserve">je, </w:t>
      </w:r>
      <w:r w:rsidR="3F644AA7" w:rsidRPr="6823C481">
        <w:rPr>
          <w:rFonts w:ascii="Arial" w:eastAsia="Arial" w:hAnsi="Arial" w:cs="Arial"/>
          <w:sz w:val="22"/>
          <w:szCs w:val="22"/>
        </w:rPr>
        <w:t>poleg navedenega zemljišča</w:t>
      </w:r>
      <w:r w:rsidR="5945FE62" w:rsidRPr="6823C481">
        <w:rPr>
          <w:rFonts w:ascii="Arial" w:eastAsia="Arial" w:hAnsi="Arial" w:cs="Arial"/>
          <w:sz w:val="22"/>
          <w:szCs w:val="22"/>
        </w:rPr>
        <w:t>,</w:t>
      </w:r>
      <w:r w:rsidR="3F644AA7" w:rsidRPr="6823C481">
        <w:rPr>
          <w:rFonts w:ascii="Arial" w:eastAsia="Arial" w:hAnsi="Arial" w:cs="Arial"/>
          <w:sz w:val="22"/>
          <w:szCs w:val="22"/>
        </w:rPr>
        <w:t xml:space="preserve"> </w:t>
      </w:r>
      <w:r w:rsidR="45EF2E99" w:rsidRPr="6823C481">
        <w:rPr>
          <w:rFonts w:ascii="Arial" w:eastAsia="Arial" w:hAnsi="Arial" w:cs="Arial"/>
          <w:sz w:val="22"/>
          <w:szCs w:val="22"/>
        </w:rPr>
        <w:t>s</w:t>
      </w:r>
      <w:r w:rsidR="3F644AA7" w:rsidRPr="6823C481">
        <w:rPr>
          <w:rFonts w:ascii="Arial" w:eastAsia="Arial" w:hAnsi="Arial" w:cs="Arial"/>
          <w:sz w:val="22"/>
          <w:szCs w:val="22"/>
        </w:rPr>
        <w:t xml:space="preserve"> kategorizirano cesto zagotovljen še p</w:t>
      </w:r>
      <w:r w:rsidR="5B7B5DF6" w:rsidRPr="6823C481">
        <w:rPr>
          <w:rFonts w:ascii="Arial" w:eastAsia="Arial" w:hAnsi="Arial" w:cs="Arial"/>
          <w:sz w:val="22"/>
          <w:szCs w:val="22"/>
        </w:rPr>
        <w:t xml:space="preserve">reko zemljišča 1052/1 </w:t>
      </w:r>
      <w:proofErr w:type="spellStart"/>
      <w:r w:rsidR="5B7B5DF6" w:rsidRPr="6823C481">
        <w:rPr>
          <w:rFonts w:ascii="Arial" w:eastAsia="Arial" w:hAnsi="Arial" w:cs="Arial"/>
          <w:sz w:val="22"/>
          <w:szCs w:val="22"/>
        </w:rPr>
        <w:t>k.o</w:t>
      </w:r>
      <w:proofErr w:type="spellEnd"/>
      <w:r w:rsidR="5B7B5DF6" w:rsidRPr="6823C481">
        <w:rPr>
          <w:rFonts w:ascii="Arial" w:eastAsia="Arial" w:hAnsi="Arial" w:cs="Arial"/>
          <w:sz w:val="22"/>
          <w:szCs w:val="22"/>
        </w:rPr>
        <w:t>. Trnovo, ki je prav tako last R</w:t>
      </w:r>
      <w:r w:rsidR="43E5664D" w:rsidRPr="6823C481">
        <w:rPr>
          <w:rFonts w:ascii="Arial" w:eastAsia="Arial" w:hAnsi="Arial" w:cs="Arial"/>
          <w:sz w:val="22"/>
          <w:szCs w:val="22"/>
        </w:rPr>
        <w:t xml:space="preserve">epublike </w:t>
      </w:r>
      <w:r w:rsidR="5B7B5DF6" w:rsidRPr="6823C481">
        <w:rPr>
          <w:rFonts w:ascii="Arial" w:eastAsia="Arial" w:hAnsi="Arial" w:cs="Arial"/>
          <w:sz w:val="22"/>
          <w:szCs w:val="22"/>
        </w:rPr>
        <w:t>S</w:t>
      </w:r>
      <w:r w:rsidR="1C670DE9" w:rsidRPr="6823C481">
        <w:rPr>
          <w:rFonts w:ascii="Arial" w:eastAsia="Arial" w:hAnsi="Arial" w:cs="Arial"/>
          <w:sz w:val="22"/>
          <w:szCs w:val="22"/>
        </w:rPr>
        <w:t>lovenije</w:t>
      </w:r>
      <w:r w:rsidR="5B7B5DF6" w:rsidRPr="6823C481">
        <w:rPr>
          <w:rFonts w:ascii="Arial" w:eastAsia="Arial" w:hAnsi="Arial" w:cs="Arial"/>
          <w:sz w:val="22"/>
          <w:szCs w:val="22"/>
        </w:rPr>
        <w:t>. V občinsko pristojnost spada zagotavljanje dostopnih cest do poseljenih območij</w:t>
      </w:r>
      <w:r w:rsidR="52FF8851" w:rsidRPr="6823C481">
        <w:rPr>
          <w:rFonts w:ascii="Arial" w:eastAsia="Arial" w:hAnsi="Arial" w:cs="Arial"/>
          <w:sz w:val="22"/>
          <w:szCs w:val="22"/>
        </w:rPr>
        <w:t xml:space="preserve">, pri tem pa z vidika ekonomičnosti ni </w:t>
      </w:r>
      <w:r w:rsidR="7F5F8006" w:rsidRPr="6823C481">
        <w:rPr>
          <w:rFonts w:ascii="Arial" w:eastAsia="Arial" w:hAnsi="Arial" w:cs="Arial"/>
          <w:sz w:val="22"/>
          <w:szCs w:val="22"/>
        </w:rPr>
        <w:t>smotrno</w:t>
      </w:r>
      <w:r w:rsidR="52FF8851" w:rsidRPr="6823C481">
        <w:rPr>
          <w:rFonts w:ascii="Arial" w:eastAsia="Arial" w:hAnsi="Arial" w:cs="Arial"/>
          <w:sz w:val="22"/>
          <w:szCs w:val="22"/>
        </w:rPr>
        <w:t xml:space="preserve"> vzpostavljati </w:t>
      </w:r>
      <w:r w:rsidR="52FF8851" w:rsidRPr="6823C481">
        <w:rPr>
          <w:rFonts w:ascii="Arial" w:eastAsia="Arial" w:hAnsi="Arial" w:cs="Arial"/>
          <w:sz w:val="22"/>
          <w:szCs w:val="22"/>
        </w:rPr>
        <w:lastRenderedPageBreak/>
        <w:t>dodatnih odsekov.</w:t>
      </w:r>
      <w:r w:rsidR="0EDC30F0" w:rsidRPr="6823C481">
        <w:rPr>
          <w:rFonts w:ascii="Arial" w:eastAsia="Arial" w:hAnsi="Arial" w:cs="Arial"/>
          <w:sz w:val="22"/>
          <w:szCs w:val="22"/>
        </w:rPr>
        <w:t xml:space="preserve"> Smiselno je zagotoviti lastništvo na koridorju že kategorizirane ceste. Občina in država sta pristopili k </w:t>
      </w:r>
      <w:r w:rsidR="1209E40A" w:rsidRPr="6823C481">
        <w:rPr>
          <w:rFonts w:ascii="Arial" w:eastAsia="Arial" w:hAnsi="Arial" w:cs="Arial"/>
          <w:sz w:val="22"/>
          <w:szCs w:val="22"/>
        </w:rPr>
        <w:t>paketnemu razreševanju podobnih primerov, pri čemer pa bo predhodno potrebno preko geodetskih postopkov urediti meje takšnih zemljišč.</w:t>
      </w:r>
    </w:p>
    <w:p w14:paraId="6143E612" w14:textId="7671C179" w:rsidR="0063332B" w:rsidRDefault="0063332B" w:rsidP="0063332B">
      <w:pPr>
        <w:pStyle w:val="Odstavekseznama"/>
        <w:jc w:val="both"/>
        <w:rPr>
          <w:b/>
          <w:bCs/>
          <w:sz w:val="22"/>
          <w:szCs w:val="22"/>
        </w:rPr>
      </w:pPr>
    </w:p>
    <w:p w14:paraId="157902EC" w14:textId="77777777" w:rsidR="00042F91" w:rsidRDefault="00042F91" w:rsidP="0063332B">
      <w:pPr>
        <w:pStyle w:val="Odstavekseznama"/>
        <w:jc w:val="both"/>
        <w:rPr>
          <w:b/>
          <w:bCs/>
          <w:sz w:val="22"/>
          <w:szCs w:val="22"/>
        </w:rPr>
      </w:pPr>
    </w:p>
    <w:p w14:paraId="4DB3321E" w14:textId="77777777" w:rsidR="00042F91" w:rsidRPr="0019765D" w:rsidRDefault="00042F91" w:rsidP="0063332B">
      <w:pPr>
        <w:pStyle w:val="Odstavekseznama"/>
        <w:jc w:val="both"/>
        <w:rPr>
          <w:b/>
          <w:bCs/>
          <w:sz w:val="22"/>
          <w:szCs w:val="22"/>
        </w:rPr>
      </w:pPr>
    </w:p>
    <w:p w14:paraId="74B21AAC" w14:textId="0AF05CE0" w:rsidR="00A520DA" w:rsidRPr="00DA301F" w:rsidRDefault="00A520DA" w:rsidP="00A520DA">
      <w:pPr>
        <w:jc w:val="both"/>
        <w:rPr>
          <w:rFonts w:ascii="Arial" w:hAnsi="Arial" w:cs="Arial"/>
          <w:sz w:val="22"/>
          <w:szCs w:val="22"/>
        </w:rPr>
      </w:pPr>
      <w:r w:rsidRPr="6823C481">
        <w:rPr>
          <w:rFonts w:ascii="Arial" w:eastAsia="Arial" w:hAnsi="Arial" w:cs="Arial"/>
          <w:sz w:val="22"/>
          <w:szCs w:val="22"/>
        </w:rPr>
        <w:t xml:space="preserve">                                                        </w:t>
      </w:r>
      <w:r>
        <w:tab/>
      </w:r>
      <w:r>
        <w:tab/>
      </w:r>
      <w:r>
        <w:tab/>
      </w:r>
      <w:r>
        <w:tab/>
      </w:r>
      <w:r w:rsidR="26E9D321" w:rsidRPr="6823C481">
        <w:rPr>
          <w:rFonts w:ascii="Arial" w:hAnsi="Arial" w:cs="Arial"/>
          <w:sz w:val="22"/>
          <w:szCs w:val="22"/>
        </w:rPr>
        <w:t xml:space="preserve">   </w:t>
      </w:r>
      <w:r w:rsidRPr="6823C481">
        <w:rPr>
          <w:rFonts w:ascii="Arial" w:hAnsi="Arial" w:cs="Arial"/>
          <w:sz w:val="22"/>
          <w:szCs w:val="22"/>
        </w:rPr>
        <w:t>Miran Ljucovič</w:t>
      </w:r>
    </w:p>
    <w:p w14:paraId="6FB6243B" w14:textId="77777777" w:rsidR="00384682" w:rsidRPr="00DA301F" w:rsidRDefault="00CA45D6" w:rsidP="00CA45D6">
      <w:pPr>
        <w:jc w:val="right"/>
        <w:rPr>
          <w:rFonts w:ascii="Arial" w:hAnsi="Arial" w:cs="Arial"/>
          <w:sz w:val="22"/>
          <w:szCs w:val="22"/>
        </w:rPr>
      </w:pPr>
      <w:r w:rsidRPr="00CA45D6">
        <w:rPr>
          <w:rFonts w:ascii="Arial" w:hAnsi="Arial" w:cs="Arial"/>
          <w:sz w:val="22"/>
          <w:szCs w:val="22"/>
        </w:rPr>
        <w:t>vodja Službe za mestni svet in krajevne skupnosti</w:t>
      </w:r>
    </w:p>
    <w:sectPr w:rsidR="00384682" w:rsidRPr="00DA301F">
      <w:footerReference w:type="default" r:id="rId9"/>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F67EC" w14:textId="77777777" w:rsidR="00906877" w:rsidRDefault="00906877">
      <w:r>
        <w:separator/>
      </w:r>
    </w:p>
  </w:endnote>
  <w:endnote w:type="continuationSeparator" w:id="0">
    <w:p w14:paraId="32376658" w14:textId="77777777" w:rsidR="00906877" w:rsidRDefault="00906877">
      <w:r>
        <w:continuationSeparator/>
      </w:r>
    </w:p>
  </w:endnote>
  <w:endnote w:type="continuationNotice" w:id="1">
    <w:p w14:paraId="3EBB9242" w14:textId="77777777" w:rsidR="00906877" w:rsidRDefault="00906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Nova">
    <w:panose1 w:val="020B0504020202020204"/>
    <w:charset w:val="EE"/>
    <w:family w:val="swiss"/>
    <w:pitch w:val="variable"/>
    <w:sig w:usb0="2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C058E" w14:textId="77777777" w:rsidR="006140E1" w:rsidRDefault="006140E1">
    <w:pPr>
      <w:pStyle w:val="Noga"/>
      <w:jc w:val="right"/>
    </w:pPr>
  </w:p>
  <w:p w14:paraId="100DDAAD" w14:textId="77777777" w:rsidR="006140E1" w:rsidRDefault="006140E1">
    <w:pPr>
      <w:pStyle w:val="Noga"/>
      <w:jc w:val="right"/>
    </w:pPr>
    <w:r>
      <w:fldChar w:fldCharType="begin"/>
    </w:r>
    <w:r>
      <w:instrText>PAGE   \* MERGEFORMAT</w:instrText>
    </w:r>
    <w:r>
      <w:fldChar w:fldCharType="separate"/>
    </w:r>
    <w:r>
      <w:t>2</w:t>
    </w:r>
    <w:r>
      <w:fldChar w:fldCharType="end"/>
    </w:r>
  </w:p>
  <w:p w14:paraId="7E8ADA43" w14:textId="73473869" w:rsidR="00EE4FBD" w:rsidRDefault="002C322A" w:rsidP="00D53ADF">
    <w:pPr>
      <w:pStyle w:val="Noga"/>
      <w:tabs>
        <w:tab w:val="clear" w:pos="4536"/>
        <w:tab w:val="clear" w:pos="9072"/>
        <w:tab w:val="right" w:pos="8784"/>
      </w:tabs>
      <w:ind w:right="360"/>
      <w:rPr>
        <w:lang w:eastAsia="sl-SI"/>
      </w:rPr>
    </w:pPr>
    <w:r>
      <w:rPr>
        <w:noProof/>
      </w:rPr>
      <w:drawing>
        <wp:anchor distT="0" distB="0" distL="114300" distR="114300" simplePos="0" relativeHeight="251658240" behindDoc="0" locked="0" layoutInCell="1" allowOverlap="1" wp14:anchorId="5F3664B7" wp14:editId="14D61097">
          <wp:simplePos x="0" y="0"/>
          <wp:positionH relativeFrom="page">
            <wp:posOffset>288290</wp:posOffset>
          </wp:positionH>
          <wp:positionV relativeFrom="page">
            <wp:posOffset>9829165</wp:posOffset>
          </wp:positionV>
          <wp:extent cx="5543550" cy="314325"/>
          <wp:effectExtent l="0" t="0" r="0" b="0"/>
          <wp:wrapTopAndBottom/>
          <wp:docPr id="1"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5BB7C" w14:textId="77777777" w:rsidR="00906877" w:rsidRDefault="00906877">
      <w:r>
        <w:separator/>
      </w:r>
    </w:p>
  </w:footnote>
  <w:footnote w:type="continuationSeparator" w:id="0">
    <w:p w14:paraId="35F8189E" w14:textId="77777777" w:rsidR="00906877" w:rsidRDefault="00906877">
      <w:r>
        <w:continuationSeparator/>
      </w:r>
    </w:p>
  </w:footnote>
  <w:footnote w:type="continuationNotice" w:id="1">
    <w:p w14:paraId="563DE971" w14:textId="77777777" w:rsidR="00906877" w:rsidRDefault="009068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slov1"/>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pStyle w:val="Naslov3"/>
      <w:suff w:val="nothing"/>
      <w:lvlText w:val=""/>
      <w:lvlJc w:val="left"/>
      <w:pPr>
        <w:tabs>
          <w:tab w:val="num" w:pos="0"/>
        </w:tabs>
        <w:ind w:left="0" w:firstLine="0"/>
      </w:pPr>
    </w:lvl>
    <w:lvl w:ilvl="3">
      <w:start w:val="1"/>
      <w:numFmt w:val="decimal"/>
      <w:pStyle w:val="Naslov4"/>
      <w:suff w:val="nothing"/>
      <w:lvlText w:val=""/>
      <w:lvlJc w:val="left"/>
      <w:pPr>
        <w:tabs>
          <w:tab w:val="num" w:pos="0"/>
        </w:tabs>
        <w:ind w:left="0" w:firstLine="0"/>
      </w:pPr>
    </w:lvl>
    <w:lvl w:ilvl="4">
      <w:start w:val="1"/>
      <w:numFmt w:val="decimal"/>
      <w:pStyle w:val="Naslov5"/>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3"/>
    <w:multiLevelType w:val="singleLevel"/>
    <w:tmpl w:val="708E85C0"/>
    <w:lvl w:ilvl="0">
      <w:start w:val="1"/>
      <w:numFmt w:val="decimal"/>
      <w:lvlText w:val="%1."/>
      <w:lvlJc w:val="left"/>
      <w:pPr>
        <w:ind w:left="720" w:hanging="360"/>
      </w:pPr>
      <w:rPr>
        <w:rFonts w:cs="Times New Roman" w:hint="default"/>
        <w:b/>
        <w:bCs/>
        <w:color w:val="000000"/>
        <w:sz w:val="22"/>
        <w:szCs w:val="22"/>
        <w:lang w:val="sl-SI"/>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3823FA4"/>
    <w:multiLevelType w:val="hybridMultilevel"/>
    <w:tmpl w:val="9DF89FB2"/>
    <w:lvl w:ilvl="0" w:tplc="1FAEBF6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CCC87D"/>
    <w:multiLevelType w:val="hybridMultilevel"/>
    <w:tmpl w:val="0AC20DA6"/>
    <w:lvl w:ilvl="0" w:tplc="1E32D1AE">
      <w:start w:val="1"/>
      <w:numFmt w:val="bullet"/>
      <w:lvlText w:val="·"/>
      <w:lvlJc w:val="left"/>
      <w:pPr>
        <w:ind w:left="720" w:hanging="360"/>
      </w:pPr>
      <w:rPr>
        <w:rFonts w:ascii="Symbol" w:hAnsi="Symbol" w:hint="default"/>
      </w:rPr>
    </w:lvl>
    <w:lvl w:ilvl="1" w:tplc="B8FE5CC4">
      <w:start w:val="1"/>
      <w:numFmt w:val="bullet"/>
      <w:lvlText w:val="o"/>
      <w:lvlJc w:val="left"/>
      <w:pPr>
        <w:ind w:left="1440" w:hanging="360"/>
      </w:pPr>
      <w:rPr>
        <w:rFonts w:ascii="Courier New" w:hAnsi="Courier New" w:hint="default"/>
      </w:rPr>
    </w:lvl>
    <w:lvl w:ilvl="2" w:tplc="6018FFE4">
      <w:start w:val="1"/>
      <w:numFmt w:val="bullet"/>
      <w:lvlText w:val=""/>
      <w:lvlJc w:val="left"/>
      <w:pPr>
        <w:ind w:left="2160" w:hanging="360"/>
      </w:pPr>
      <w:rPr>
        <w:rFonts w:ascii="Wingdings" w:hAnsi="Wingdings" w:hint="default"/>
      </w:rPr>
    </w:lvl>
    <w:lvl w:ilvl="3" w:tplc="8D1607BC">
      <w:start w:val="1"/>
      <w:numFmt w:val="bullet"/>
      <w:lvlText w:val=""/>
      <w:lvlJc w:val="left"/>
      <w:pPr>
        <w:ind w:left="2880" w:hanging="360"/>
      </w:pPr>
      <w:rPr>
        <w:rFonts w:ascii="Symbol" w:hAnsi="Symbol" w:hint="default"/>
      </w:rPr>
    </w:lvl>
    <w:lvl w:ilvl="4" w:tplc="18C469EE">
      <w:start w:val="1"/>
      <w:numFmt w:val="bullet"/>
      <w:lvlText w:val="o"/>
      <w:lvlJc w:val="left"/>
      <w:pPr>
        <w:ind w:left="3600" w:hanging="360"/>
      </w:pPr>
      <w:rPr>
        <w:rFonts w:ascii="Courier New" w:hAnsi="Courier New" w:hint="default"/>
      </w:rPr>
    </w:lvl>
    <w:lvl w:ilvl="5" w:tplc="6CA8D86C">
      <w:start w:val="1"/>
      <w:numFmt w:val="bullet"/>
      <w:lvlText w:val=""/>
      <w:lvlJc w:val="left"/>
      <w:pPr>
        <w:ind w:left="4320" w:hanging="360"/>
      </w:pPr>
      <w:rPr>
        <w:rFonts w:ascii="Wingdings" w:hAnsi="Wingdings" w:hint="default"/>
      </w:rPr>
    </w:lvl>
    <w:lvl w:ilvl="6" w:tplc="3A88F97E">
      <w:start w:val="1"/>
      <w:numFmt w:val="bullet"/>
      <w:lvlText w:val=""/>
      <w:lvlJc w:val="left"/>
      <w:pPr>
        <w:ind w:left="5040" w:hanging="360"/>
      </w:pPr>
      <w:rPr>
        <w:rFonts w:ascii="Symbol" w:hAnsi="Symbol" w:hint="default"/>
      </w:rPr>
    </w:lvl>
    <w:lvl w:ilvl="7" w:tplc="EFDC7F4C">
      <w:start w:val="1"/>
      <w:numFmt w:val="bullet"/>
      <w:lvlText w:val="o"/>
      <w:lvlJc w:val="left"/>
      <w:pPr>
        <w:ind w:left="5760" w:hanging="360"/>
      </w:pPr>
      <w:rPr>
        <w:rFonts w:ascii="Courier New" w:hAnsi="Courier New" w:hint="default"/>
      </w:rPr>
    </w:lvl>
    <w:lvl w:ilvl="8" w:tplc="0C4860EC">
      <w:start w:val="1"/>
      <w:numFmt w:val="bullet"/>
      <w:lvlText w:val=""/>
      <w:lvlJc w:val="left"/>
      <w:pPr>
        <w:ind w:left="6480" w:hanging="360"/>
      </w:pPr>
      <w:rPr>
        <w:rFonts w:ascii="Wingdings" w:hAnsi="Wingdings" w:hint="default"/>
      </w:rPr>
    </w:lvl>
  </w:abstractNum>
  <w:abstractNum w:abstractNumId="8" w15:restartNumberingAfterBreak="0">
    <w:nsid w:val="113A2190"/>
    <w:multiLevelType w:val="hybridMultilevel"/>
    <w:tmpl w:val="F05C7DB0"/>
    <w:lvl w:ilvl="0" w:tplc="0D8E82FA">
      <w:start w:val="1"/>
      <w:numFmt w:val="decimal"/>
      <w:lvlText w:val="%1."/>
      <w:lvlJc w:val="left"/>
      <w:pPr>
        <w:ind w:left="720" w:hanging="360"/>
      </w:pPr>
      <w:rPr>
        <w:rFonts w:hint="default"/>
        <w:b/>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8EE0A3A"/>
    <w:multiLevelType w:val="hybridMultilevel"/>
    <w:tmpl w:val="16309A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EB35F7"/>
    <w:multiLevelType w:val="hybridMultilevel"/>
    <w:tmpl w:val="EDC083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0CB158"/>
    <w:multiLevelType w:val="hybridMultilevel"/>
    <w:tmpl w:val="FFFFFFFF"/>
    <w:lvl w:ilvl="0" w:tplc="2F2C1454">
      <w:start w:val="1"/>
      <w:numFmt w:val="decimal"/>
      <w:lvlText w:val="%1."/>
      <w:lvlJc w:val="left"/>
      <w:pPr>
        <w:ind w:left="720" w:hanging="360"/>
      </w:pPr>
    </w:lvl>
    <w:lvl w:ilvl="1" w:tplc="1F406526">
      <w:start w:val="1"/>
      <w:numFmt w:val="lowerLetter"/>
      <w:lvlText w:val="%2."/>
      <w:lvlJc w:val="left"/>
      <w:pPr>
        <w:ind w:left="1440" w:hanging="360"/>
      </w:pPr>
    </w:lvl>
    <w:lvl w:ilvl="2" w:tplc="CC009602">
      <w:start w:val="1"/>
      <w:numFmt w:val="lowerRoman"/>
      <w:lvlText w:val="%3."/>
      <w:lvlJc w:val="right"/>
      <w:pPr>
        <w:ind w:left="2160" w:hanging="180"/>
      </w:pPr>
    </w:lvl>
    <w:lvl w:ilvl="3" w:tplc="79B8F11C">
      <w:start w:val="1"/>
      <w:numFmt w:val="decimal"/>
      <w:lvlText w:val="%4."/>
      <w:lvlJc w:val="left"/>
      <w:pPr>
        <w:ind w:left="2880" w:hanging="360"/>
      </w:pPr>
    </w:lvl>
    <w:lvl w:ilvl="4" w:tplc="74A4407A">
      <w:start w:val="1"/>
      <w:numFmt w:val="lowerLetter"/>
      <w:lvlText w:val="%5."/>
      <w:lvlJc w:val="left"/>
      <w:pPr>
        <w:ind w:left="3600" w:hanging="360"/>
      </w:pPr>
    </w:lvl>
    <w:lvl w:ilvl="5" w:tplc="FF8AFE1A">
      <w:start w:val="1"/>
      <w:numFmt w:val="lowerRoman"/>
      <w:lvlText w:val="%6."/>
      <w:lvlJc w:val="right"/>
      <w:pPr>
        <w:ind w:left="4320" w:hanging="180"/>
      </w:pPr>
    </w:lvl>
    <w:lvl w:ilvl="6" w:tplc="F2C05EE6">
      <w:start w:val="1"/>
      <w:numFmt w:val="decimal"/>
      <w:lvlText w:val="%7."/>
      <w:lvlJc w:val="left"/>
      <w:pPr>
        <w:ind w:left="5040" w:hanging="360"/>
      </w:pPr>
    </w:lvl>
    <w:lvl w:ilvl="7" w:tplc="36B41F16">
      <w:start w:val="1"/>
      <w:numFmt w:val="lowerLetter"/>
      <w:lvlText w:val="%8."/>
      <w:lvlJc w:val="left"/>
      <w:pPr>
        <w:ind w:left="5760" w:hanging="360"/>
      </w:pPr>
    </w:lvl>
    <w:lvl w:ilvl="8" w:tplc="E09C4926">
      <w:start w:val="1"/>
      <w:numFmt w:val="lowerRoman"/>
      <w:lvlText w:val="%9."/>
      <w:lvlJc w:val="right"/>
      <w:pPr>
        <w:ind w:left="6480" w:hanging="180"/>
      </w:pPr>
    </w:lvl>
  </w:abstractNum>
  <w:abstractNum w:abstractNumId="12" w15:restartNumberingAfterBreak="0">
    <w:nsid w:val="4C3263E2"/>
    <w:multiLevelType w:val="hybridMultilevel"/>
    <w:tmpl w:val="EC38B80E"/>
    <w:lvl w:ilvl="0" w:tplc="E8C2E1F6">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AEC612D"/>
    <w:multiLevelType w:val="hybridMultilevel"/>
    <w:tmpl w:val="89D091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0AA55C3"/>
    <w:multiLevelType w:val="hybridMultilevel"/>
    <w:tmpl w:val="FFFFFFFF"/>
    <w:lvl w:ilvl="0" w:tplc="D84EC08A">
      <w:start w:val="1"/>
      <w:numFmt w:val="bullet"/>
      <w:lvlText w:val="·"/>
      <w:lvlJc w:val="left"/>
      <w:pPr>
        <w:ind w:left="720" w:hanging="360"/>
      </w:pPr>
      <w:rPr>
        <w:rFonts w:ascii="Symbol" w:hAnsi="Symbol" w:hint="default"/>
      </w:rPr>
    </w:lvl>
    <w:lvl w:ilvl="1" w:tplc="1B641D02">
      <w:start w:val="1"/>
      <w:numFmt w:val="bullet"/>
      <w:lvlText w:val="o"/>
      <w:lvlJc w:val="left"/>
      <w:pPr>
        <w:ind w:left="1440" w:hanging="360"/>
      </w:pPr>
      <w:rPr>
        <w:rFonts w:ascii="Courier New" w:hAnsi="Courier New" w:hint="default"/>
      </w:rPr>
    </w:lvl>
    <w:lvl w:ilvl="2" w:tplc="27962FFA">
      <w:start w:val="1"/>
      <w:numFmt w:val="bullet"/>
      <w:lvlText w:val=""/>
      <w:lvlJc w:val="left"/>
      <w:pPr>
        <w:ind w:left="2160" w:hanging="360"/>
      </w:pPr>
      <w:rPr>
        <w:rFonts w:ascii="Wingdings" w:hAnsi="Wingdings" w:hint="default"/>
      </w:rPr>
    </w:lvl>
    <w:lvl w:ilvl="3" w:tplc="D35872C0">
      <w:start w:val="1"/>
      <w:numFmt w:val="bullet"/>
      <w:lvlText w:val=""/>
      <w:lvlJc w:val="left"/>
      <w:pPr>
        <w:ind w:left="2880" w:hanging="360"/>
      </w:pPr>
      <w:rPr>
        <w:rFonts w:ascii="Symbol" w:hAnsi="Symbol" w:hint="default"/>
      </w:rPr>
    </w:lvl>
    <w:lvl w:ilvl="4" w:tplc="C5D4D8CE">
      <w:start w:val="1"/>
      <w:numFmt w:val="bullet"/>
      <w:lvlText w:val="o"/>
      <w:lvlJc w:val="left"/>
      <w:pPr>
        <w:ind w:left="3600" w:hanging="360"/>
      </w:pPr>
      <w:rPr>
        <w:rFonts w:ascii="Courier New" w:hAnsi="Courier New" w:hint="default"/>
      </w:rPr>
    </w:lvl>
    <w:lvl w:ilvl="5" w:tplc="02B66D54">
      <w:start w:val="1"/>
      <w:numFmt w:val="bullet"/>
      <w:lvlText w:val=""/>
      <w:lvlJc w:val="left"/>
      <w:pPr>
        <w:ind w:left="4320" w:hanging="360"/>
      </w:pPr>
      <w:rPr>
        <w:rFonts w:ascii="Wingdings" w:hAnsi="Wingdings" w:hint="default"/>
      </w:rPr>
    </w:lvl>
    <w:lvl w:ilvl="6" w:tplc="C50CE3A2">
      <w:start w:val="1"/>
      <w:numFmt w:val="bullet"/>
      <w:lvlText w:val=""/>
      <w:lvlJc w:val="left"/>
      <w:pPr>
        <w:ind w:left="5040" w:hanging="360"/>
      </w:pPr>
      <w:rPr>
        <w:rFonts w:ascii="Symbol" w:hAnsi="Symbol" w:hint="default"/>
      </w:rPr>
    </w:lvl>
    <w:lvl w:ilvl="7" w:tplc="4FBA02EE">
      <w:start w:val="1"/>
      <w:numFmt w:val="bullet"/>
      <w:lvlText w:val="o"/>
      <w:lvlJc w:val="left"/>
      <w:pPr>
        <w:ind w:left="5760" w:hanging="360"/>
      </w:pPr>
      <w:rPr>
        <w:rFonts w:ascii="Courier New" w:hAnsi="Courier New" w:hint="default"/>
      </w:rPr>
    </w:lvl>
    <w:lvl w:ilvl="8" w:tplc="C3A635A2">
      <w:start w:val="1"/>
      <w:numFmt w:val="bullet"/>
      <w:lvlText w:val=""/>
      <w:lvlJc w:val="left"/>
      <w:pPr>
        <w:ind w:left="6480" w:hanging="360"/>
      </w:pPr>
      <w:rPr>
        <w:rFonts w:ascii="Wingdings" w:hAnsi="Wingdings" w:hint="default"/>
      </w:rPr>
    </w:lvl>
  </w:abstractNum>
  <w:abstractNum w:abstractNumId="17" w15:restartNumberingAfterBreak="0">
    <w:nsid w:val="7544C516"/>
    <w:multiLevelType w:val="hybridMultilevel"/>
    <w:tmpl w:val="FFFFFFFF"/>
    <w:lvl w:ilvl="0" w:tplc="1D1E6284">
      <w:start w:val="1"/>
      <w:numFmt w:val="decimal"/>
      <w:lvlText w:val="%1."/>
      <w:lvlJc w:val="left"/>
      <w:pPr>
        <w:ind w:left="720" w:hanging="360"/>
      </w:pPr>
    </w:lvl>
    <w:lvl w:ilvl="1" w:tplc="FD3A3C52">
      <w:start w:val="1"/>
      <w:numFmt w:val="lowerLetter"/>
      <w:lvlText w:val="%2."/>
      <w:lvlJc w:val="left"/>
      <w:pPr>
        <w:ind w:left="1440" w:hanging="360"/>
      </w:pPr>
    </w:lvl>
    <w:lvl w:ilvl="2" w:tplc="9BB863DA">
      <w:start w:val="1"/>
      <w:numFmt w:val="lowerRoman"/>
      <w:lvlText w:val="%3."/>
      <w:lvlJc w:val="right"/>
      <w:pPr>
        <w:ind w:left="2160" w:hanging="180"/>
      </w:pPr>
    </w:lvl>
    <w:lvl w:ilvl="3" w:tplc="0CDC9FE0">
      <w:start w:val="1"/>
      <w:numFmt w:val="decimal"/>
      <w:lvlText w:val="%4."/>
      <w:lvlJc w:val="left"/>
      <w:pPr>
        <w:ind w:left="2880" w:hanging="360"/>
      </w:pPr>
    </w:lvl>
    <w:lvl w:ilvl="4" w:tplc="F3F0C180">
      <w:start w:val="1"/>
      <w:numFmt w:val="lowerLetter"/>
      <w:lvlText w:val="%5."/>
      <w:lvlJc w:val="left"/>
      <w:pPr>
        <w:ind w:left="3600" w:hanging="360"/>
      </w:pPr>
    </w:lvl>
    <w:lvl w:ilvl="5" w:tplc="DAFA6292">
      <w:start w:val="1"/>
      <w:numFmt w:val="lowerRoman"/>
      <w:lvlText w:val="%6."/>
      <w:lvlJc w:val="right"/>
      <w:pPr>
        <w:ind w:left="4320" w:hanging="180"/>
      </w:pPr>
    </w:lvl>
    <w:lvl w:ilvl="6" w:tplc="122EBC78">
      <w:start w:val="1"/>
      <w:numFmt w:val="decimal"/>
      <w:lvlText w:val="%7."/>
      <w:lvlJc w:val="left"/>
      <w:pPr>
        <w:ind w:left="5040" w:hanging="360"/>
      </w:pPr>
    </w:lvl>
    <w:lvl w:ilvl="7" w:tplc="C9DA698A">
      <w:start w:val="1"/>
      <w:numFmt w:val="lowerLetter"/>
      <w:lvlText w:val="%8."/>
      <w:lvlJc w:val="left"/>
      <w:pPr>
        <w:ind w:left="5760" w:hanging="360"/>
      </w:pPr>
    </w:lvl>
    <w:lvl w:ilvl="8" w:tplc="4EE64AA6">
      <w:start w:val="1"/>
      <w:numFmt w:val="lowerRoman"/>
      <w:lvlText w:val="%9."/>
      <w:lvlJc w:val="right"/>
      <w:pPr>
        <w:ind w:left="6480" w:hanging="180"/>
      </w:pPr>
    </w:lvl>
  </w:abstractNum>
  <w:abstractNum w:abstractNumId="18" w15:restartNumberingAfterBreak="0">
    <w:nsid w:val="7EE86787"/>
    <w:multiLevelType w:val="hybridMultilevel"/>
    <w:tmpl w:val="883E56F2"/>
    <w:lvl w:ilvl="0" w:tplc="DCFADC28">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26406076">
    <w:abstractNumId w:val="7"/>
  </w:num>
  <w:num w:numId="2" w16cid:durableId="1352681452">
    <w:abstractNumId w:val="16"/>
  </w:num>
  <w:num w:numId="3" w16cid:durableId="1714422644">
    <w:abstractNumId w:val="11"/>
  </w:num>
  <w:num w:numId="4" w16cid:durableId="1608390647">
    <w:abstractNumId w:val="0"/>
  </w:num>
  <w:num w:numId="5" w16cid:durableId="607201706">
    <w:abstractNumId w:val="8"/>
  </w:num>
  <w:num w:numId="6" w16cid:durableId="1384601830">
    <w:abstractNumId w:val="2"/>
  </w:num>
  <w:num w:numId="7" w16cid:durableId="556166317">
    <w:abstractNumId w:val="6"/>
  </w:num>
  <w:num w:numId="8" w16cid:durableId="1683244625">
    <w:abstractNumId w:val="17"/>
  </w:num>
  <w:num w:numId="9" w16cid:durableId="637145023">
    <w:abstractNumId w:val="12"/>
  </w:num>
  <w:num w:numId="10" w16cid:durableId="669790910">
    <w:abstractNumId w:val="18"/>
  </w:num>
  <w:num w:numId="11" w16cid:durableId="1753625750">
    <w:abstractNumId w:val="10"/>
  </w:num>
  <w:num w:numId="12" w16cid:durableId="1517772927">
    <w:abstractNumId w:val="14"/>
  </w:num>
  <w:num w:numId="13" w16cid:durableId="6954975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86"/>
    <w:rsid w:val="000001A0"/>
    <w:rsid w:val="00002C0A"/>
    <w:rsid w:val="0000665B"/>
    <w:rsid w:val="000107F2"/>
    <w:rsid w:val="00011548"/>
    <w:rsid w:val="00011A2A"/>
    <w:rsid w:val="00011CA4"/>
    <w:rsid w:val="00012E86"/>
    <w:rsid w:val="00013876"/>
    <w:rsid w:val="00013B1F"/>
    <w:rsid w:val="00014452"/>
    <w:rsid w:val="00015786"/>
    <w:rsid w:val="000210A7"/>
    <w:rsid w:val="00023EC3"/>
    <w:rsid w:val="000245FD"/>
    <w:rsid w:val="0003003B"/>
    <w:rsid w:val="00030651"/>
    <w:rsid w:val="0003141E"/>
    <w:rsid w:val="0003202F"/>
    <w:rsid w:val="00033A80"/>
    <w:rsid w:val="00033C14"/>
    <w:rsid w:val="00033C41"/>
    <w:rsid w:val="000351C3"/>
    <w:rsid w:val="00036D8A"/>
    <w:rsid w:val="00036E41"/>
    <w:rsid w:val="00037028"/>
    <w:rsid w:val="00037223"/>
    <w:rsid w:val="00041E39"/>
    <w:rsid w:val="00042F91"/>
    <w:rsid w:val="00043F96"/>
    <w:rsid w:val="0004521B"/>
    <w:rsid w:val="00047303"/>
    <w:rsid w:val="00047AA6"/>
    <w:rsid w:val="00053B9C"/>
    <w:rsid w:val="00055E75"/>
    <w:rsid w:val="00061404"/>
    <w:rsid w:val="00061B92"/>
    <w:rsid w:val="0006200A"/>
    <w:rsid w:val="00062261"/>
    <w:rsid w:val="00062568"/>
    <w:rsid w:val="000626AA"/>
    <w:rsid w:val="00062A1C"/>
    <w:rsid w:val="00063104"/>
    <w:rsid w:val="00065154"/>
    <w:rsid w:val="00067C26"/>
    <w:rsid w:val="00067D12"/>
    <w:rsid w:val="000705EB"/>
    <w:rsid w:val="000715DB"/>
    <w:rsid w:val="00072AFD"/>
    <w:rsid w:val="000742D5"/>
    <w:rsid w:val="000744C3"/>
    <w:rsid w:val="000750D2"/>
    <w:rsid w:val="00080A0B"/>
    <w:rsid w:val="00081461"/>
    <w:rsid w:val="00081F7B"/>
    <w:rsid w:val="00086991"/>
    <w:rsid w:val="00086DB7"/>
    <w:rsid w:val="00087CE2"/>
    <w:rsid w:val="000912DB"/>
    <w:rsid w:val="00092534"/>
    <w:rsid w:val="00093165"/>
    <w:rsid w:val="000943A6"/>
    <w:rsid w:val="000A036B"/>
    <w:rsid w:val="000A04A7"/>
    <w:rsid w:val="000A0922"/>
    <w:rsid w:val="000A0D07"/>
    <w:rsid w:val="000A18A4"/>
    <w:rsid w:val="000A28CC"/>
    <w:rsid w:val="000A4797"/>
    <w:rsid w:val="000A4929"/>
    <w:rsid w:val="000A5E56"/>
    <w:rsid w:val="000A65C3"/>
    <w:rsid w:val="000B0995"/>
    <w:rsid w:val="000B2321"/>
    <w:rsid w:val="000B23BE"/>
    <w:rsid w:val="000B51A8"/>
    <w:rsid w:val="000B5F6B"/>
    <w:rsid w:val="000B60BE"/>
    <w:rsid w:val="000B7985"/>
    <w:rsid w:val="000C0F6F"/>
    <w:rsid w:val="000C270C"/>
    <w:rsid w:val="000C2D76"/>
    <w:rsid w:val="000C5399"/>
    <w:rsid w:val="000D1945"/>
    <w:rsid w:val="000D2E0B"/>
    <w:rsid w:val="000D335F"/>
    <w:rsid w:val="000D4646"/>
    <w:rsid w:val="000D52F6"/>
    <w:rsid w:val="000D55B1"/>
    <w:rsid w:val="000E0E84"/>
    <w:rsid w:val="000E1A7B"/>
    <w:rsid w:val="000E2604"/>
    <w:rsid w:val="000E4FCA"/>
    <w:rsid w:val="000E50E0"/>
    <w:rsid w:val="000E72DB"/>
    <w:rsid w:val="000F2009"/>
    <w:rsid w:val="000F32F0"/>
    <w:rsid w:val="000F3DDE"/>
    <w:rsid w:val="000F4CA8"/>
    <w:rsid w:val="000F4E3C"/>
    <w:rsid w:val="000F52AB"/>
    <w:rsid w:val="000F566E"/>
    <w:rsid w:val="00104430"/>
    <w:rsid w:val="00104C8E"/>
    <w:rsid w:val="00104EBC"/>
    <w:rsid w:val="0010585F"/>
    <w:rsid w:val="0010592C"/>
    <w:rsid w:val="00106733"/>
    <w:rsid w:val="00106A37"/>
    <w:rsid w:val="00106D6D"/>
    <w:rsid w:val="00110404"/>
    <w:rsid w:val="00111A08"/>
    <w:rsid w:val="00112294"/>
    <w:rsid w:val="00114FB3"/>
    <w:rsid w:val="00116298"/>
    <w:rsid w:val="001202FD"/>
    <w:rsid w:val="00125E9A"/>
    <w:rsid w:val="00126172"/>
    <w:rsid w:val="001273ED"/>
    <w:rsid w:val="0013045D"/>
    <w:rsid w:val="0013053D"/>
    <w:rsid w:val="00130896"/>
    <w:rsid w:val="00130BD8"/>
    <w:rsid w:val="00131636"/>
    <w:rsid w:val="00132DA2"/>
    <w:rsid w:val="001349E8"/>
    <w:rsid w:val="0013532A"/>
    <w:rsid w:val="0014154A"/>
    <w:rsid w:val="00141EDC"/>
    <w:rsid w:val="00142179"/>
    <w:rsid w:val="001460CC"/>
    <w:rsid w:val="00146893"/>
    <w:rsid w:val="00146ACD"/>
    <w:rsid w:val="00146E78"/>
    <w:rsid w:val="001471CD"/>
    <w:rsid w:val="00150F20"/>
    <w:rsid w:val="00151A2B"/>
    <w:rsid w:val="00151D94"/>
    <w:rsid w:val="00151E47"/>
    <w:rsid w:val="00153310"/>
    <w:rsid w:val="001559FF"/>
    <w:rsid w:val="0015632D"/>
    <w:rsid w:val="00163560"/>
    <w:rsid w:val="0016426B"/>
    <w:rsid w:val="00164A6C"/>
    <w:rsid w:val="00165B28"/>
    <w:rsid w:val="00166995"/>
    <w:rsid w:val="0016B107"/>
    <w:rsid w:val="001717CA"/>
    <w:rsid w:val="001751E7"/>
    <w:rsid w:val="00175C21"/>
    <w:rsid w:val="00176266"/>
    <w:rsid w:val="00176395"/>
    <w:rsid w:val="00176C5E"/>
    <w:rsid w:val="00177523"/>
    <w:rsid w:val="0017777A"/>
    <w:rsid w:val="00180D6C"/>
    <w:rsid w:val="00181368"/>
    <w:rsid w:val="00181BE3"/>
    <w:rsid w:val="00182429"/>
    <w:rsid w:val="001825FE"/>
    <w:rsid w:val="00192E4D"/>
    <w:rsid w:val="00193824"/>
    <w:rsid w:val="0019449D"/>
    <w:rsid w:val="00194995"/>
    <w:rsid w:val="00194DC1"/>
    <w:rsid w:val="00195075"/>
    <w:rsid w:val="00195E3D"/>
    <w:rsid w:val="00196E86"/>
    <w:rsid w:val="0019765D"/>
    <w:rsid w:val="001A084C"/>
    <w:rsid w:val="001A546F"/>
    <w:rsid w:val="001A79A1"/>
    <w:rsid w:val="001B0830"/>
    <w:rsid w:val="001B1BE9"/>
    <w:rsid w:val="001B2703"/>
    <w:rsid w:val="001B390D"/>
    <w:rsid w:val="001C56ED"/>
    <w:rsid w:val="001C57A6"/>
    <w:rsid w:val="001C5DF0"/>
    <w:rsid w:val="001C689A"/>
    <w:rsid w:val="001C69DE"/>
    <w:rsid w:val="001C6D50"/>
    <w:rsid w:val="001D0366"/>
    <w:rsid w:val="001D0B69"/>
    <w:rsid w:val="001D17D8"/>
    <w:rsid w:val="001D2384"/>
    <w:rsid w:val="001D270C"/>
    <w:rsid w:val="001D3E3A"/>
    <w:rsid w:val="001D4D4C"/>
    <w:rsid w:val="001D5060"/>
    <w:rsid w:val="001D64B4"/>
    <w:rsid w:val="001D64FA"/>
    <w:rsid w:val="001D6A18"/>
    <w:rsid w:val="001E0AE6"/>
    <w:rsid w:val="001E0EA1"/>
    <w:rsid w:val="001E5336"/>
    <w:rsid w:val="001F1752"/>
    <w:rsid w:val="001F1D23"/>
    <w:rsid w:val="001F300F"/>
    <w:rsid w:val="001F4EE8"/>
    <w:rsid w:val="001F5B7B"/>
    <w:rsid w:val="001F5BBC"/>
    <w:rsid w:val="001F7772"/>
    <w:rsid w:val="001F7A13"/>
    <w:rsid w:val="002005BE"/>
    <w:rsid w:val="002012F1"/>
    <w:rsid w:val="00201D88"/>
    <w:rsid w:val="002071A5"/>
    <w:rsid w:val="0021193B"/>
    <w:rsid w:val="00213C3B"/>
    <w:rsid w:val="002147BE"/>
    <w:rsid w:val="00220B88"/>
    <w:rsid w:val="002232D1"/>
    <w:rsid w:val="0022380E"/>
    <w:rsid w:val="00224305"/>
    <w:rsid w:val="00224C33"/>
    <w:rsid w:val="00224C7A"/>
    <w:rsid w:val="00225344"/>
    <w:rsid w:val="0022717A"/>
    <w:rsid w:val="00230A22"/>
    <w:rsid w:val="00230ECC"/>
    <w:rsid w:val="0023127C"/>
    <w:rsid w:val="00231CE4"/>
    <w:rsid w:val="002334CA"/>
    <w:rsid w:val="00233AAB"/>
    <w:rsid w:val="002341F0"/>
    <w:rsid w:val="00234649"/>
    <w:rsid w:val="002348F9"/>
    <w:rsid w:val="00234D0D"/>
    <w:rsid w:val="00235B6A"/>
    <w:rsid w:val="002378ED"/>
    <w:rsid w:val="00237957"/>
    <w:rsid w:val="002403F6"/>
    <w:rsid w:val="00240724"/>
    <w:rsid w:val="00241999"/>
    <w:rsid w:val="00241FE5"/>
    <w:rsid w:val="00242E98"/>
    <w:rsid w:val="00243967"/>
    <w:rsid w:val="0024414B"/>
    <w:rsid w:val="00244578"/>
    <w:rsid w:val="00245E3B"/>
    <w:rsid w:val="00246584"/>
    <w:rsid w:val="00250CFE"/>
    <w:rsid w:val="002535B0"/>
    <w:rsid w:val="00254BBA"/>
    <w:rsid w:val="002555DC"/>
    <w:rsid w:val="00255D3D"/>
    <w:rsid w:val="00256F57"/>
    <w:rsid w:val="00260CBB"/>
    <w:rsid w:val="0026127A"/>
    <w:rsid w:val="00262746"/>
    <w:rsid w:val="00262E2C"/>
    <w:rsid w:val="002634B9"/>
    <w:rsid w:val="002637A8"/>
    <w:rsid w:val="00264CA3"/>
    <w:rsid w:val="00266101"/>
    <w:rsid w:val="002661ED"/>
    <w:rsid w:val="0026703A"/>
    <w:rsid w:val="0026789D"/>
    <w:rsid w:val="00272FD5"/>
    <w:rsid w:val="00277A69"/>
    <w:rsid w:val="002829D1"/>
    <w:rsid w:val="002830EA"/>
    <w:rsid w:val="00284D73"/>
    <w:rsid w:val="00285857"/>
    <w:rsid w:val="002858E0"/>
    <w:rsid w:val="00286042"/>
    <w:rsid w:val="002874CD"/>
    <w:rsid w:val="002875DC"/>
    <w:rsid w:val="00291D2B"/>
    <w:rsid w:val="00292801"/>
    <w:rsid w:val="002A0A6F"/>
    <w:rsid w:val="002A0B0F"/>
    <w:rsid w:val="002A3D99"/>
    <w:rsid w:val="002A3ECE"/>
    <w:rsid w:val="002A55A6"/>
    <w:rsid w:val="002A7AF6"/>
    <w:rsid w:val="002A7F63"/>
    <w:rsid w:val="002B0F56"/>
    <w:rsid w:val="002B113C"/>
    <w:rsid w:val="002B12A9"/>
    <w:rsid w:val="002B307A"/>
    <w:rsid w:val="002B36DD"/>
    <w:rsid w:val="002B3C4D"/>
    <w:rsid w:val="002B3EAE"/>
    <w:rsid w:val="002B4520"/>
    <w:rsid w:val="002B4632"/>
    <w:rsid w:val="002B4A1A"/>
    <w:rsid w:val="002B4BE6"/>
    <w:rsid w:val="002B4D0C"/>
    <w:rsid w:val="002B6CCA"/>
    <w:rsid w:val="002B70ED"/>
    <w:rsid w:val="002C05E7"/>
    <w:rsid w:val="002C06CA"/>
    <w:rsid w:val="002C1E67"/>
    <w:rsid w:val="002C322A"/>
    <w:rsid w:val="002C43DC"/>
    <w:rsid w:val="002C5020"/>
    <w:rsid w:val="002C751D"/>
    <w:rsid w:val="002C7CD0"/>
    <w:rsid w:val="002C7CE6"/>
    <w:rsid w:val="002D12CA"/>
    <w:rsid w:val="002D3AC4"/>
    <w:rsid w:val="002D3F52"/>
    <w:rsid w:val="002D487B"/>
    <w:rsid w:val="002D4940"/>
    <w:rsid w:val="002D4AFB"/>
    <w:rsid w:val="002D716C"/>
    <w:rsid w:val="002D750B"/>
    <w:rsid w:val="002E1168"/>
    <w:rsid w:val="002E2988"/>
    <w:rsid w:val="002E3366"/>
    <w:rsid w:val="002E357A"/>
    <w:rsid w:val="002E3CAB"/>
    <w:rsid w:val="002E3FB6"/>
    <w:rsid w:val="002E48A0"/>
    <w:rsid w:val="002E4AF8"/>
    <w:rsid w:val="002E6E6C"/>
    <w:rsid w:val="002E71D2"/>
    <w:rsid w:val="002F01B6"/>
    <w:rsid w:val="002F064D"/>
    <w:rsid w:val="002F13B7"/>
    <w:rsid w:val="002F34DF"/>
    <w:rsid w:val="00301D3E"/>
    <w:rsid w:val="0030280B"/>
    <w:rsid w:val="003044D5"/>
    <w:rsid w:val="003056AC"/>
    <w:rsid w:val="0030651F"/>
    <w:rsid w:val="00307036"/>
    <w:rsid w:val="003071DB"/>
    <w:rsid w:val="0030799F"/>
    <w:rsid w:val="00312F86"/>
    <w:rsid w:val="00313604"/>
    <w:rsid w:val="0031497C"/>
    <w:rsid w:val="003157F6"/>
    <w:rsid w:val="00316936"/>
    <w:rsid w:val="00325521"/>
    <w:rsid w:val="003266CF"/>
    <w:rsid w:val="00326977"/>
    <w:rsid w:val="00330A27"/>
    <w:rsid w:val="00330E1D"/>
    <w:rsid w:val="00334C21"/>
    <w:rsid w:val="00335498"/>
    <w:rsid w:val="00336C56"/>
    <w:rsid w:val="003378DC"/>
    <w:rsid w:val="00337F85"/>
    <w:rsid w:val="00344CB2"/>
    <w:rsid w:val="00346AB1"/>
    <w:rsid w:val="003526CA"/>
    <w:rsid w:val="00354ABA"/>
    <w:rsid w:val="003553B3"/>
    <w:rsid w:val="00357B30"/>
    <w:rsid w:val="00360246"/>
    <w:rsid w:val="00360665"/>
    <w:rsid w:val="00363396"/>
    <w:rsid w:val="003641C8"/>
    <w:rsid w:val="00364264"/>
    <w:rsid w:val="0036538A"/>
    <w:rsid w:val="00365514"/>
    <w:rsid w:val="0036566A"/>
    <w:rsid w:val="00365C58"/>
    <w:rsid w:val="00366040"/>
    <w:rsid w:val="003733F5"/>
    <w:rsid w:val="00375DB7"/>
    <w:rsid w:val="0037738C"/>
    <w:rsid w:val="003779E8"/>
    <w:rsid w:val="00382000"/>
    <w:rsid w:val="00384682"/>
    <w:rsid w:val="003846D1"/>
    <w:rsid w:val="00384723"/>
    <w:rsid w:val="00385302"/>
    <w:rsid w:val="00386CDF"/>
    <w:rsid w:val="0039010E"/>
    <w:rsid w:val="00390A1E"/>
    <w:rsid w:val="0039375C"/>
    <w:rsid w:val="003949D2"/>
    <w:rsid w:val="00395115"/>
    <w:rsid w:val="00397102"/>
    <w:rsid w:val="0039729C"/>
    <w:rsid w:val="003A0B38"/>
    <w:rsid w:val="003A0FD6"/>
    <w:rsid w:val="003A1786"/>
    <w:rsid w:val="003A6449"/>
    <w:rsid w:val="003B121F"/>
    <w:rsid w:val="003B168D"/>
    <w:rsid w:val="003B23E2"/>
    <w:rsid w:val="003B2B7D"/>
    <w:rsid w:val="003B37A3"/>
    <w:rsid w:val="003B4E8B"/>
    <w:rsid w:val="003B500C"/>
    <w:rsid w:val="003B6204"/>
    <w:rsid w:val="003B6912"/>
    <w:rsid w:val="003B788D"/>
    <w:rsid w:val="003B7ED9"/>
    <w:rsid w:val="003C0CC4"/>
    <w:rsid w:val="003C1ECE"/>
    <w:rsid w:val="003C3F69"/>
    <w:rsid w:val="003C41E5"/>
    <w:rsid w:val="003C439B"/>
    <w:rsid w:val="003C64FD"/>
    <w:rsid w:val="003C699E"/>
    <w:rsid w:val="003C7483"/>
    <w:rsid w:val="003CBEDD"/>
    <w:rsid w:val="003D3F43"/>
    <w:rsid w:val="003D6D04"/>
    <w:rsid w:val="003D7A43"/>
    <w:rsid w:val="003E1AB5"/>
    <w:rsid w:val="003E1C1A"/>
    <w:rsid w:val="003E49A1"/>
    <w:rsid w:val="003E76CB"/>
    <w:rsid w:val="003E7BA7"/>
    <w:rsid w:val="003F0ABA"/>
    <w:rsid w:val="003F1B40"/>
    <w:rsid w:val="003F3147"/>
    <w:rsid w:val="003F44F3"/>
    <w:rsid w:val="003F5152"/>
    <w:rsid w:val="003F6B2A"/>
    <w:rsid w:val="004007FF"/>
    <w:rsid w:val="004008A9"/>
    <w:rsid w:val="004019DC"/>
    <w:rsid w:val="00402A23"/>
    <w:rsid w:val="00404704"/>
    <w:rsid w:val="0040504B"/>
    <w:rsid w:val="00407903"/>
    <w:rsid w:val="0041119D"/>
    <w:rsid w:val="00412276"/>
    <w:rsid w:val="004129F8"/>
    <w:rsid w:val="004138BA"/>
    <w:rsid w:val="00414B49"/>
    <w:rsid w:val="004156C6"/>
    <w:rsid w:val="0041694E"/>
    <w:rsid w:val="00424047"/>
    <w:rsid w:val="004244CD"/>
    <w:rsid w:val="00424FB7"/>
    <w:rsid w:val="004258FA"/>
    <w:rsid w:val="00425A72"/>
    <w:rsid w:val="004262A0"/>
    <w:rsid w:val="00426D20"/>
    <w:rsid w:val="0042715C"/>
    <w:rsid w:val="00430EF0"/>
    <w:rsid w:val="00430F3C"/>
    <w:rsid w:val="004345BD"/>
    <w:rsid w:val="0043494C"/>
    <w:rsid w:val="00436795"/>
    <w:rsid w:val="0044037D"/>
    <w:rsid w:val="004405A9"/>
    <w:rsid w:val="00441816"/>
    <w:rsid w:val="00442B20"/>
    <w:rsid w:val="004435FC"/>
    <w:rsid w:val="0044443A"/>
    <w:rsid w:val="0044512B"/>
    <w:rsid w:val="0044734E"/>
    <w:rsid w:val="00451021"/>
    <w:rsid w:val="0045232B"/>
    <w:rsid w:val="00452D9E"/>
    <w:rsid w:val="004546FE"/>
    <w:rsid w:val="00454FB4"/>
    <w:rsid w:val="00455770"/>
    <w:rsid w:val="0045618F"/>
    <w:rsid w:val="00456FF0"/>
    <w:rsid w:val="00462804"/>
    <w:rsid w:val="004631AF"/>
    <w:rsid w:val="00464A1A"/>
    <w:rsid w:val="00465CEB"/>
    <w:rsid w:val="00466B1D"/>
    <w:rsid w:val="00467CA1"/>
    <w:rsid w:val="0047171D"/>
    <w:rsid w:val="00471A72"/>
    <w:rsid w:val="00471E47"/>
    <w:rsid w:val="00473B93"/>
    <w:rsid w:val="00476910"/>
    <w:rsid w:val="004776F2"/>
    <w:rsid w:val="004812E0"/>
    <w:rsid w:val="004813A2"/>
    <w:rsid w:val="004819BC"/>
    <w:rsid w:val="004822B7"/>
    <w:rsid w:val="0048471E"/>
    <w:rsid w:val="004849BE"/>
    <w:rsid w:val="00486E8E"/>
    <w:rsid w:val="0048D0E6"/>
    <w:rsid w:val="00491728"/>
    <w:rsid w:val="00492093"/>
    <w:rsid w:val="0049527F"/>
    <w:rsid w:val="0049565B"/>
    <w:rsid w:val="00495892"/>
    <w:rsid w:val="00496815"/>
    <w:rsid w:val="0049757D"/>
    <w:rsid w:val="00497A20"/>
    <w:rsid w:val="004A04D7"/>
    <w:rsid w:val="004A0C72"/>
    <w:rsid w:val="004A0D7B"/>
    <w:rsid w:val="004A0F14"/>
    <w:rsid w:val="004A1ECA"/>
    <w:rsid w:val="004A3216"/>
    <w:rsid w:val="004A349C"/>
    <w:rsid w:val="004A72AA"/>
    <w:rsid w:val="004B027E"/>
    <w:rsid w:val="004B12A0"/>
    <w:rsid w:val="004B2766"/>
    <w:rsid w:val="004B2FDE"/>
    <w:rsid w:val="004B3D92"/>
    <w:rsid w:val="004B4300"/>
    <w:rsid w:val="004B508E"/>
    <w:rsid w:val="004B552A"/>
    <w:rsid w:val="004B61A0"/>
    <w:rsid w:val="004C047F"/>
    <w:rsid w:val="004C0CBC"/>
    <w:rsid w:val="004C1762"/>
    <w:rsid w:val="004C1DF5"/>
    <w:rsid w:val="004C24A5"/>
    <w:rsid w:val="004C3091"/>
    <w:rsid w:val="004C5422"/>
    <w:rsid w:val="004C651A"/>
    <w:rsid w:val="004C722B"/>
    <w:rsid w:val="004C74F9"/>
    <w:rsid w:val="004C7DD9"/>
    <w:rsid w:val="004D01E4"/>
    <w:rsid w:val="004D040B"/>
    <w:rsid w:val="004D12B2"/>
    <w:rsid w:val="004D3EA7"/>
    <w:rsid w:val="004D4BE7"/>
    <w:rsid w:val="004E0E93"/>
    <w:rsid w:val="004E3B84"/>
    <w:rsid w:val="004E3F8A"/>
    <w:rsid w:val="004E53CE"/>
    <w:rsid w:val="004E6438"/>
    <w:rsid w:val="004E70EE"/>
    <w:rsid w:val="004F172A"/>
    <w:rsid w:val="004F30B7"/>
    <w:rsid w:val="004F43EA"/>
    <w:rsid w:val="004F44DE"/>
    <w:rsid w:val="004F70F8"/>
    <w:rsid w:val="005001AF"/>
    <w:rsid w:val="00500DCA"/>
    <w:rsid w:val="005051B8"/>
    <w:rsid w:val="00505379"/>
    <w:rsid w:val="00506372"/>
    <w:rsid w:val="005068DD"/>
    <w:rsid w:val="005075FE"/>
    <w:rsid w:val="00511927"/>
    <w:rsid w:val="00511F30"/>
    <w:rsid w:val="005120DD"/>
    <w:rsid w:val="00512F80"/>
    <w:rsid w:val="005142B1"/>
    <w:rsid w:val="0051532A"/>
    <w:rsid w:val="00517496"/>
    <w:rsid w:val="0051751F"/>
    <w:rsid w:val="00517750"/>
    <w:rsid w:val="0051FFF5"/>
    <w:rsid w:val="0052033E"/>
    <w:rsid w:val="005215D1"/>
    <w:rsid w:val="00521D06"/>
    <w:rsid w:val="0052274E"/>
    <w:rsid w:val="00523F0F"/>
    <w:rsid w:val="005279F9"/>
    <w:rsid w:val="005303D1"/>
    <w:rsid w:val="00531726"/>
    <w:rsid w:val="005320A8"/>
    <w:rsid w:val="00532764"/>
    <w:rsid w:val="00534193"/>
    <w:rsid w:val="00534C93"/>
    <w:rsid w:val="0053551F"/>
    <w:rsid w:val="005369E8"/>
    <w:rsid w:val="00536B3F"/>
    <w:rsid w:val="00536C65"/>
    <w:rsid w:val="00537035"/>
    <w:rsid w:val="00537510"/>
    <w:rsid w:val="00537DAA"/>
    <w:rsid w:val="0054126F"/>
    <w:rsid w:val="00541298"/>
    <w:rsid w:val="005415CF"/>
    <w:rsid w:val="00543116"/>
    <w:rsid w:val="00545987"/>
    <w:rsid w:val="00546AC5"/>
    <w:rsid w:val="005471A4"/>
    <w:rsid w:val="00550055"/>
    <w:rsid w:val="00550DC3"/>
    <w:rsid w:val="0055299D"/>
    <w:rsid w:val="00553122"/>
    <w:rsid w:val="00553BD2"/>
    <w:rsid w:val="005545FD"/>
    <w:rsid w:val="005552BE"/>
    <w:rsid w:val="00556106"/>
    <w:rsid w:val="005570F3"/>
    <w:rsid w:val="005576A1"/>
    <w:rsid w:val="005606D3"/>
    <w:rsid w:val="00562880"/>
    <w:rsid w:val="005633A7"/>
    <w:rsid w:val="00563F56"/>
    <w:rsid w:val="00564B3D"/>
    <w:rsid w:val="00565E84"/>
    <w:rsid w:val="0056721E"/>
    <w:rsid w:val="00576C70"/>
    <w:rsid w:val="00577483"/>
    <w:rsid w:val="00577903"/>
    <w:rsid w:val="0058093A"/>
    <w:rsid w:val="00583036"/>
    <w:rsid w:val="0058325C"/>
    <w:rsid w:val="00583868"/>
    <w:rsid w:val="00583E92"/>
    <w:rsid w:val="0058426F"/>
    <w:rsid w:val="0058472E"/>
    <w:rsid w:val="00586E95"/>
    <w:rsid w:val="0058732C"/>
    <w:rsid w:val="005902D6"/>
    <w:rsid w:val="00592020"/>
    <w:rsid w:val="0059260C"/>
    <w:rsid w:val="00592D21"/>
    <w:rsid w:val="00592E16"/>
    <w:rsid w:val="00593B49"/>
    <w:rsid w:val="00595EA4"/>
    <w:rsid w:val="00596655"/>
    <w:rsid w:val="005A0842"/>
    <w:rsid w:val="005A0E22"/>
    <w:rsid w:val="005A2750"/>
    <w:rsid w:val="005A2F23"/>
    <w:rsid w:val="005A5493"/>
    <w:rsid w:val="005B0568"/>
    <w:rsid w:val="005B0E7F"/>
    <w:rsid w:val="005B33C5"/>
    <w:rsid w:val="005B461E"/>
    <w:rsid w:val="005C0046"/>
    <w:rsid w:val="005C115D"/>
    <w:rsid w:val="005C2045"/>
    <w:rsid w:val="005C2CAD"/>
    <w:rsid w:val="005C4BFF"/>
    <w:rsid w:val="005D0046"/>
    <w:rsid w:val="005D1419"/>
    <w:rsid w:val="005D1AE3"/>
    <w:rsid w:val="005D3127"/>
    <w:rsid w:val="005D4D7A"/>
    <w:rsid w:val="005D5411"/>
    <w:rsid w:val="005D7A32"/>
    <w:rsid w:val="005E06C1"/>
    <w:rsid w:val="005E1F80"/>
    <w:rsid w:val="005E2C1E"/>
    <w:rsid w:val="005E2DC2"/>
    <w:rsid w:val="005E3177"/>
    <w:rsid w:val="005E34EE"/>
    <w:rsid w:val="005E3BDF"/>
    <w:rsid w:val="005E508A"/>
    <w:rsid w:val="005E5172"/>
    <w:rsid w:val="005E5373"/>
    <w:rsid w:val="005E769F"/>
    <w:rsid w:val="005E790F"/>
    <w:rsid w:val="005EBE57"/>
    <w:rsid w:val="005F1112"/>
    <w:rsid w:val="005F1D22"/>
    <w:rsid w:val="005F3FFC"/>
    <w:rsid w:val="005F468C"/>
    <w:rsid w:val="006012F5"/>
    <w:rsid w:val="00601331"/>
    <w:rsid w:val="00604317"/>
    <w:rsid w:val="0060449A"/>
    <w:rsid w:val="006052D3"/>
    <w:rsid w:val="0060546F"/>
    <w:rsid w:val="00605E56"/>
    <w:rsid w:val="0060624D"/>
    <w:rsid w:val="0060750C"/>
    <w:rsid w:val="006105C4"/>
    <w:rsid w:val="00611F1E"/>
    <w:rsid w:val="00613472"/>
    <w:rsid w:val="006140E1"/>
    <w:rsid w:val="0061440B"/>
    <w:rsid w:val="0061581C"/>
    <w:rsid w:val="00617053"/>
    <w:rsid w:val="00617088"/>
    <w:rsid w:val="00623D27"/>
    <w:rsid w:val="00624893"/>
    <w:rsid w:val="00624F47"/>
    <w:rsid w:val="006254A3"/>
    <w:rsid w:val="00626D68"/>
    <w:rsid w:val="00627A5D"/>
    <w:rsid w:val="006309AB"/>
    <w:rsid w:val="0063320E"/>
    <w:rsid w:val="0063332B"/>
    <w:rsid w:val="00633F80"/>
    <w:rsid w:val="00636295"/>
    <w:rsid w:val="00637A42"/>
    <w:rsid w:val="00637A85"/>
    <w:rsid w:val="006412AF"/>
    <w:rsid w:val="006415C2"/>
    <w:rsid w:val="0064185C"/>
    <w:rsid w:val="00641870"/>
    <w:rsid w:val="0064352A"/>
    <w:rsid w:val="006443C4"/>
    <w:rsid w:val="0064460E"/>
    <w:rsid w:val="00645850"/>
    <w:rsid w:val="00646B15"/>
    <w:rsid w:val="00646C2C"/>
    <w:rsid w:val="006471BA"/>
    <w:rsid w:val="00650690"/>
    <w:rsid w:val="00652DC3"/>
    <w:rsid w:val="00653008"/>
    <w:rsid w:val="006539FC"/>
    <w:rsid w:val="00654052"/>
    <w:rsid w:val="00655C3A"/>
    <w:rsid w:val="00655C46"/>
    <w:rsid w:val="00656779"/>
    <w:rsid w:val="00656973"/>
    <w:rsid w:val="006574B9"/>
    <w:rsid w:val="00660ED3"/>
    <w:rsid w:val="006618D9"/>
    <w:rsid w:val="00664598"/>
    <w:rsid w:val="00664759"/>
    <w:rsid w:val="00667A8B"/>
    <w:rsid w:val="00671E97"/>
    <w:rsid w:val="006720C5"/>
    <w:rsid w:val="006739DB"/>
    <w:rsid w:val="00673C51"/>
    <w:rsid w:val="006750DB"/>
    <w:rsid w:val="0067564B"/>
    <w:rsid w:val="0067668F"/>
    <w:rsid w:val="00676C68"/>
    <w:rsid w:val="00676CD0"/>
    <w:rsid w:val="006777B7"/>
    <w:rsid w:val="00681440"/>
    <w:rsid w:val="006824B0"/>
    <w:rsid w:val="0068332B"/>
    <w:rsid w:val="00683CDA"/>
    <w:rsid w:val="00685517"/>
    <w:rsid w:val="006905A4"/>
    <w:rsid w:val="00691B62"/>
    <w:rsid w:val="00692A5C"/>
    <w:rsid w:val="00692B72"/>
    <w:rsid w:val="00692BD4"/>
    <w:rsid w:val="006930CD"/>
    <w:rsid w:val="0069381B"/>
    <w:rsid w:val="006944C9"/>
    <w:rsid w:val="006967AD"/>
    <w:rsid w:val="006975E7"/>
    <w:rsid w:val="00697680"/>
    <w:rsid w:val="006A2B05"/>
    <w:rsid w:val="006A6DDA"/>
    <w:rsid w:val="006A76AC"/>
    <w:rsid w:val="006B1E81"/>
    <w:rsid w:val="006B314F"/>
    <w:rsid w:val="006B7948"/>
    <w:rsid w:val="006C0395"/>
    <w:rsid w:val="006C2B2D"/>
    <w:rsid w:val="006C31B7"/>
    <w:rsid w:val="006C3B2F"/>
    <w:rsid w:val="006C4088"/>
    <w:rsid w:val="006C4B2A"/>
    <w:rsid w:val="006C57EA"/>
    <w:rsid w:val="006C5AF9"/>
    <w:rsid w:val="006D02CE"/>
    <w:rsid w:val="006D4706"/>
    <w:rsid w:val="006D58F1"/>
    <w:rsid w:val="006D6113"/>
    <w:rsid w:val="006D663A"/>
    <w:rsid w:val="006D6B23"/>
    <w:rsid w:val="006D6B59"/>
    <w:rsid w:val="006D754E"/>
    <w:rsid w:val="006E09C5"/>
    <w:rsid w:val="006E120E"/>
    <w:rsid w:val="006E4D56"/>
    <w:rsid w:val="006E7007"/>
    <w:rsid w:val="006E710E"/>
    <w:rsid w:val="006F0EC6"/>
    <w:rsid w:val="006F1883"/>
    <w:rsid w:val="006F21F0"/>
    <w:rsid w:val="006F2A4A"/>
    <w:rsid w:val="006F2B88"/>
    <w:rsid w:val="006F3277"/>
    <w:rsid w:val="006F3F25"/>
    <w:rsid w:val="006F4904"/>
    <w:rsid w:val="006F53C6"/>
    <w:rsid w:val="006F5726"/>
    <w:rsid w:val="006F5DF7"/>
    <w:rsid w:val="006F620C"/>
    <w:rsid w:val="0070430A"/>
    <w:rsid w:val="00705C73"/>
    <w:rsid w:val="007065F1"/>
    <w:rsid w:val="00707F95"/>
    <w:rsid w:val="00711BEC"/>
    <w:rsid w:val="007122B1"/>
    <w:rsid w:val="00714488"/>
    <w:rsid w:val="00714591"/>
    <w:rsid w:val="007151A0"/>
    <w:rsid w:val="00715327"/>
    <w:rsid w:val="00715AB9"/>
    <w:rsid w:val="00716BAB"/>
    <w:rsid w:val="0072045C"/>
    <w:rsid w:val="00720C47"/>
    <w:rsid w:val="00721136"/>
    <w:rsid w:val="00721432"/>
    <w:rsid w:val="00722532"/>
    <w:rsid w:val="00723C12"/>
    <w:rsid w:val="00723C14"/>
    <w:rsid w:val="007254CD"/>
    <w:rsid w:val="007256B3"/>
    <w:rsid w:val="007316FD"/>
    <w:rsid w:val="00731C14"/>
    <w:rsid w:val="00733CF8"/>
    <w:rsid w:val="00736579"/>
    <w:rsid w:val="00736FDE"/>
    <w:rsid w:val="00740DAC"/>
    <w:rsid w:val="0074243C"/>
    <w:rsid w:val="00743130"/>
    <w:rsid w:val="00744154"/>
    <w:rsid w:val="00744D8A"/>
    <w:rsid w:val="00746E58"/>
    <w:rsid w:val="00750758"/>
    <w:rsid w:val="00750DFB"/>
    <w:rsid w:val="0075107C"/>
    <w:rsid w:val="00753BD6"/>
    <w:rsid w:val="0075416A"/>
    <w:rsid w:val="00756117"/>
    <w:rsid w:val="00760349"/>
    <w:rsid w:val="00761D24"/>
    <w:rsid w:val="00762456"/>
    <w:rsid w:val="00763EAA"/>
    <w:rsid w:val="00764192"/>
    <w:rsid w:val="00766C17"/>
    <w:rsid w:val="00767E06"/>
    <w:rsid w:val="00772002"/>
    <w:rsid w:val="00775DBA"/>
    <w:rsid w:val="00780AE8"/>
    <w:rsid w:val="00781156"/>
    <w:rsid w:val="00782964"/>
    <w:rsid w:val="00783649"/>
    <w:rsid w:val="00785A3B"/>
    <w:rsid w:val="00785DC4"/>
    <w:rsid w:val="007866E0"/>
    <w:rsid w:val="00791A38"/>
    <w:rsid w:val="0079219D"/>
    <w:rsid w:val="0079279E"/>
    <w:rsid w:val="007931CF"/>
    <w:rsid w:val="00793F99"/>
    <w:rsid w:val="00794624"/>
    <w:rsid w:val="00794E73"/>
    <w:rsid w:val="00797428"/>
    <w:rsid w:val="007977CE"/>
    <w:rsid w:val="00797B39"/>
    <w:rsid w:val="007A0122"/>
    <w:rsid w:val="007A09BE"/>
    <w:rsid w:val="007A2928"/>
    <w:rsid w:val="007A3352"/>
    <w:rsid w:val="007A5A54"/>
    <w:rsid w:val="007A5F60"/>
    <w:rsid w:val="007A6241"/>
    <w:rsid w:val="007A6F24"/>
    <w:rsid w:val="007B098A"/>
    <w:rsid w:val="007B0E21"/>
    <w:rsid w:val="007B10DA"/>
    <w:rsid w:val="007B14BC"/>
    <w:rsid w:val="007B2BBE"/>
    <w:rsid w:val="007B2C43"/>
    <w:rsid w:val="007B6EB1"/>
    <w:rsid w:val="007BC213"/>
    <w:rsid w:val="007C053C"/>
    <w:rsid w:val="007C11B9"/>
    <w:rsid w:val="007C2003"/>
    <w:rsid w:val="007C2037"/>
    <w:rsid w:val="007C208F"/>
    <w:rsid w:val="007C3D3B"/>
    <w:rsid w:val="007C54B9"/>
    <w:rsid w:val="007C7F49"/>
    <w:rsid w:val="007D157E"/>
    <w:rsid w:val="007D1A4E"/>
    <w:rsid w:val="007D414A"/>
    <w:rsid w:val="007D4B64"/>
    <w:rsid w:val="007D523F"/>
    <w:rsid w:val="007E29C2"/>
    <w:rsid w:val="007E3453"/>
    <w:rsid w:val="007E56A2"/>
    <w:rsid w:val="007E59A3"/>
    <w:rsid w:val="007F2287"/>
    <w:rsid w:val="007F5C57"/>
    <w:rsid w:val="007F74D6"/>
    <w:rsid w:val="0080186B"/>
    <w:rsid w:val="0080204C"/>
    <w:rsid w:val="00802982"/>
    <w:rsid w:val="00802ABE"/>
    <w:rsid w:val="00805274"/>
    <w:rsid w:val="00805E67"/>
    <w:rsid w:val="008067FB"/>
    <w:rsid w:val="008075C0"/>
    <w:rsid w:val="00810251"/>
    <w:rsid w:val="00810723"/>
    <w:rsid w:val="00810C5B"/>
    <w:rsid w:val="00811538"/>
    <w:rsid w:val="00811B8B"/>
    <w:rsid w:val="008138A6"/>
    <w:rsid w:val="00813FD1"/>
    <w:rsid w:val="008156D4"/>
    <w:rsid w:val="00817583"/>
    <w:rsid w:val="00817630"/>
    <w:rsid w:val="00820334"/>
    <w:rsid w:val="00820520"/>
    <w:rsid w:val="00821368"/>
    <w:rsid w:val="008229E4"/>
    <w:rsid w:val="00822CA6"/>
    <w:rsid w:val="00824E33"/>
    <w:rsid w:val="00825C5D"/>
    <w:rsid w:val="008262DD"/>
    <w:rsid w:val="008270AE"/>
    <w:rsid w:val="008270DC"/>
    <w:rsid w:val="0082760D"/>
    <w:rsid w:val="00832601"/>
    <w:rsid w:val="00832BB2"/>
    <w:rsid w:val="00834098"/>
    <w:rsid w:val="008342A7"/>
    <w:rsid w:val="00835EBA"/>
    <w:rsid w:val="008370C3"/>
    <w:rsid w:val="0083724A"/>
    <w:rsid w:val="008379E2"/>
    <w:rsid w:val="00840569"/>
    <w:rsid w:val="0084072F"/>
    <w:rsid w:val="0084091D"/>
    <w:rsid w:val="008420D3"/>
    <w:rsid w:val="00845BB4"/>
    <w:rsid w:val="008515DD"/>
    <w:rsid w:val="00853A90"/>
    <w:rsid w:val="00853C04"/>
    <w:rsid w:val="00861568"/>
    <w:rsid w:val="0086193B"/>
    <w:rsid w:val="00861BD4"/>
    <w:rsid w:val="00862110"/>
    <w:rsid w:val="008625C3"/>
    <w:rsid w:val="00862B34"/>
    <w:rsid w:val="00864B14"/>
    <w:rsid w:val="00865110"/>
    <w:rsid w:val="0086603D"/>
    <w:rsid w:val="00866C5E"/>
    <w:rsid w:val="00866D43"/>
    <w:rsid w:val="00871750"/>
    <w:rsid w:val="00875180"/>
    <w:rsid w:val="0087539F"/>
    <w:rsid w:val="008765C0"/>
    <w:rsid w:val="00877A09"/>
    <w:rsid w:val="00877F98"/>
    <w:rsid w:val="00881D75"/>
    <w:rsid w:val="008840C4"/>
    <w:rsid w:val="00884B72"/>
    <w:rsid w:val="00884DE2"/>
    <w:rsid w:val="00885869"/>
    <w:rsid w:val="00885FCD"/>
    <w:rsid w:val="0089260A"/>
    <w:rsid w:val="00892653"/>
    <w:rsid w:val="00893424"/>
    <w:rsid w:val="008A2BB2"/>
    <w:rsid w:val="008A2BEC"/>
    <w:rsid w:val="008A31BC"/>
    <w:rsid w:val="008A528A"/>
    <w:rsid w:val="008A5E0C"/>
    <w:rsid w:val="008A7166"/>
    <w:rsid w:val="008A7DC4"/>
    <w:rsid w:val="008A7DC8"/>
    <w:rsid w:val="008B15BA"/>
    <w:rsid w:val="008B2427"/>
    <w:rsid w:val="008B6C49"/>
    <w:rsid w:val="008B76B1"/>
    <w:rsid w:val="008C0966"/>
    <w:rsid w:val="008C1578"/>
    <w:rsid w:val="008C18D6"/>
    <w:rsid w:val="008C5E75"/>
    <w:rsid w:val="008C6134"/>
    <w:rsid w:val="008C6771"/>
    <w:rsid w:val="008C6F15"/>
    <w:rsid w:val="008D1C2E"/>
    <w:rsid w:val="008D413D"/>
    <w:rsid w:val="008D4746"/>
    <w:rsid w:val="008E0B97"/>
    <w:rsid w:val="008E23C6"/>
    <w:rsid w:val="008E28D1"/>
    <w:rsid w:val="008E4128"/>
    <w:rsid w:val="008E713E"/>
    <w:rsid w:val="008E732F"/>
    <w:rsid w:val="008E7E02"/>
    <w:rsid w:val="008F09B4"/>
    <w:rsid w:val="008F21C1"/>
    <w:rsid w:val="008F55FC"/>
    <w:rsid w:val="008F5F83"/>
    <w:rsid w:val="008F776F"/>
    <w:rsid w:val="008F77FB"/>
    <w:rsid w:val="00900639"/>
    <w:rsid w:val="00902AC0"/>
    <w:rsid w:val="00905B6A"/>
    <w:rsid w:val="00906877"/>
    <w:rsid w:val="0091119D"/>
    <w:rsid w:val="00912059"/>
    <w:rsid w:val="00917D57"/>
    <w:rsid w:val="00921B79"/>
    <w:rsid w:val="009221EF"/>
    <w:rsid w:val="00922981"/>
    <w:rsid w:val="009245B1"/>
    <w:rsid w:val="00924957"/>
    <w:rsid w:val="00925B44"/>
    <w:rsid w:val="0092671D"/>
    <w:rsid w:val="0092692A"/>
    <w:rsid w:val="00927084"/>
    <w:rsid w:val="00927C46"/>
    <w:rsid w:val="009302E9"/>
    <w:rsid w:val="009303BB"/>
    <w:rsid w:val="00930BD7"/>
    <w:rsid w:val="00930FEF"/>
    <w:rsid w:val="0093118A"/>
    <w:rsid w:val="00931EDF"/>
    <w:rsid w:val="00932C3D"/>
    <w:rsid w:val="00935508"/>
    <w:rsid w:val="0093672B"/>
    <w:rsid w:val="009407A4"/>
    <w:rsid w:val="00941ED3"/>
    <w:rsid w:val="009463FB"/>
    <w:rsid w:val="009469EE"/>
    <w:rsid w:val="00946FCB"/>
    <w:rsid w:val="00951CB2"/>
    <w:rsid w:val="0095291C"/>
    <w:rsid w:val="00953184"/>
    <w:rsid w:val="009552E6"/>
    <w:rsid w:val="0095729E"/>
    <w:rsid w:val="00960E34"/>
    <w:rsid w:val="009610ED"/>
    <w:rsid w:val="00961AF8"/>
    <w:rsid w:val="0096244A"/>
    <w:rsid w:val="009638DE"/>
    <w:rsid w:val="00963B4E"/>
    <w:rsid w:val="00970C94"/>
    <w:rsid w:val="00973700"/>
    <w:rsid w:val="00973F6F"/>
    <w:rsid w:val="00974BCD"/>
    <w:rsid w:val="009771FC"/>
    <w:rsid w:val="0097732C"/>
    <w:rsid w:val="0098160B"/>
    <w:rsid w:val="00984470"/>
    <w:rsid w:val="00985265"/>
    <w:rsid w:val="0098635B"/>
    <w:rsid w:val="0098635C"/>
    <w:rsid w:val="00986BA4"/>
    <w:rsid w:val="00990FB6"/>
    <w:rsid w:val="00991258"/>
    <w:rsid w:val="00993ABA"/>
    <w:rsid w:val="00994DF9"/>
    <w:rsid w:val="00995E33"/>
    <w:rsid w:val="0099617A"/>
    <w:rsid w:val="00997B3E"/>
    <w:rsid w:val="009A0855"/>
    <w:rsid w:val="009A385C"/>
    <w:rsid w:val="009A6FEE"/>
    <w:rsid w:val="009B06A0"/>
    <w:rsid w:val="009B2B7E"/>
    <w:rsid w:val="009B3631"/>
    <w:rsid w:val="009B5399"/>
    <w:rsid w:val="009B581E"/>
    <w:rsid w:val="009C3B84"/>
    <w:rsid w:val="009C6499"/>
    <w:rsid w:val="009C6A08"/>
    <w:rsid w:val="009C73CC"/>
    <w:rsid w:val="009C77B1"/>
    <w:rsid w:val="009D0808"/>
    <w:rsid w:val="009D0EFD"/>
    <w:rsid w:val="009D1413"/>
    <w:rsid w:val="009D2554"/>
    <w:rsid w:val="009D4DBA"/>
    <w:rsid w:val="009D7572"/>
    <w:rsid w:val="009D7633"/>
    <w:rsid w:val="009E11E2"/>
    <w:rsid w:val="009E122D"/>
    <w:rsid w:val="009F709D"/>
    <w:rsid w:val="009F765B"/>
    <w:rsid w:val="00A0179D"/>
    <w:rsid w:val="00A02B04"/>
    <w:rsid w:val="00A02EFC"/>
    <w:rsid w:val="00A04FCF"/>
    <w:rsid w:val="00A05691"/>
    <w:rsid w:val="00A05E7F"/>
    <w:rsid w:val="00A05F70"/>
    <w:rsid w:val="00A06788"/>
    <w:rsid w:val="00A06BD6"/>
    <w:rsid w:val="00A0725F"/>
    <w:rsid w:val="00A10217"/>
    <w:rsid w:val="00A10924"/>
    <w:rsid w:val="00A116AC"/>
    <w:rsid w:val="00A11D1B"/>
    <w:rsid w:val="00A11DFE"/>
    <w:rsid w:val="00A132A2"/>
    <w:rsid w:val="00A136A2"/>
    <w:rsid w:val="00A15021"/>
    <w:rsid w:val="00A152AD"/>
    <w:rsid w:val="00A15538"/>
    <w:rsid w:val="00A15BFC"/>
    <w:rsid w:val="00A16460"/>
    <w:rsid w:val="00A17BDE"/>
    <w:rsid w:val="00A2387C"/>
    <w:rsid w:val="00A24367"/>
    <w:rsid w:val="00A24A55"/>
    <w:rsid w:val="00A24C94"/>
    <w:rsid w:val="00A26DEA"/>
    <w:rsid w:val="00A27517"/>
    <w:rsid w:val="00A33039"/>
    <w:rsid w:val="00A347C3"/>
    <w:rsid w:val="00A40972"/>
    <w:rsid w:val="00A40E11"/>
    <w:rsid w:val="00A42707"/>
    <w:rsid w:val="00A46222"/>
    <w:rsid w:val="00A46A8A"/>
    <w:rsid w:val="00A520DA"/>
    <w:rsid w:val="00A521E2"/>
    <w:rsid w:val="00A53007"/>
    <w:rsid w:val="00A53325"/>
    <w:rsid w:val="00A53752"/>
    <w:rsid w:val="00A53850"/>
    <w:rsid w:val="00A5453C"/>
    <w:rsid w:val="00A546F7"/>
    <w:rsid w:val="00A54FB6"/>
    <w:rsid w:val="00A57F2E"/>
    <w:rsid w:val="00A60116"/>
    <w:rsid w:val="00A60BFE"/>
    <w:rsid w:val="00A62ED7"/>
    <w:rsid w:val="00A63C83"/>
    <w:rsid w:val="00A6506C"/>
    <w:rsid w:val="00A6615B"/>
    <w:rsid w:val="00A66EBB"/>
    <w:rsid w:val="00A671EF"/>
    <w:rsid w:val="00A675F5"/>
    <w:rsid w:val="00A67734"/>
    <w:rsid w:val="00A70C01"/>
    <w:rsid w:val="00A72043"/>
    <w:rsid w:val="00A72CA6"/>
    <w:rsid w:val="00A738A2"/>
    <w:rsid w:val="00A73EA4"/>
    <w:rsid w:val="00A74337"/>
    <w:rsid w:val="00A74F6E"/>
    <w:rsid w:val="00A757B2"/>
    <w:rsid w:val="00A80C24"/>
    <w:rsid w:val="00A8329E"/>
    <w:rsid w:val="00A8525E"/>
    <w:rsid w:val="00A870D6"/>
    <w:rsid w:val="00A91627"/>
    <w:rsid w:val="00A91E0F"/>
    <w:rsid w:val="00A936D5"/>
    <w:rsid w:val="00A95A21"/>
    <w:rsid w:val="00A962E4"/>
    <w:rsid w:val="00A97322"/>
    <w:rsid w:val="00AA0948"/>
    <w:rsid w:val="00AA1AC1"/>
    <w:rsid w:val="00AA7D95"/>
    <w:rsid w:val="00AB000F"/>
    <w:rsid w:val="00AB0435"/>
    <w:rsid w:val="00AB0792"/>
    <w:rsid w:val="00AB0982"/>
    <w:rsid w:val="00AB1B03"/>
    <w:rsid w:val="00AB323E"/>
    <w:rsid w:val="00AB392B"/>
    <w:rsid w:val="00AB4498"/>
    <w:rsid w:val="00AB61D3"/>
    <w:rsid w:val="00AB6673"/>
    <w:rsid w:val="00AB6E80"/>
    <w:rsid w:val="00AB79ED"/>
    <w:rsid w:val="00AC0EA7"/>
    <w:rsid w:val="00AC2710"/>
    <w:rsid w:val="00AC3D7D"/>
    <w:rsid w:val="00AC4C74"/>
    <w:rsid w:val="00AC4DB5"/>
    <w:rsid w:val="00AC6B6E"/>
    <w:rsid w:val="00AD234C"/>
    <w:rsid w:val="00AD3E01"/>
    <w:rsid w:val="00AD3F2B"/>
    <w:rsid w:val="00AE17D5"/>
    <w:rsid w:val="00AE1F08"/>
    <w:rsid w:val="00AE2D9B"/>
    <w:rsid w:val="00AE3DD2"/>
    <w:rsid w:val="00AE4892"/>
    <w:rsid w:val="00AE513F"/>
    <w:rsid w:val="00AE53BA"/>
    <w:rsid w:val="00AE59EA"/>
    <w:rsid w:val="00AE5EA5"/>
    <w:rsid w:val="00AF162F"/>
    <w:rsid w:val="00AF1809"/>
    <w:rsid w:val="00AF2BC9"/>
    <w:rsid w:val="00AF3FE6"/>
    <w:rsid w:val="00AF5278"/>
    <w:rsid w:val="00AF693E"/>
    <w:rsid w:val="00AF736B"/>
    <w:rsid w:val="00B007B1"/>
    <w:rsid w:val="00B00DFA"/>
    <w:rsid w:val="00B01DEF"/>
    <w:rsid w:val="00B02127"/>
    <w:rsid w:val="00B031DF"/>
    <w:rsid w:val="00B043B0"/>
    <w:rsid w:val="00B10206"/>
    <w:rsid w:val="00B10E6D"/>
    <w:rsid w:val="00B1249A"/>
    <w:rsid w:val="00B12B9D"/>
    <w:rsid w:val="00B13C36"/>
    <w:rsid w:val="00B1506B"/>
    <w:rsid w:val="00B15E52"/>
    <w:rsid w:val="00B16266"/>
    <w:rsid w:val="00B165DF"/>
    <w:rsid w:val="00B16E98"/>
    <w:rsid w:val="00B16FE7"/>
    <w:rsid w:val="00B1705A"/>
    <w:rsid w:val="00B210F2"/>
    <w:rsid w:val="00B235C7"/>
    <w:rsid w:val="00B240B7"/>
    <w:rsid w:val="00B264A0"/>
    <w:rsid w:val="00B268DA"/>
    <w:rsid w:val="00B26F59"/>
    <w:rsid w:val="00B2703B"/>
    <w:rsid w:val="00B300D8"/>
    <w:rsid w:val="00B30758"/>
    <w:rsid w:val="00B32789"/>
    <w:rsid w:val="00B333DC"/>
    <w:rsid w:val="00B33474"/>
    <w:rsid w:val="00B33EB7"/>
    <w:rsid w:val="00B33F88"/>
    <w:rsid w:val="00B341E9"/>
    <w:rsid w:val="00B34251"/>
    <w:rsid w:val="00B3506D"/>
    <w:rsid w:val="00B35480"/>
    <w:rsid w:val="00B35F95"/>
    <w:rsid w:val="00B360DD"/>
    <w:rsid w:val="00B37AC1"/>
    <w:rsid w:val="00B416B9"/>
    <w:rsid w:val="00B42C80"/>
    <w:rsid w:val="00B4479E"/>
    <w:rsid w:val="00B454F8"/>
    <w:rsid w:val="00B45D96"/>
    <w:rsid w:val="00B4685B"/>
    <w:rsid w:val="00B472D8"/>
    <w:rsid w:val="00B51B91"/>
    <w:rsid w:val="00B52944"/>
    <w:rsid w:val="00B55F58"/>
    <w:rsid w:val="00B5615C"/>
    <w:rsid w:val="00B576AC"/>
    <w:rsid w:val="00B57C93"/>
    <w:rsid w:val="00B57EFC"/>
    <w:rsid w:val="00B61DFF"/>
    <w:rsid w:val="00B61E70"/>
    <w:rsid w:val="00B62B6D"/>
    <w:rsid w:val="00B65A12"/>
    <w:rsid w:val="00B65A34"/>
    <w:rsid w:val="00B65E0E"/>
    <w:rsid w:val="00B674E5"/>
    <w:rsid w:val="00B70B14"/>
    <w:rsid w:val="00B72842"/>
    <w:rsid w:val="00B73A0B"/>
    <w:rsid w:val="00B75770"/>
    <w:rsid w:val="00B800D3"/>
    <w:rsid w:val="00B80349"/>
    <w:rsid w:val="00B81FCB"/>
    <w:rsid w:val="00B827AD"/>
    <w:rsid w:val="00B82AFA"/>
    <w:rsid w:val="00B836F2"/>
    <w:rsid w:val="00B840B4"/>
    <w:rsid w:val="00B844A3"/>
    <w:rsid w:val="00B851F7"/>
    <w:rsid w:val="00B9000F"/>
    <w:rsid w:val="00B91514"/>
    <w:rsid w:val="00B92DB8"/>
    <w:rsid w:val="00BA1B4D"/>
    <w:rsid w:val="00BA1DE5"/>
    <w:rsid w:val="00BA64B0"/>
    <w:rsid w:val="00BA7295"/>
    <w:rsid w:val="00BB20AF"/>
    <w:rsid w:val="00BB2632"/>
    <w:rsid w:val="00BB26EC"/>
    <w:rsid w:val="00BB3CA5"/>
    <w:rsid w:val="00BB540B"/>
    <w:rsid w:val="00BB61FA"/>
    <w:rsid w:val="00BB75B6"/>
    <w:rsid w:val="00BC0CAE"/>
    <w:rsid w:val="00BC13E0"/>
    <w:rsid w:val="00BC1C03"/>
    <w:rsid w:val="00BC2238"/>
    <w:rsid w:val="00BC27A5"/>
    <w:rsid w:val="00BC5313"/>
    <w:rsid w:val="00BC692E"/>
    <w:rsid w:val="00BC7575"/>
    <w:rsid w:val="00BC75BE"/>
    <w:rsid w:val="00BD0AC9"/>
    <w:rsid w:val="00BD2365"/>
    <w:rsid w:val="00BD285C"/>
    <w:rsid w:val="00BD3176"/>
    <w:rsid w:val="00BD4C5B"/>
    <w:rsid w:val="00BD6A2C"/>
    <w:rsid w:val="00BD6B86"/>
    <w:rsid w:val="00BD6DF9"/>
    <w:rsid w:val="00BD7C98"/>
    <w:rsid w:val="00BE149B"/>
    <w:rsid w:val="00BE1FF7"/>
    <w:rsid w:val="00BE29E9"/>
    <w:rsid w:val="00BE3F21"/>
    <w:rsid w:val="00BE435D"/>
    <w:rsid w:val="00BE48C3"/>
    <w:rsid w:val="00BE5BC0"/>
    <w:rsid w:val="00BE6064"/>
    <w:rsid w:val="00BE622C"/>
    <w:rsid w:val="00BE742D"/>
    <w:rsid w:val="00BE766A"/>
    <w:rsid w:val="00BF0480"/>
    <w:rsid w:val="00BF0D22"/>
    <w:rsid w:val="00BF3704"/>
    <w:rsid w:val="00BF3CD0"/>
    <w:rsid w:val="00BF3DA4"/>
    <w:rsid w:val="00BF407B"/>
    <w:rsid w:val="00BF5B81"/>
    <w:rsid w:val="00BF6106"/>
    <w:rsid w:val="00BF752E"/>
    <w:rsid w:val="00BF7703"/>
    <w:rsid w:val="00C01672"/>
    <w:rsid w:val="00C03753"/>
    <w:rsid w:val="00C0591A"/>
    <w:rsid w:val="00C0631F"/>
    <w:rsid w:val="00C06EF5"/>
    <w:rsid w:val="00C07EE8"/>
    <w:rsid w:val="00C10D42"/>
    <w:rsid w:val="00C10D80"/>
    <w:rsid w:val="00C1369C"/>
    <w:rsid w:val="00C144C6"/>
    <w:rsid w:val="00C149C2"/>
    <w:rsid w:val="00C1532A"/>
    <w:rsid w:val="00C15BCE"/>
    <w:rsid w:val="00C16BC7"/>
    <w:rsid w:val="00C225FA"/>
    <w:rsid w:val="00C226A6"/>
    <w:rsid w:val="00C23A36"/>
    <w:rsid w:val="00C24086"/>
    <w:rsid w:val="00C24B2E"/>
    <w:rsid w:val="00C25EDB"/>
    <w:rsid w:val="00C2659E"/>
    <w:rsid w:val="00C311BE"/>
    <w:rsid w:val="00C352C1"/>
    <w:rsid w:val="00C37D92"/>
    <w:rsid w:val="00C410F8"/>
    <w:rsid w:val="00C42D2A"/>
    <w:rsid w:val="00C431FA"/>
    <w:rsid w:val="00C44EA6"/>
    <w:rsid w:val="00C45024"/>
    <w:rsid w:val="00C45D37"/>
    <w:rsid w:val="00C46487"/>
    <w:rsid w:val="00C46FEE"/>
    <w:rsid w:val="00C50738"/>
    <w:rsid w:val="00C51413"/>
    <w:rsid w:val="00C559DB"/>
    <w:rsid w:val="00C60060"/>
    <w:rsid w:val="00C602DA"/>
    <w:rsid w:val="00C61291"/>
    <w:rsid w:val="00C61CAF"/>
    <w:rsid w:val="00C62908"/>
    <w:rsid w:val="00C63896"/>
    <w:rsid w:val="00C6720E"/>
    <w:rsid w:val="00C7218F"/>
    <w:rsid w:val="00C731F3"/>
    <w:rsid w:val="00C74CBD"/>
    <w:rsid w:val="00C75FC9"/>
    <w:rsid w:val="00C763AF"/>
    <w:rsid w:val="00C77942"/>
    <w:rsid w:val="00C77C2F"/>
    <w:rsid w:val="00C805DD"/>
    <w:rsid w:val="00C81A1B"/>
    <w:rsid w:val="00C841AA"/>
    <w:rsid w:val="00C845DC"/>
    <w:rsid w:val="00C84D36"/>
    <w:rsid w:val="00C86C43"/>
    <w:rsid w:val="00C87F92"/>
    <w:rsid w:val="00C91A6A"/>
    <w:rsid w:val="00C9226F"/>
    <w:rsid w:val="00C92D61"/>
    <w:rsid w:val="00C93876"/>
    <w:rsid w:val="00C93DDB"/>
    <w:rsid w:val="00C94219"/>
    <w:rsid w:val="00CA1291"/>
    <w:rsid w:val="00CA23B0"/>
    <w:rsid w:val="00CA3286"/>
    <w:rsid w:val="00CA364B"/>
    <w:rsid w:val="00CA3FC9"/>
    <w:rsid w:val="00CA45D6"/>
    <w:rsid w:val="00CA6BC2"/>
    <w:rsid w:val="00CB0A76"/>
    <w:rsid w:val="00CB12E0"/>
    <w:rsid w:val="00CB1DAF"/>
    <w:rsid w:val="00CB277D"/>
    <w:rsid w:val="00CB6700"/>
    <w:rsid w:val="00CB6F13"/>
    <w:rsid w:val="00CB6FE5"/>
    <w:rsid w:val="00CB7DB3"/>
    <w:rsid w:val="00CC1054"/>
    <w:rsid w:val="00CC109E"/>
    <w:rsid w:val="00CC10AE"/>
    <w:rsid w:val="00CC5B26"/>
    <w:rsid w:val="00CC5ED4"/>
    <w:rsid w:val="00CC7173"/>
    <w:rsid w:val="00CC747A"/>
    <w:rsid w:val="00CC7F92"/>
    <w:rsid w:val="00CD03EE"/>
    <w:rsid w:val="00CD0F5E"/>
    <w:rsid w:val="00CD3189"/>
    <w:rsid w:val="00CD3E71"/>
    <w:rsid w:val="00CD4EEF"/>
    <w:rsid w:val="00CD4FB9"/>
    <w:rsid w:val="00CD6651"/>
    <w:rsid w:val="00CE0976"/>
    <w:rsid w:val="00CE0F87"/>
    <w:rsid w:val="00CE404D"/>
    <w:rsid w:val="00CE4E2B"/>
    <w:rsid w:val="00CE6651"/>
    <w:rsid w:val="00CE7214"/>
    <w:rsid w:val="00CE73A9"/>
    <w:rsid w:val="00CE7761"/>
    <w:rsid w:val="00CF0F08"/>
    <w:rsid w:val="00CF2217"/>
    <w:rsid w:val="00CF228F"/>
    <w:rsid w:val="00CF2D1E"/>
    <w:rsid w:val="00CF467E"/>
    <w:rsid w:val="00CF48F5"/>
    <w:rsid w:val="00CF519C"/>
    <w:rsid w:val="00CF57E9"/>
    <w:rsid w:val="00CF5957"/>
    <w:rsid w:val="00CF6269"/>
    <w:rsid w:val="00CF7D9D"/>
    <w:rsid w:val="00D0128C"/>
    <w:rsid w:val="00D01539"/>
    <w:rsid w:val="00D03241"/>
    <w:rsid w:val="00D033B6"/>
    <w:rsid w:val="00D055A8"/>
    <w:rsid w:val="00D06C60"/>
    <w:rsid w:val="00D07230"/>
    <w:rsid w:val="00D10849"/>
    <w:rsid w:val="00D13639"/>
    <w:rsid w:val="00D13EED"/>
    <w:rsid w:val="00D14AD6"/>
    <w:rsid w:val="00D15161"/>
    <w:rsid w:val="00D15464"/>
    <w:rsid w:val="00D15BEF"/>
    <w:rsid w:val="00D15E5B"/>
    <w:rsid w:val="00D16080"/>
    <w:rsid w:val="00D177EF"/>
    <w:rsid w:val="00D2134F"/>
    <w:rsid w:val="00D22B49"/>
    <w:rsid w:val="00D233DC"/>
    <w:rsid w:val="00D236E0"/>
    <w:rsid w:val="00D24915"/>
    <w:rsid w:val="00D30475"/>
    <w:rsid w:val="00D3171A"/>
    <w:rsid w:val="00D32286"/>
    <w:rsid w:val="00D33362"/>
    <w:rsid w:val="00D3473A"/>
    <w:rsid w:val="00D348F4"/>
    <w:rsid w:val="00D35767"/>
    <w:rsid w:val="00D35980"/>
    <w:rsid w:val="00D367B5"/>
    <w:rsid w:val="00D377A6"/>
    <w:rsid w:val="00D3B836"/>
    <w:rsid w:val="00D403CE"/>
    <w:rsid w:val="00D42733"/>
    <w:rsid w:val="00D42B0C"/>
    <w:rsid w:val="00D4471E"/>
    <w:rsid w:val="00D44CA7"/>
    <w:rsid w:val="00D45271"/>
    <w:rsid w:val="00D466F1"/>
    <w:rsid w:val="00D53ADF"/>
    <w:rsid w:val="00D53C4B"/>
    <w:rsid w:val="00D556C2"/>
    <w:rsid w:val="00D56B9E"/>
    <w:rsid w:val="00D572AD"/>
    <w:rsid w:val="00D57487"/>
    <w:rsid w:val="00D619F6"/>
    <w:rsid w:val="00D6207E"/>
    <w:rsid w:val="00D62194"/>
    <w:rsid w:val="00D62652"/>
    <w:rsid w:val="00D62D5A"/>
    <w:rsid w:val="00D63A43"/>
    <w:rsid w:val="00D64320"/>
    <w:rsid w:val="00D649F4"/>
    <w:rsid w:val="00D64A00"/>
    <w:rsid w:val="00D651AE"/>
    <w:rsid w:val="00D65445"/>
    <w:rsid w:val="00D659F5"/>
    <w:rsid w:val="00D67B41"/>
    <w:rsid w:val="00D70090"/>
    <w:rsid w:val="00D70BBC"/>
    <w:rsid w:val="00D73994"/>
    <w:rsid w:val="00D75999"/>
    <w:rsid w:val="00D75FFA"/>
    <w:rsid w:val="00D760D9"/>
    <w:rsid w:val="00D77D08"/>
    <w:rsid w:val="00D80F26"/>
    <w:rsid w:val="00D819BC"/>
    <w:rsid w:val="00D832C8"/>
    <w:rsid w:val="00D834DD"/>
    <w:rsid w:val="00D860B7"/>
    <w:rsid w:val="00D862E7"/>
    <w:rsid w:val="00D864CC"/>
    <w:rsid w:val="00D922E7"/>
    <w:rsid w:val="00D928FC"/>
    <w:rsid w:val="00D930EE"/>
    <w:rsid w:val="00D96246"/>
    <w:rsid w:val="00D97C4F"/>
    <w:rsid w:val="00DA0661"/>
    <w:rsid w:val="00DA135A"/>
    <w:rsid w:val="00DA27D5"/>
    <w:rsid w:val="00DA301F"/>
    <w:rsid w:val="00DA339F"/>
    <w:rsid w:val="00DA36CF"/>
    <w:rsid w:val="00DA3CAA"/>
    <w:rsid w:val="00DA54B8"/>
    <w:rsid w:val="00DA7013"/>
    <w:rsid w:val="00DA7B13"/>
    <w:rsid w:val="00DA7C17"/>
    <w:rsid w:val="00DB08C6"/>
    <w:rsid w:val="00DB0A46"/>
    <w:rsid w:val="00DB10AD"/>
    <w:rsid w:val="00DB1AB7"/>
    <w:rsid w:val="00DB3A1E"/>
    <w:rsid w:val="00DB572C"/>
    <w:rsid w:val="00DB5D5B"/>
    <w:rsid w:val="00DB67C0"/>
    <w:rsid w:val="00DB696F"/>
    <w:rsid w:val="00DC20B2"/>
    <w:rsid w:val="00DC3990"/>
    <w:rsid w:val="00DC6417"/>
    <w:rsid w:val="00DC6AE8"/>
    <w:rsid w:val="00DC7FFA"/>
    <w:rsid w:val="00DD0132"/>
    <w:rsid w:val="00DD3725"/>
    <w:rsid w:val="00DD4897"/>
    <w:rsid w:val="00DD5307"/>
    <w:rsid w:val="00DD5F93"/>
    <w:rsid w:val="00DD6643"/>
    <w:rsid w:val="00DE02BF"/>
    <w:rsid w:val="00DE06C4"/>
    <w:rsid w:val="00DE137F"/>
    <w:rsid w:val="00DE19D5"/>
    <w:rsid w:val="00DE2738"/>
    <w:rsid w:val="00DE3452"/>
    <w:rsid w:val="00DE5538"/>
    <w:rsid w:val="00DE75CF"/>
    <w:rsid w:val="00DE797A"/>
    <w:rsid w:val="00DE7A57"/>
    <w:rsid w:val="00DF020F"/>
    <w:rsid w:val="00DF0AAA"/>
    <w:rsid w:val="00DF0C3A"/>
    <w:rsid w:val="00DF1185"/>
    <w:rsid w:val="00DF3208"/>
    <w:rsid w:val="00DF5868"/>
    <w:rsid w:val="00DF5F3E"/>
    <w:rsid w:val="00DF62F9"/>
    <w:rsid w:val="00DF661A"/>
    <w:rsid w:val="00DF66C1"/>
    <w:rsid w:val="00DF7474"/>
    <w:rsid w:val="00E00F67"/>
    <w:rsid w:val="00E0179E"/>
    <w:rsid w:val="00E019EC"/>
    <w:rsid w:val="00E022D9"/>
    <w:rsid w:val="00E03A03"/>
    <w:rsid w:val="00E06FCB"/>
    <w:rsid w:val="00E07A44"/>
    <w:rsid w:val="00E07B5B"/>
    <w:rsid w:val="00E140CF"/>
    <w:rsid w:val="00E14356"/>
    <w:rsid w:val="00E14832"/>
    <w:rsid w:val="00E1537E"/>
    <w:rsid w:val="00E16665"/>
    <w:rsid w:val="00E207C7"/>
    <w:rsid w:val="00E219FF"/>
    <w:rsid w:val="00E21DAA"/>
    <w:rsid w:val="00E22371"/>
    <w:rsid w:val="00E22767"/>
    <w:rsid w:val="00E24492"/>
    <w:rsid w:val="00E33A55"/>
    <w:rsid w:val="00E360A8"/>
    <w:rsid w:val="00E37721"/>
    <w:rsid w:val="00E37CA8"/>
    <w:rsid w:val="00E37CCE"/>
    <w:rsid w:val="00E400B3"/>
    <w:rsid w:val="00E42639"/>
    <w:rsid w:val="00E44719"/>
    <w:rsid w:val="00E46B26"/>
    <w:rsid w:val="00E46B35"/>
    <w:rsid w:val="00E47698"/>
    <w:rsid w:val="00E47FED"/>
    <w:rsid w:val="00E50840"/>
    <w:rsid w:val="00E51197"/>
    <w:rsid w:val="00E5126D"/>
    <w:rsid w:val="00E51B5D"/>
    <w:rsid w:val="00E51B74"/>
    <w:rsid w:val="00E53123"/>
    <w:rsid w:val="00E5580D"/>
    <w:rsid w:val="00E559AE"/>
    <w:rsid w:val="00E566C1"/>
    <w:rsid w:val="00E5729B"/>
    <w:rsid w:val="00E601C5"/>
    <w:rsid w:val="00E60D88"/>
    <w:rsid w:val="00E61174"/>
    <w:rsid w:val="00E611B7"/>
    <w:rsid w:val="00E61EED"/>
    <w:rsid w:val="00E62B1F"/>
    <w:rsid w:val="00E6628F"/>
    <w:rsid w:val="00E663A8"/>
    <w:rsid w:val="00E67256"/>
    <w:rsid w:val="00E67397"/>
    <w:rsid w:val="00E67AC9"/>
    <w:rsid w:val="00E67EAF"/>
    <w:rsid w:val="00E71D10"/>
    <w:rsid w:val="00E72A2B"/>
    <w:rsid w:val="00E72CBE"/>
    <w:rsid w:val="00E7320E"/>
    <w:rsid w:val="00E7360F"/>
    <w:rsid w:val="00E7410C"/>
    <w:rsid w:val="00E7492C"/>
    <w:rsid w:val="00E76CED"/>
    <w:rsid w:val="00E76DFA"/>
    <w:rsid w:val="00E76EB0"/>
    <w:rsid w:val="00E812EE"/>
    <w:rsid w:val="00E823BC"/>
    <w:rsid w:val="00E839AF"/>
    <w:rsid w:val="00E839DD"/>
    <w:rsid w:val="00E851DA"/>
    <w:rsid w:val="00E871ED"/>
    <w:rsid w:val="00E9011A"/>
    <w:rsid w:val="00E91CDE"/>
    <w:rsid w:val="00E94205"/>
    <w:rsid w:val="00E95B5C"/>
    <w:rsid w:val="00E97404"/>
    <w:rsid w:val="00EA1CBA"/>
    <w:rsid w:val="00EA25CA"/>
    <w:rsid w:val="00EA3ED4"/>
    <w:rsid w:val="00EA51BA"/>
    <w:rsid w:val="00EB16DC"/>
    <w:rsid w:val="00EB2E46"/>
    <w:rsid w:val="00EB2E6F"/>
    <w:rsid w:val="00EB3042"/>
    <w:rsid w:val="00EB463F"/>
    <w:rsid w:val="00EB4D1A"/>
    <w:rsid w:val="00EB51B1"/>
    <w:rsid w:val="00EB7750"/>
    <w:rsid w:val="00EB7C8D"/>
    <w:rsid w:val="00EC074D"/>
    <w:rsid w:val="00EC386A"/>
    <w:rsid w:val="00ED091B"/>
    <w:rsid w:val="00ED0E6A"/>
    <w:rsid w:val="00ED1D04"/>
    <w:rsid w:val="00ED1DF6"/>
    <w:rsid w:val="00ED58A4"/>
    <w:rsid w:val="00ED6D38"/>
    <w:rsid w:val="00ED78FE"/>
    <w:rsid w:val="00EE00C8"/>
    <w:rsid w:val="00EE0D75"/>
    <w:rsid w:val="00EE0EA1"/>
    <w:rsid w:val="00EE1905"/>
    <w:rsid w:val="00EE29DD"/>
    <w:rsid w:val="00EE305C"/>
    <w:rsid w:val="00EE3824"/>
    <w:rsid w:val="00EE3EC9"/>
    <w:rsid w:val="00EE3F35"/>
    <w:rsid w:val="00EE4FBD"/>
    <w:rsid w:val="00EE5074"/>
    <w:rsid w:val="00EE5091"/>
    <w:rsid w:val="00EE6060"/>
    <w:rsid w:val="00EE62D5"/>
    <w:rsid w:val="00EE6756"/>
    <w:rsid w:val="00EE681B"/>
    <w:rsid w:val="00EE6F6B"/>
    <w:rsid w:val="00EE75D6"/>
    <w:rsid w:val="00EF044D"/>
    <w:rsid w:val="00EF0E3A"/>
    <w:rsid w:val="00EF2812"/>
    <w:rsid w:val="00EF3981"/>
    <w:rsid w:val="00EF3BCE"/>
    <w:rsid w:val="00EF45D6"/>
    <w:rsid w:val="00EF46A9"/>
    <w:rsid w:val="00EF4EF4"/>
    <w:rsid w:val="00EF5362"/>
    <w:rsid w:val="00EF57FA"/>
    <w:rsid w:val="00EF6C86"/>
    <w:rsid w:val="00EF6E51"/>
    <w:rsid w:val="00EF7D05"/>
    <w:rsid w:val="00F01807"/>
    <w:rsid w:val="00F01B0A"/>
    <w:rsid w:val="00F01DE1"/>
    <w:rsid w:val="00F0216D"/>
    <w:rsid w:val="00F039C3"/>
    <w:rsid w:val="00F05107"/>
    <w:rsid w:val="00F103C2"/>
    <w:rsid w:val="00F1046C"/>
    <w:rsid w:val="00F10CA7"/>
    <w:rsid w:val="00F1166E"/>
    <w:rsid w:val="00F1243D"/>
    <w:rsid w:val="00F1357E"/>
    <w:rsid w:val="00F13782"/>
    <w:rsid w:val="00F159F9"/>
    <w:rsid w:val="00F17129"/>
    <w:rsid w:val="00F21D11"/>
    <w:rsid w:val="00F22D85"/>
    <w:rsid w:val="00F22F9F"/>
    <w:rsid w:val="00F23B64"/>
    <w:rsid w:val="00F24DE5"/>
    <w:rsid w:val="00F26C20"/>
    <w:rsid w:val="00F27325"/>
    <w:rsid w:val="00F3313F"/>
    <w:rsid w:val="00F3375F"/>
    <w:rsid w:val="00F33BFC"/>
    <w:rsid w:val="00F33E2C"/>
    <w:rsid w:val="00F33F62"/>
    <w:rsid w:val="00F3CA63"/>
    <w:rsid w:val="00F40210"/>
    <w:rsid w:val="00F40939"/>
    <w:rsid w:val="00F41B79"/>
    <w:rsid w:val="00F45105"/>
    <w:rsid w:val="00F45E61"/>
    <w:rsid w:val="00F5256B"/>
    <w:rsid w:val="00F52A48"/>
    <w:rsid w:val="00F5317B"/>
    <w:rsid w:val="00F53B58"/>
    <w:rsid w:val="00F548CE"/>
    <w:rsid w:val="00F56947"/>
    <w:rsid w:val="00F60740"/>
    <w:rsid w:val="00F62E16"/>
    <w:rsid w:val="00F6488D"/>
    <w:rsid w:val="00F64AC6"/>
    <w:rsid w:val="00F654EE"/>
    <w:rsid w:val="00F67604"/>
    <w:rsid w:val="00F702E5"/>
    <w:rsid w:val="00F716EF"/>
    <w:rsid w:val="00F71D85"/>
    <w:rsid w:val="00F71F63"/>
    <w:rsid w:val="00F72946"/>
    <w:rsid w:val="00F7413B"/>
    <w:rsid w:val="00F75F27"/>
    <w:rsid w:val="00F774B1"/>
    <w:rsid w:val="00F774DD"/>
    <w:rsid w:val="00F777D1"/>
    <w:rsid w:val="00F77C02"/>
    <w:rsid w:val="00F80A39"/>
    <w:rsid w:val="00F80AF5"/>
    <w:rsid w:val="00F81433"/>
    <w:rsid w:val="00F82FF1"/>
    <w:rsid w:val="00F8327C"/>
    <w:rsid w:val="00F835CE"/>
    <w:rsid w:val="00F8495E"/>
    <w:rsid w:val="00F85431"/>
    <w:rsid w:val="00F85900"/>
    <w:rsid w:val="00F85D53"/>
    <w:rsid w:val="00F867FD"/>
    <w:rsid w:val="00F86DB4"/>
    <w:rsid w:val="00F87B94"/>
    <w:rsid w:val="00F90287"/>
    <w:rsid w:val="00F903AA"/>
    <w:rsid w:val="00F918D5"/>
    <w:rsid w:val="00F920F1"/>
    <w:rsid w:val="00F93F11"/>
    <w:rsid w:val="00F94710"/>
    <w:rsid w:val="00F9619F"/>
    <w:rsid w:val="00FA16EA"/>
    <w:rsid w:val="00FA1FD0"/>
    <w:rsid w:val="00FA2CE7"/>
    <w:rsid w:val="00FA339F"/>
    <w:rsid w:val="00FA43DB"/>
    <w:rsid w:val="00FA6211"/>
    <w:rsid w:val="00FA7025"/>
    <w:rsid w:val="00FB07E0"/>
    <w:rsid w:val="00FB3BAB"/>
    <w:rsid w:val="00FB53DE"/>
    <w:rsid w:val="00FB55B9"/>
    <w:rsid w:val="00FB6ABC"/>
    <w:rsid w:val="00FC0C60"/>
    <w:rsid w:val="00FC12A5"/>
    <w:rsid w:val="00FC21F4"/>
    <w:rsid w:val="00FC2EEF"/>
    <w:rsid w:val="00FC4C72"/>
    <w:rsid w:val="00FC6CB5"/>
    <w:rsid w:val="00FC7099"/>
    <w:rsid w:val="00FC7A2A"/>
    <w:rsid w:val="00FC7AF1"/>
    <w:rsid w:val="00FD0453"/>
    <w:rsid w:val="00FD1B6D"/>
    <w:rsid w:val="00FD23B8"/>
    <w:rsid w:val="00FD2E0B"/>
    <w:rsid w:val="00FD3378"/>
    <w:rsid w:val="00FD4687"/>
    <w:rsid w:val="00FD53AB"/>
    <w:rsid w:val="00FD6CC4"/>
    <w:rsid w:val="00FE0ACF"/>
    <w:rsid w:val="00FE0C83"/>
    <w:rsid w:val="00FE15DB"/>
    <w:rsid w:val="00FE298A"/>
    <w:rsid w:val="00FE2EC6"/>
    <w:rsid w:val="00FE5512"/>
    <w:rsid w:val="00FE60A9"/>
    <w:rsid w:val="00FE63A1"/>
    <w:rsid w:val="00FE76D4"/>
    <w:rsid w:val="00FE7AEE"/>
    <w:rsid w:val="00FF0044"/>
    <w:rsid w:val="00FF062C"/>
    <w:rsid w:val="00FF1A60"/>
    <w:rsid w:val="00FF1AD1"/>
    <w:rsid w:val="00FF21A1"/>
    <w:rsid w:val="00FF35D1"/>
    <w:rsid w:val="00FF467A"/>
    <w:rsid w:val="00FF662A"/>
    <w:rsid w:val="010586AC"/>
    <w:rsid w:val="01305C7A"/>
    <w:rsid w:val="017B3BAD"/>
    <w:rsid w:val="01FE4B83"/>
    <w:rsid w:val="02073A04"/>
    <w:rsid w:val="0208E4E2"/>
    <w:rsid w:val="02278AD5"/>
    <w:rsid w:val="0235A25F"/>
    <w:rsid w:val="0236DDF8"/>
    <w:rsid w:val="02724038"/>
    <w:rsid w:val="028615C0"/>
    <w:rsid w:val="02937800"/>
    <w:rsid w:val="0295B940"/>
    <w:rsid w:val="02A819F6"/>
    <w:rsid w:val="02AEEE48"/>
    <w:rsid w:val="02B01467"/>
    <w:rsid w:val="02B02C9D"/>
    <w:rsid w:val="02C11503"/>
    <w:rsid w:val="02DA9626"/>
    <w:rsid w:val="02E965AD"/>
    <w:rsid w:val="02EC96A3"/>
    <w:rsid w:val="02EE2051"/>
    <w:rsid w:val="0302E429"/>
    <w:rsid w:val="0303828B"/>
    <w:rsid w:val="030D71BA"/>
    <w:rsid w:val="03248BB7"/>
    <w:rsid w:val="0330FCD0"/>
    <w:rsid w:val="033687EB"/>
    <w:rsid w:val="037C3050"/>
    <w:rsid w:val="03B2D3BB"/>
    <w:rsid w:val="03BC0F87"/>
    <w:rsid w:val="03CA4A7C"/>
    <w:rsid w:val="03CC5E91"/>
    <w:rsid w:val="03E70CC0"/>
    <w:rsid w:val="03F874EB"/>
    <w:rsid w:val="03FBC5DC"/>
    <w:rsid w:val="040AAB29"/>
    <w:rsid w:val="040FC515"/>
    <w:rsid w:val="04100179"/>
    <w:rsid w:val="04B0E364"/>
    <w:rsid w:val="04D9B6AF"/>
    <w:rsid w:val="04E29711"/>
    <w:rsid w:val="04ECB5C2"/>
    <w:rsid w:val="04ED7662"/>
    <w:rsid w:val="04EEFB1C"/>
    <w:rsid w:val="04F2D2F4"/>
    <w:rsid w:val="04F3FAE8"/>
    <w:rsid w:val="04F6BD0C"/>
    <w:rsid w:val="04FF3B7D"/>
    <w:rsid w:val="05008FB2"/>
    <w:rsid w:val="05027AC4"/>
    <w:rsid w:val="0534B40E"/>
    <w:rsid w:val="05580990"/>
    <w:rsid w:val="055C54A8"/>
    <w:rsid w:val="056907C9"/>
    <w:rsid w:val="0576B805"/>
    <w:rsid w:val="05A4976E"/>
    <w:rsid w:val="05CD3849"/>
    <w:rsid w:val="05F55E40"/>
    <w:rsid w:val="05FC1E27"/>
    <w:rsid w:val="060B2A6D"/>
    <w:rsid w:val="0610713F"/>
    <w:rsid w:val="061C12A2"/>
    <w:rsid w:val="061C846A"/>
    <w:rsid w:val="061FC072"/>
    <w:rsid w:val="06348FD7"/>
    <w:rsid w:val="063D37F1"/>
    <w:rsid w:val="06601BE1"/>
    <w:rsid w:val="0691BB41"/>
    <w:rsid w:val="06A17F13"/>
    <w:rsid w:val="06A2005D"/>
    <w:rsid w:val="06A2A9B9"/>
    <w:rsid w:val="06DE1150"/>
    <w:rsid w:val="06DEC9E0"/>
    <w:rsid w:val="06E621A7"/>
    <w:rsid w:val="06FC0D7E"/>
    <w:rsid w:val="072A9395"/>
    <w:rsid w:val="072E8C86"/>
    <w:rsid w:val="07335513"/>
    <w:rsid w:val="073D957D"/>
    <w:rsid w:val="07442A8C"/>
    <w:rsid w:val="07537BC5"/>
    <w:rsid w:val="077214DC"/>
    <w:rsid w:val="0772E6A7"/>
    <w:rsid w:val="0777CE1A"/>
    <w:rsid w:val="07B2A66E"/>
    <w:rsid w:val="07BCC05B"/>
    <w:rsid w:val="07BE8588"/>
    <w:rsid w:val="07C2378D"/>
    <w:rsid w:val="07D76AA4"/>
    <w:rsid w:val="07E84506"/>
    <w:rsid w:val="0805D3AA"/>
    <w:rsid w:val="08356233"/>
    <w:rsid w:val="08363726"/>
    <w:rsid w:val="084B80F9"/>
    <w:rsid w:val="0869FD38"/>
    <w:rsid w:val="087B6923"/>
    <w:rsid w:val="08CA4A3F"/>
    <w:rsid w:val="08DA1459"/>
    <w:rsid w:val="08F8120A"/>
    <w:rsid w:val="090A7A12"/>
    <w:rsid w:val="092DACF4"/>
    <w:rsid w:val="093185DF"/>
    <w:rsid w:val="09456D4C"/>
    <w:rsid w:val="096D34FD"/>
    <w:rsid w:val="09744ADF"/>
    <w:rsid w:val="098F15A1"/>
    <w:rsid w:val="09C2DE89"/>
    <w:rsid w:val="09F30301"/>
    <w:rsid w:val="09FF2340"/>
    <w:rsid w:val="0A16C74A"/>
    <w:rsid w:val="0A1D8861"/>
    <w:rsid w:val="0A1FD256"/>
    <w:rsid w:val="0A3FA82A"/>
    <w:rsid w:val="0A6BE23B"/>
    <w:rsid w:val="0A8B180C"/>
    <w:rsid w:val="0A99796C"/>
    <w:rsid w:val="0A9C44B2"/>
    <w:rsid w:val="0AA6B5B5"/>
    <w:rsid w:val="0AAB5000"/>
    <w:rsid w:val="0AF18F5B"/>
    <w:rsid w:val="0AF6055E"/>
    <w:rsid w:val="0B00099E"/>
    <w:rsid w:val="0B0D8120"/>
    <w:rsid w:val="0B53357D"/>
    <w:rsid w:val="0B5D9B5F"/>
    <w:rsid w:val="0BA862CC"/>
    <w:rsid w:val="0BCF1504"/>
    <w:rsid w:val="0BD11655"/>
    <w:rsid w:val="0BD8CD73"/>
    <w:rsid w:val="0BF2B336"/>
    <w:rsid w:val="0BFA8FB1"/>
    <w:rsid w:val="0C0D47AA"/>
    <w:rsid w:val="0C29A2D1"/>
    <w:rsid w:val="0C33DB4B"/>
    <w:rsid w:val="0C37CBDB"/>
    <w:rsid w:val="0C4EC8D6"/>
    <w:rsid w:val="0C5EDB5D"/>
    <w:rsid w:val="0C61565A"/>
    <w:rsid w:val="0C83555B"/>
    <w:rsid w:val="0C85AEEC"/>
    <w:rsid w:val="0CBC1A51"/>
    <w:rsid w:val="0CDC9893"/>
    <w:rsid w:val="0CF3B5B6"/>
    <w:rsid w:val="0D073530"/>
    <w:rsid w:val="0D543E22"/>
    <w:rsid w:val="0D99EB77"/>
    <w:rsid w:val="0D9C41EE"/>
    <w:rsid w:val="0DA39D50"/>
    <w:rsid w:val="0DB05487"/>
    <w:rsid w:val="0DE56BDE"/>
    <w:rsid w:val="0E09B243"/>
    <w:rsid w:val="0E20E11D"/>
    <w:rsid w:val="0E24638E"/>
    <w:rsid w:val="0E297C3F"/>
    <w:rsid w:val="0E2B6DC4"/>
    <w:rsid w:val="0E3EE7A5"/>
    <w:rsid w:val="0E46C071"/>
    <w:rsid w:val="0E4B1823"/>
    <w:rsid w:val="0E5377F3"/>
    <w:rsid w:val="0E5EAE15"/>
    <w:rsid w:val="0E709A7A"/>
    <w:rsid w:val="0E9819EE"/>
    <w:rsid w:val="0EB2C194"/>
    <w:rsid w:val="0ED1191D"/>
    <w:rsid w:val="0ED36BD9"/>
    <w:rsid w:val="0EDC30F0"/>
    <w:rsid w:val="0EE7A565"/>
    <w:rsid w:val="0EE9E98C"/>
    <w:rsid w:val="0EF0EB85"/>
    <w:rsid w:val="0EFA0ADD"/>
    <w:rsid w:val="0F00A895"/>
    <w:rsid w:val="0F0585A5"/>
    <w:rsid w:val="0F29595C"/>
    <w:rsid w:val="0F53E4F8"/>
    <w:rsid w:val="0F7B3AE4"/>
    <w:rsid w:val="0F8BC02C"/>
    <w:rsid w:val="0F8C9A3D"/>
    <w:rsid w:val="0F9A0860"/>
    <w:rsid w:val="0FA8512B"/>
    <w:rsid w:val="0FD94AEF"/>
    <w:rsid w:val="0FE6A21B"/>
    <w:rsid w:val="10043F9C"/>
    <w:rsid w:val="100FCC66"/>
    <w:rsid w:val="1010C63C"/>
    <w:rsid w:val="101C7771"/>
    <w:rsid w:val="103FB629"/>
    <w:rsid w:val="105795BB"/>
    <w:rsid w:val="1059A92C"/>
    <w:rsid w:val="106A096C"/>
    <w:rsid w:val="10814A9A"/>
    <w:rsid w:val="108A6391"/>
    <w:rsid w:val="109C6512"/>
    <w:rsid w:val="109DE1FA"/>
    <w:rsid w:val="10BF1160"/>
    <w:rsid w:val="10C61A1C"/>
    <w:rsid w:val="10D7952E"/>
    <w:rsid w:val="112030AC"/>
    <w:rsid w:val="1131BE9D"/>
    <w:rsid w:val="11357FCE"/>
    <w:rsid w:val="11691865"/>
    <w:rsid w:val="119E61B7"/>
    <w:rsid w:val="11ABA455"/>
    <w:rsid w:val="11B86BBB"/>
    <w:rsid w:val="11D167B0"/>
    <w:rsid w:val="11D22BBF"/>
    <w:rsid w:val="11E2F1D9"/>
    <w:rsid w:val="11E87CB3"/>
    <w:rsid w:val="11FDF003"/>
    <w:rsid w:val="1209E40A"/>
    <w:rsid w:val="12276E7C"/>
    <w:rsid w:val="12349784"/>
    <w:rsid w:val="124AB6F7"/>
    <w:rsid w:val="1270CB4B"/>
    <w:rsid w:val="12865A32"/>
    <w:rsid w:val="12886248"/>
    <w:rsid w:val="128CED20"/>
    <w:rsid w:val="128DCF31"/>
    <w:rsid w:val="128E8D02"/>
    <w:rsid w:val="12917AC8"/>
    <w:rsid w:val="129C06A3"/>
    <w:rsid w:val="12B3FB09"/>
    <w:rsid w:val="12D5A75D"/>
    <w:rsid w:val="12DD1E55"/>
    <w:rsid w:val="12F486F3"/>
    <w:rsid w:val="132E6294"/>
    <w:rsid w:val="133991EC"/>
    <w:rsid w:val="134CB4F9"/>
    <w:rsid w:val="134DA1A1"/>
    <w:rsid w:val="1366FA07"/>
    <w:rsid w:val="13698C95"/>
    <w:rsid w:val="1379677C"/>
    <w:rsid w:val="137CF270"/>
    <w:rsid w:val="13A5AD88"/>
    <w:rsid w:val="13BD93B9"/>
    <w:rsid w:val="13D2E3DC"/>
    <w:rsid w:val="13F45951"/>
    <w:rsid w:val="1402C88B"/>
    <w:rsid w:val="140BE039"/>
    <w:rsid w:val="14104A7C"/>
    <w:rsid w:val="1411C96C"/>
    <w:rsid w:val="14537492"/>
    <w:rsid w:val="146182A9"/>
    <w:rsid w:val="14652501"/>
    <w:rsid w:val="148915D7"/>
    <w:rsid w:val="14AD2AF4"/>
    <w:rsid w:val="14AEA113"/>
    <w:rsid w:val="14BB7854"/>
    <w:rsid w:val="14C22E31"/>
    <w:rsid w:val="14C746F1"/>
    <w:rsid w:val="14D38244"/>
    <w:rsid w:val="154339C4"/>
    <w:rsid w:val="15494742"/>
    <w:rsid w:val="15925115"/>
    <w:rsid w:val="1593C2AD"/>
    <w:rsid w:val="15954BB1"/>
    <w:rsid w:val="159F4DDA"/>
    <w:rsid w:val="1605A3BB"/>
    <w:rsid w:val="160D894D"/>
    <w:rsid w:val="162B7C9A"/>
    <w:rsid w:val="16359924"/>
    <w:rsid w:val="1646CDBD"/>
    <w:rsid w:val="165E0D24"/>
    <w:rsid w:val="168ED68F"/>
    <w:rsid w:val="16A641B3"/>
    <w:rsid w:val="16B8CA00"/>
    <w:rsid w:val="16BAAC0B"/>
    <w:rsid w:val="16C74AA0"/>
    <w:rsid w:val="16DBAE06"/>
    <w:rsid w:val="16EA08C2"/>
    <w:rsid w:val="170CA572"/>
    <w:rsid w:val="170D8DD5"/>
    <w:rsid w:val="1735165B"/>
    <w:rsid w:val="175D002B"/>
    <w:rsid w:val="175DAEE4"/>
    <w:rsid w:val="1784F501"/>
    <w:rsid w:val="17B2CBF2"/>
    <w:rsid w:val="17DF7B13"/>
    <w:rsid w:val="17DFD953"/>
    <w:rsid w:val="17FE352F"/>
    <w:rsid w:val="18008227"/>
    <w:rsid w:val="180CDD90"/>
    <w:rsid w:val="1816222F"/>
    <w:rsid w:val="1822F838"/>
    <w:rsid w:val="183BAFBD"/>
    <w:rsid w:val="184059BC"/>
    <w:rsid w:val="1875F33A"/>
    <w:rsid w:val="188E7DF7"/>
    <w:rsid w:val="18ABC42F"/>
    <w:rsid w:val="18D07C71"/>
    <w:rsid w:val="18E3C6D7"/>
    <w:rsid w:val="190553A0"/>
    <w:rsid w:val="1908F13C"/>
    <w:rsid w:val="190A1676"/>
    <w:rsid w:val="1914B1DC"/>
    <w:rsid w:val="191E9D65"/>
    <w:rsid w:val="194967FC"/>
    <w:rsid w:val="195DF39B"/>
    <w:rsid w:val="19654A0D"/>
    <w:rsid w:val="196CECF1"/>
    <w:rsid w:val="198B5D18"/>
    <w:rsid w:val="1990B12B"/>
    <w:rsid w:val="1997D4BC"/>
    <w:rsid w:val="19A0F52E"/>
    <w:rsid w:val="19B34BF2"/>
    <w:rsid w:val="19B6C01C"/>
    <w:rsid w:val="19BF6205"/>
    <w:rsid w:val="19FC52FB"/>
    <w:rsid w:val="19FE2438"/>
    <w:rsid w:val="1A058E5E"/>
    <w:rsid w:val="1A0C074B"/>
    <w:rsid w:val="1A153B58"/>
    <w:rsid w:val="1A19636D"/>
    <w:rsid w:val="1A219B95"/>
    <w:rsid w:val="1A4A3B19"/>
    <w:rsid w:val="1A4A97C0"/>
    <w:rsid w:val="1A5192E5"/>
    <w:rsid w:val="1A58FF3F"/>
    <w:rsid w:val="1A7886A6"/>
    <w:rsid w:val="1A8A73E3"/>
    <w:rsid w:val="1A95FA72"/>
    <w:rsid w:val="1A9899F9"/>
    <w:rsid w:val="1A9DCAD7"/>
    <w:rsid w:val="1AB53EA7"/>
    <w:rsid w:val="1ACE7277"/>
    <w:rsid w:val="1ACF744B"/>
    <w:rsid w:val="1AE6EF60"/>
    <w:rsid w:val="1AEADD5E"/>
    <w:rsid w:val="1AF06D0A"/>
    <w:rsid w:val="1AF282C8"/>
    <w:rsid w:val="1AF3EB34"/>
    <w:rsid w:val="1AF6781B"/>
    <w:rsid w:val="1B10C314"/>
    <w:rsid w:val="1B20835F"/>
    <w:rsid w:val="1B225598"/>
    <w:rsid w:val="1B239B3A"/>
    <w:rsid w:val="1B466CD5"/>
    <w:rsid w:val="1B596A58"/>
    <w:rsid w:val="1B71233A"/>
    <w:rsid w:val="1B7E72EF"/>
    <w:rsid w:val="1B8B40B6"/>
    <w:rsid w:val="1B971839"/>
    <w:rsid w:val="1BAB2754"/>
    <w:rsid w:val="1BC6C9C8"/>
    <w:rsid w:val="1BDDC81B"/>
    <w:rsid w:val="1C307C4C"/>
    <w:rsid w:val="1C4BD914"/>
    <w:rsid w:val="1C4FF63B"/>
    <w:rsid w:val="1C670DE9"/>
    <w:rsid w:val="1C69A1B3"/>
    <w:rsid w:val="1C9C9DBF"/>
    <w:rsid w:val="1D031E81"/>
    <w:rsid w:val="1D14A17B"/>
    <w:rsid w:val="1D1828BE"/>
    <w:rsid w:val="1D1DB611"/>
    <w:rsid w:val="1D2505A8"/>
    <w:rsid w:val="1D31732D"/>
    <w:rsid w:val="1D351FBC"/>
    <w:rsid w:val="1D3E272B"/>
    <w:rsid w:val="1D48B997"/>
    <w:rsid w:val="1D585C7E"/>
    <w:rsid w:val="1D5A0C75"/>
    <w:rsid w:val="1D6A7256"/>
    <w:rsid w:val="1D6DB709"/>
    <w:rsid w:val="1D730A13"/>
    <w:rsid w:val="1D8809F9"/>
    <w:rsid w:val="1D886922"/>
    <w:rsid w:val="1D9CB153"/>
    <w:rsid w:val="1DA9AF4C"/>
    <w:rsid w:val="1DB4A492"/>
    <w:rsid w:val="1DC7D25C"/>
    <w:rsid w:val="1DD06EA0"/>
    <w:rsid w:val="1DD18F34"/>
    <w:rsid w:val="1DD3AD80"/>
    <w:rsid w:val="1DD94034"/>
    <w:rsid w:val="1DE9A697"/>
    <w:rsid w:val="1DEE21EA"/>
    <w:rsid w:val="1E00842A"/>
    <w:rsid w:val="1E0B4EE8"/>
    <w:rsid w:val="1E14A507"/>
    <w:rsid w:val="1E68F3DE"/>
    <w:rsid w:val="1E71D63B"/>
    <w:rsid w:val="1E7ADE4D"/>
    <w:rsid w:val="1E80F727"/>
    <w:rsid w:val="1E9CBADF"/>
    <w:rsid w:val="1EA398CA"/>
    <w:rsid w:val="1EBC418D"/>
    <w:rsid w:val="1EC3DF87"/>
    <w:rsid w:val="1EDA9215"/>
    <w:rsid w:val="1EFF93D5"/>
    <w:rsid w:val="1F089697"/>
    <w:rsid w:val="1F2381F5"/>
    <w:rsid w:val="1F35F21F"/>
    <w:rsid w:val="1F42EE3A"/>
    <w:rsid w:val="1F4E46E3"/>
    <w:rsid w:val="1F549872"/>
    <w:rsid w:val="1F73CD89"/>
    <w:rsid w:val="1F7D7E0A"/>
    <w:rsid w:val="1F9341AD"/>
    <w:rsid w:val="1FA6BB10"/>
    <w:rsid w:val="1FCD2322"/>
    <w:rsid w:val="200ABF36"/>
    <w:rsid w:val="20186C94"/>
    <w:rsid w:val="201AA4A9"/>
    <w:rsid w:val="2023079A"/>
    <w:rsid w:val="20358EE8"/>
    <w:rsid w:val="20613180"/>
    <w:rsid w:val="2067A9EA"/>
    <w:rsid w:val="206EDCA7"/>
    <w:rsid w:val="20978918"/>
    <w:rsid w:val="20B0FE10"/>
    <w:rsid w:val="20B795E8"/>
    <w:rsid w:val="20C3C84B"/>
    <w:rsid w:val="20C44DDE"/>
    <w:rsid w:val="20C4790E"/>
    <w:rsid w:val="20EACE66"/>
    <w:rsid w:val="20EFC95B"/>
    <w:rsid w:val="2110D900"/>
    <w:rsid w:val="211BAA48"/>
    <w:rsid w:val="2125265D"/>
    <w:rsid w:val="214BD4E1"/>
    <w:rsid w:val="215CBD53"/>
    <w:rsid w:val="2184B738"/>
    <w:rsid w:val="2185E152"/>
    <w:rsid w:val="2185E77F"/>
    <w:rsid w:val="21AF8058"/>
    <w:rsid w:val="21B26DED"/>
    <w:rsid w:val="21BF7474"/>
    <w:rsid w:val="21F2B143"/>
    <w:rsid w:val="21F2D901"/>
    <w:rsid w:val="21F33671"/>
    <w:rsid w:val="2201606B"/>
    <w:rsid w:val="2213BCFE"/>
    <w:rsid w:val="22197A75"/>
    <w:rsid w:val="221F3869"/>
    <w:rsid w:val="2234A034"/>
    <w:rsid w:val="224B4571"/>
    <w:rsid w:val="22725434"/>
    <w:rsid w:val="2275D660"/>
    <w:rsid w:val="22A0E78F"/>
    <w:rsid w:val="22AB0742"/>
    <w:rsid w:val="22BC6630"/>
    <w:rsid w:val="22BD87C4"/>
    <w:rsid w:val="22BDA3DE"/>
    <w:rsid w:val="22D2A9DF"/>
    <w:rsid w:val="22F85592"/>
    <w:rsid w:val="23112335"/>
    <w:rsid w:val="2331659F"/>
    <w:rsid w:val="23400907"/>
    <w:rsid w:val="234E4B1A"/>
    <w:rsid w:val="2358ABCB"/>
    <w:rsid w:val="235D1F66"/>
    <w:rsid w:val="2376561D"/>
    <w:rsid w:val="2397A036"/>
    <w:rsid w:val="23CB4ED4"/>
    <w:rsid w:val="23CC4874"/>
    <w:rsid w:val="23E58ADE"/>
    <w:rsid w:val="23F35771"/>
    <w:rsid w:val="23F75144"/>
    <w:rsid w:val="2421C9DB"/>
    <w:rsid w:val="24286FC3"/>
    <w:rsid w:val="2434F4E9"/>
    <w:rsid w:val="24412295"/>
    <w:rsid w:val="245C2D78"/>
    <w:rsid w:val="248F7E7C"/>
    <w:rsid w:val="24BE7AD6"/>
    <w:rsid w:val="24C70881"/>
    <w:rsid w:val="24CA9EFF"/>
    <w:rsid w:val="24DA8BCF"/>
    <w:rsid w:val="24DD45CD"/>
    <w:rsid w:val="24DE7264"/>
    <w:rsid w:val="24E3D8BE"/>
    <w:rsid w:val="24EAFAD9"/>
    <w:rsid w:val="24ECCBB3"/>
    <w:rsid w:val="24EE768C"/>
    <w:rsid w:val="24F56A0F"/>
    <w:rsid w:val="24FC59E0"/>
    <w:rsid w:val="24FD7B2D"/>
    <w:rsid w:val="25144446"/>
    <w:rsid w:val="2522042F"/>
    <w:rsid w:val="2528D525"/>
    <w:rsid w:val="252C443E"/>
    <w:rsid w:val="25337097"/>
    <w:rsid w:val="25392C52"/>
    <w:rsid w:val="253BD098"/>
    <w:rsid w:val="253DF1B5"/>
    <w:rsid w:val="254B92C2"/>
    <w:rsid w:val="254C070E"/>
    <w:rsid w:val="25533DC0"/>
    <w:rsid w:val="257BB7D3"/>
    <w:rsid w:val="25A2BCDF"/>
    <w:rsid w:val="25A9C71A"/>
    <w:rsid w:val="25B4BA34"/>
    <w:rsid w:val="25D4413B"/>
    <w:rsid w:val="25D489D6"/>
    <w:rsid w:val="25FE175D"/>
    <w:rsid w:val="261A6E37"/>
    <w:rsid w:val="261B32E7"/>
    <w:rsid w:val="2620DE94"/>
    <w:rsid w:val="262AFF20"/>
    <w:rsid w:val="263BF467"/>
    <w:rsid w:val="2645F352"/>
    <w:rsid w:val="2650C736"/>
    <w:rsid w:val="26643D87"/>
    <w:rsid w:val="2664B61B"/>
    <w:rsid w:val="2682D7A7"/>
    <w:rsid w:val="26883083"/>
    <w:rsid w:val="26C0DDD7"/>
    <w:rsid w:val="26D4E7DD"/>
    <w:rsid w:val="26E79120"/>
    <w:rsid w:val="26E9D321"/>
    <w:rsid w:val="26FD6462"/>
    <w:rsid w:val="26FD726A"/>
    <w:rsid w:val="2708A3DC"/>
    <w:rsid w:val="27252DAA"/>
    <w:rsid w:val="273C4311"/>
    <w:rsid w:val="2747F509"/>
    <w:rsid w:val="275CE1B4"/>
    <w:rsid w:val="2767BF1E"/>
    <w:rsid w:val="2774B766"/>
    <w:rsid w:val="2775085D"/>
    <w:rsid w:val="278E45D0"/>
    <w:rsid w:val="2790F1B7"/>
    <w:rsid w:val="279BCEFB"/>
    <w:rsid w:val="279DC3BA"/>
    <w:rsid w:val="27A868A8"/>
    <w:rsid w:val="27B2F39B"/>
    <w:rsid w:val="27C5B22C"/>
    <w:rsid w:val="27CDEA18"/>
    <w:rsid w:val="27D19112"/>
    <w:rsid w:val="2815A1E0"/>
    <w:rsid w:val="286950F5"/>
    <w:rsid w:val="28697C73"/>
    <w:rsid w:val="28827505"/>
    <w:rsid w:val="28859D29"/>
    <w:rsid w:val="28AE79FC"/>
    <w:rsid w:val="28BA07B2"/>
    <w:rsid w:val="28D5A77B"/>
    <w:rsid w:val="28EC3771"/>
    <w:rsid w:val="28F381E0"/>
    <w:rsid w:val="28F945EF"/>
    <w:rsid w:val="29087155"/>
    <w:rsid w:val="29109645"/>
    <w:rsid w:val="293A0C0C"/>
    <w:rsid w:val="29618AE0"/>
    <w:rsid w:val="296390EA"/>
    <w:rsid w:val="297BD19C"/>
    <w:rsid w:val="297CEE95"/>
    <w:rsid w:val="298FAB26"/>
    <w:rsid w:val="29A82369"/>
    <w:rsid w:val="29BACE11"/>
    <w:rsid w:val="29CA2F88"/>
    <w:rsid w:val="29CB8BCE"/>
    <w:rsid w:val="29D5FF0F"/>
    <w:rsid w:val="2A0A0CCF"/>
    <w:rsid w:val="2A14110F"/>
    <w:rsid w:val="2A1440C2"/>
    <w:rsid w:val="2A552E5B"/>
    <w:rsid w:val="2A7E0679"/>
    <w:rsid w:val="2A8D0673"/>
    <w:rsid w:val="2A99C2DE"/>
    <w:rsid w:val="2A9B35FE"/>
    <w:rsid w:val="2AB334A4"/>
    <w:rsid w:val="2ABAFA0D"/>
    <w:rsid w:val="2ABB9087"/>
    <w:rsid w:val="2AC1D787"/>
    <w:rsid w:val="2ACD5F1B"/>
    <w:rsid w:val="2AE0BE98"/>
    <w:rsid w:val="2AFBBD01"/>
    <w:rsid w:val="2B1E88B4"/>
    <w:rsid w:val="2B46998E"/>
    <w:rsid w:val="2B6E445E"/>
    <w:rsid w:val="2B7B5214"/>
    <w:rsid w:val="2BA2B21B"/>
    <w:rsid w:val="2BC0029C"/>
    <w:rsid w:val="2BC3EB4D"/>
    <w:rsid w:val="2BDD5230"/>
    <w:rsid w:val="2BE3E0C2"/>
    <w:rsid w:val="2BEB1E90"/>
    <w:rsid w:val="2C073C49"/>
    <w:rsid w:val="2C0F1D35"/>
    <w:rsid w:val="2C340843"/>
    <w:rsid w:val="2C63E075"/>
    <w:rsid w:val="2C857905"/>
    <w:rsid w:val="2C8883F6"/>
    <w:rsid w:val="2CA6BCC0"/>
    <w:rsid w:val="2CB5BA52"/>
    <w:rsid w:val="2CB9DDF6"/>
    <w:rsid w:val="2CC3E159"/>
    <w:rsid w:val="2CD3DA37"/>
    <w:rsid w:val="2CDA3BA3"/>
    <w:rsid w:val="2CDB4780"/>
    <w:rsid w:val="2CDC0F94"/>
    <w:rsid w:val="2CF78BB3"/>
    <w:rsid w:val="2CFA9C71"/>
    <w:rsid w:val="2D163C84"/>
    <w:rsid w:val="2D2CBC2A"/>
    <w:rsid w:val="2D4DDFBD"/>
    <w:rsid w:val="2D5E968E"/>
    <w:rsid w:val="2D6EB164"/>
    <w:rsid w:val="2D6F24F7"/>
    <w:rsid w:val="2D92B3B1"/>
    <w:rsid w:val="2DB96D9D"/>
    <w:rsid w:val="2DBB66DF"/>
    <w:rsid w:val="2DBB68D2"/>
    <w:rsid w:val="2DCC5160"/>
    <w:rsid w:val="2DDDB7BD"/>
    <w:rsid w:val="2DF41225"/>
    <w:rsid w:val="2E144248"/>
    <w:rsid w:val="2E18DBB5"/>
    <w:rsid w:val="2E44739F"/>
    <w:rsid w:val="2E7C08E9"/>
    <w:rsid w:val="2E85BAAD"/>
    <w:rsid w:val="2EA765B5"/>
    <w:rsid w:val="2EB6692A"/>
    <w:rsid w:val="2EC0E91A"/>
    <w:rsid w:val="2EC90135"/>
    <w:rsid w:val="2ECA8D62"/>
    <w:rsid w:val="2ECE0E6F"/>
    <w:rsid w:val="2EDA52DD"/>
    <w:rsid w:val="2EE0CBDF"/>
    <w:rsid w:val="2EEA18AB"/>
    <w:rsid w:val="2F0754EB"/>
    <w:rsid w:val="2F1F0445"/>
    <w:rsid w:val="2F3DBF5E"/>
    <w:rsid w:val="2F46DD2E"/>
    <w:rsid w:val="2F6DFBA6"/>
    <w:rsid w:val="2F71BE4A"/>
    <w:rsid w:val="2F8D0B92"/>
    <w:rsid w:val="2F9D19FF"/>
    <w:rsid w:val="2FA66256"/>
    <w:rsid w:val="2FBCA52C"/>
    <w:rsid w:val="2FC5E5F9"/>
    <w:rsid w:val="2FD593AB"/>
    <w:rsid w:val="2FDD747C"/>
    <w:rsid w:val="2FF00085"/>
    <w:rsid w:val="300B64B0"/>
    <w:rsid w:val="3037F29C"/>
    <w:rsid w:val="304654F3"/>
    <w:rsid w:val="30485B73"/>
    <w:rsid w:val="3053F207"/>
    <w:rsid w:val="3076233E"/>
    <w:rsid w:val="309030D4"/>
    <w:rsid w:val="309AB687"/>
    <w:rsid w:val="30A51742"/>
    <w:rsid w:val="30AB8DF3"/>
    <w:rsid w:val="30B25C2D"/>
    <w:rsid w:val="30C6BC8F"/>
    <w:rsid w:val="30D8B7B1"/>
    <w:rsid w:val="30DD9F29"/>
    <w:rsid w:val="310565A4"/>
    <w:rsid w:val="310D84BD"/>
    <w:rsid w:val="310FC983"/>
    <w:rsid w:val="312C290A"/>
    <w:rsid w:val="313D80EB"/>
    <w:rsid w:val="314D043A"/>
    <w:rsid w:val="3150BDD4"/>
    <w:rsid w:val="31577888"/>
    <w:rsid w:val="3158A19B"/>
    <w:rsid w:val="316C9EC7"/>
    <w:rsid w:val="318DD1D1"/>
    <w:rsid w:val="31AB0DE4"/>
    <w:rsid w:val="31B1F012"/>
    <w:rsid w:val="31C31549"/>
    <w:rsid w:val="31DD737C"/>
    <w:rsid w:val="31E8F855"/>
    <w:rsid w:val="31E9A08B"/>
    <w:rsid w:val="320E769E"/>
    <w:rsid w:val="321C4075"/>
    <w:rsid w:val="322CF778"/>
    <w:rsid w:val="3230804A"/>
    <w:rsid w:val="3267B316"/>
    <w:rsid w:val="326EDBD5"/>
    <w:rsid w:val="32B044CC"/>
    <w:rsid w:val="32B48B4F"/>
    <w:rsid w:val="32B6C578"/>
    <w:rsid w:val="32BD25B8"/>
    <w:rsid w:val="32C09B38"/>
    <w:rsid w:val="32C980E2"/>
    <w:rsid w:val="32CA1F25"/>
    <w:rsid w:val="32D9C862"/>
    <w:rsid w:val="3313C940"/>
    <w:rsid w:val="3315AC57"/>
    <w:rsid w:val="33227BA5"/>
    <w:rsid w:val="332614D5"/>
    <w:rsid w:val="33434679"/>
    <w:rsid w:val="334F6055"/>
    <w:rsid w:val="33772F70"/>
    <w:rsid w:val="338CAC41"/>
    <w:rsid w:val="33A16F82"/>
    <w:rsid w:val="33C3C434"/>
    <w:rsid w:val="33C3CBFA"/>
    <w:rsid w:val="33D25DDF"/>
    <w:rsid w:val="340C1280"/>
    <w:rsid w:val="3428CDB3"/>
    <w:rsid w:val="34447251"/>
    <w:rsid w:val="34573B25"/>
    <w:rsid w:val="346950A6"/>
    <w:rsid w:val="348BC405"/>
    <w:rsid w:val="3496492B"/>
    <w:rsid w:val="3499D2E9"/>
    <w:rsid w:val="34BF2FDB"/>
    <w:rsid w:val="34CDA492"/>
    <w:rsid w:val="34F2E091"/>
    <w:rsid w:val="34FAF28D"/>
    <w:rsid w:val="3504899E"/>
    <w:rsid w:val="351087F3"/>
    <w:rsid w:val="35173C40"/>
    <w:rsid w:val="351CFF8E"/>
    <w:rsid w:val="3520E515"/>
    <w:rsid w:val="35499461"/>
    <w:rsid w:val="35579450"/>
    <w:rsid w:val="35906F9A"/>
    <w:rsid w:val="35AC58CB"/>
    <w:rsid w:val="35B00A06"/>
    <w:rsid w:val="35B34B01"/>
    <w:rsid w:val="35D1603E"/>
    <w:rsid w:val="35F0E3E9"/>
    <w:rsid w:val="36034E8F"/>
    <w:rsid w:val="360D2FE6"/>
    <w:rsid w:val="36303128"/>
    <w:rsid w:val="3640C8C0"/>
    <w:rsid w:val="36791C12"/>
    <w:rsid w:val="3681EEC1"/>
    <w:rsid w:val="36821EF3"/>
    <w:rsid w:val="36851598"/>
    <w:rsid w:val="3687D5CD"/>
    <w:rsid w:val="36950F26"/>
    <w:rsid w:val="36984814"/>
    <w:rsid w:val="36D1C37B"/>
    <w:rsid w:val="36DAE322"/>
    <w:rsid w:val="36E6883A"/>
    <w:rsid w:val="36FDFF8F"/>
    <w:rsid w:val="3700AC30"/>
    <w:rsid w:val="37278521"/>
    <w:rsid w:val="373516E8"/>
    <w:rsid w:val="3735D331"/>
    <w:rsid w:val="3763A483"/>
    <w:rsid w:val="3775AEBE"/>
    <w:rsid w:val="3775E639"/>
    <w:rsid w:val="377A12FC"/>
    <w:rsid w:val="3792FBCF"/>
    <w:rsid w:val="37A89A7A"/>
    <w:rsid w:val="37B5BB8D"/>
    <w:rsid w:val="37B6A340"/>
    <w:rsid w:val="37DA0949"/>
    <w:rsid w:val="37EB9AAB"/>
    <w:rsid w:val="37F8BE00"/>
    <w:rsid w:val="37FA5C5E"/>
    <w:rsid w:val="3808C0D8"/>
    <w:rsid w:val="3865236F"/>
    <w:rsid w:val="387D1F06"/>
    <w:rsid w:val="387E038F"/>
    <w:rsid w:val="3880D691"/>
    <w:rsid w:val="3887BFF3"/>
    <w:rsid w:val="38998E04"/>
    <w:rsid w:val="38C2C004"/>
    <w:rsid w:val="38C63C65"/>
    <w:rsid w:val="38EB93DC"/>
    <w:rsid w:val="3904B73A"/>
    <w:rsid w:val="391B874E"/>
    <w:rsid w:val="391D5A0F"/>
    <w:rsid w:val="391E327C"/>
    <w:rsid w:val="39225958"/>
    <w:rsid w:val="3937CAE9"/>
    <w:rsid w:val="394718E3"/>
    <w:rsid w:val="3947304B"/>
    <w:rsid w:val="39769EC4"/>
    <w:rsid w:val="398326C5"/>
    <w:rsid w:val="398F6642"/>
    <w:rsid w:val="39B5E271"/>
    <w:rsid w:val="39C44AAF"/>
    <w:rsid w:val="39E199AB"/>
    <w:rsid w:val="3A0D5991"/>
    <w:rsid w:val="3A103A71"/>
    <w:rsid w:val="3A15E189"/>
    <w:rsid w:val="3A17248C"/>
    <w:rsid w:val="3A1823C7"/>
    <w:rsid w:val="3A1B0A33"/>
    <w:rsid w:val="3A49F93C"/>
    <w:rsid w:val="3A8A904F"/>
    <w:rsid w:val="3A8E4F0C"/>
    <w:rsid w:val="3AA0C0CF"/>
    <w:rsid w:val="3AD5A45A"/>
    <w:rsid w:val="3AD8F7EB"/>
    <w:rsid w:val="3AEB85E5"/>
    <w:rsid w:val="3B3761D1"/>
    <w:rsid w:val="3B38AE1B"/>
    <w:rsid w:val="3B86EE69"/>
    <w:rsid w:val="3BA5C503"/>
    <w:rsid w:val="3BA7E247"/>
    <w:rsid w:val="3BA8749B"/>
    <w:rsid w:val="3BC3E4E9"/>
    <w:rsid w:val="3BC7C9FD"/>
    <w:rsid w:val="3BDAB6A4"/>
    <w:rsid w:val="3BF34647"/>
    <w:rsid w:val="3BF70ED6"/>
    <w:rsid w:val="3BF72189"/>
    <w:rsid w:val="3C066010"/>
    <w:rsid w:val="3C1B8729"/>
    <w:rsid w:val="3C2BE3B3"/>
    <w:rsid w:val="3C3E0102"/>
    <w:rsid w:val="3C461F43"/>
    <w:rsid w:val="3C5CAC08"/>
    <w:rsid w:val="3C9FEFB1"/>
    <w:rsid w:val="3CA78DC1"/>
    <w:rsid w:val="3CAB5B13"/>
    <w:rsid w:val="3CBD76B8"/>
    <w:rsid w:val="3CF2A7D9"/>
    <w:rsid w:val="3CF70009"/>
    <w:rsid w:val="3D144FA8"/>
    <w:rsid w:val="3D2B0C4C"/>
    <w:rsid w:val="3D327B81"/>
    <w:rsid w:val="3D3A74E7"/>
    <w:rsid w:val="3D4FB6D3"/>
    <w:rsid w:val="3D5858B9"/>
    <w:rsid w:val="3D5BB3FB"/>
    <w:rsid w:val="3D835AFD"/>
    <w:rsid w:val="3D947A8C"/>
    <w:rsid w:val="3D9F1499"/>
    <w:rsid w:val="3D9F6ABE"/>
    <w:rsid w:val="3DDA56EE"/>
    <w:rsid w:val="3DE7B445"/>
    <w:rsid w:val="3E00E4EF"/>
    <w:rsid w:val="3E0C7301"/>
    <w:rsid w:val="3E2E7DCF"/>
    <w:rsid w:val="3E37DA2B"/>
    <w:rsid w:val="3E39CB8F"/>
    <w:rsid w:val="3E437129"/>
    <w:rsid w:val="3E550148"/>
    <w:rsid w:val="3E5BE6B1"/>
    <w:rsid w:val="3E5FF93D"/>
    <w:rsid w:val="3E7CA693"/>
    <w:rsid w:val="3E7E98E6"/>
    <w:rsid w:val="3E91B89D"/>
    <w:rsid w:val="3E94A05A"/>
    <w:rsid w:val="3E976F01"/>
    <w:rsid w:val="3EB490B1"/>
    <w:rsid w:val="3ECA9721"/>
    <w:rsid w:val="3EEF9A92"/>
    <w:rsid w:val="3EF37AD7"/>
    <w:rsid w:val="3F143656"/>
    <w:rsid w:val="3F3716C3"/>
    <w:rsid w:val="3F3FE176"/>
    <w:rsid w:val="3F644AA7"/>
    <w:rsid w:val="3F804F99"/>
    <w:rsid w:val="3F823F00"/>
    <w:rsid w:val="3F8ABAC0"/>
    <w:rsid w:val="3FACA8B1"/>
    <w:rsid w:val="3FC026F8"/>
    <w:rsid w:val="3FF54EB8"/>
    <w:rsid w:val="401F39EA"/>
    <w:rsid w:val="40268B6B"/>
    <w:rsid w:val="403C3DF4"/>
    <w:rsid w:val="4063E489"/>
    <w:rsid w:val="408F434E"/>
    <w:rsid w:val="4092D0E4"/>
    <w:rsid w:val="40933883"/>
    <w:rsid w:val="409F6067"/>
    <w:rsid w:val="40E6B804"/>
    <w:rsid w:val="40E95C17"/>
    <w:rsid w:val="40F56095"/>
    <w:rsid w:val="410C59FF"/>
    <w:rsid w:val="411CB704"/>
    <w:rsid w:val="411CB796"/>
    <w:rsid w:val="413325AB"/>
    <w:rsid w:val="41723C16"/>
    <w:rsid w:val="4181DE88"/>
    <w:rsid w:val="4198DF99"/>
    <w:rsid w:val="41A9A8A9"/>
    <w:rsid w:val="41BA2F3D"/>
    <w:rsid w:val="41C93F48"/>
    <w:rsid w:val="420CA32B"/>
    <w:rsid w:val="4215E2B7"/>
    <w:rsid w:val="421C986C"/>
    <w:rsid w:val="422CCB72"/>
    <w:rsid w:val="42453B15"/>
    <w:rsid w:val="424693C7"/>
    <w:rsid w:val="424F86B6"/>
    <w:rsid w:val="425372F6"/>
    <w:rsid w:val="42788BD4"/>
    <w:rsid w:val="4293FE46"/>
    <w:rsid w:val="42A5D941"/>
    <w:rsid w:val="42B3DB66"/>
    <w:rsid w:val="42D5BDEA"/>
    <w:rsid w:val="42E0A2EB"/>
    <w:rsid w:val="42EA665B"/>
    <w:rsid w:val="42F4ACBF"/>
    <w:rsid w:val="4307C77C"/>
    <w:rsid w:val="431575B7"/>
    <w:rsid w:val="43459531"/>
    <w:rsid w:val="4376F256"/>
    <w:rsid w:val="43839409"/>
    <w:rsid w:val="439561A5"/>
    <w:rsid w:val="4398ED95"/>
    <w:rsid w:val="439F5CEB"/>
    <w:rsid w:val="43A4BADC"/>
    <w:rsid w:val="43D799CF"/>
    <w:rsid w:val="43DF2D96"/>
    <w:rsid w:val="43E5664D"/>
    <w:rsid w:val="43EFE4B7"/>
    <w:rsid w:val="43F4CE40"/>
    <w:rsid w:val="43F66AFE"/>
    <w:rsid w:val="43FA92BA"/>
    <w:rsid w:val="441DF043"/>
    <w:rsid w:val="44236550"/>
    <w:rsid w:val="443FC957"/>
    <w:rsid w:val="4456F243"/>
    <w:rsid w:val="448496CE"/>
    <w:rsid w:val="448D5CD3"/>
    <w:rsid w:val="44917B73"/>
    <w:rsid w:val="44AC5524"/>
    <w:rsid w:val="44ACA3D5"/>
    <w:rsid w:val="44B4C0C8"/>
    <w:rsid w:val="44B541AB"/>
    <w:rsid w:val="44DA35B1"/>
    <w:rsid w:val="44DB67DC"/>
    <w:rsid w:val="44E923D0"/>
    <w:rsid w:val="44F0D240"/>
    <w:rsid w:val="45069086"/>
    <w:rsid w:val="452C10F9"/>
    <w:rsid w:val="455890F8"/>
    <w:rsid w:val="456D99A0"/>
    <w:rsid w:val="4581C66D"/>
    <w:rsid w:val="45A97476"/>
    <w:rsid w:val="45C92313"/>
    <w:rsid w:val="45CBE036"/>
    <w:rsid w:val="45EF2E99"/>
    <w:rsid w:val="45FC5820"/>
    <w:rsid w:val="45FDDEB8"/>
    <w:rsid w:val="462A40C6"/>
    <w:rsid w:val="465DA074"/>
    <w:rsid w:val="46702336"/>
    <w:rsid w:val="467A29E3"/>
    <w:rsid w:val="46871608"/>
    <w:rsid w:val="46A2B873"/>
    <w:rsid w:val="46B5502F"/>
    <w:rsid w:val="46B81DD9"/>
    <w:rsid w:val="46DE4280"/>
    <w:rsid w:val="46EBA09F"/>
    <w:rsid w:val="47375896"/>
    <w:rsid w:val="474B9F4F"/>
    <w:rsid w:val="475203D7"/>
    <w:rsid w:val="47716B8A"/>
    <w:rsid w:val="479DADBE"/>
    <w:rsid w:val="47A85B57"/>
    <w:rsid w:val="47A94001"/>
    <w:rsid w:val="47B31955"/>
    <w:rsid w:val="47BB2918"/>
    <w:rsid w:val="47C53A77"/>
    <w:rsid w:val="480CC324"/>
    <w:rsid w:val="480E392B"/>
    <w:rsid w:val="48488A84"/>
    <w:rsid w:val="484926ED"/>
    <w:rsid w:val="485A41D3"/>
    <w:rsid w:val="4861E8CF"/>
    <w:rsid w:val="486BDFEB"/>
    <w:rsid w:val="48B73FD8"/>
    <w:rsid w:val="48C68F01"/>
    <w:rsid w:val="48CE7115"/>
    <w:rsid w:val="48D1A524"/>
    <w:rsid w:val="48EFF45E"/>
    <w:rsid w:val="4908A0F5"/>
    <w:rsid w:val="490E58D8"/>
    <w:rsid w:val="49378AD1"/>
    <w:rsid w:val="49713926"/>
    <w:rsid w:val="497871EC"/>
    <w:rsid w:val="498861EA"/>
    <w:rsid w:val="4992C9DF"/>
    <w:rsid w:val="49A11457"/>
    <w:rsid w:val="49A337C4"/>
    <w:rsid w:val="49B6B139"/>
    <w:rsid w:val="49FF676F"/>
    <w:rsid w:val="4A0419A6"/>
    <w:rsid w:val="4A065C3C"/>
    <w:rsid w:val="4A13BB70"/>
    <w:rsid w:val="4A16DD63"/>
    <w:rsid w:val="4A297E2F"/>
    <w:rsid w:val="4A385B9A"/>
    <w:rsid w:val="4A3B0049"/>
    <w:rsid w:val="4A410EF4"/>
    <w:rsid w:val="4A496361"/>
    <w:rsid w:val="4A5611AA"/>
    <w:rsid w:val="4A626BBD"/>
    <w:rsid w:val="4A71F342"/>
    <w:rsid w:val="4A7F6208"/>
    <w:rsid w:val="4A98B38B"/>
    <w:rsid w:val="4AA8E756"/>
    <w:rsid w:val="4AAA5B98"/>
    <w:rsid w:val="4AB27605"/>
    <w:rsid w:val="4AB98303"/>
    <w:rsid w:val="4AC34318"/>
    <w:rsid w:val="4AC60EAB"/>
    <w:rsid w:val="4B0A2FD4"/>
    <w:rsid w:val="4B113EC2"/>
    <w:rsid w:val="4B2FDF87"/>
    <w:rsid w:val="4B599051"/>
    <w:rsid w:val="4B5DFD77"/>
    <w:rsid w:val="4B5FD781"/>
    <w:rsid w:val="4B9E8490"/>
    <w:rsid w:val="4BCBC410"/>
    <w:rsid w:val="4BDF7A2B"/>
    <w:rsid w:val="4BE3F662"/>
    <w:rsid w:val="4BEB26A9"/>
    <w:rsid w:val="4C183030"/>
    <w:rsid w:val="4C369A91"/>
    <w:rsid w:val="4C5B30F6"/>
    <w:rsid w:val="4C62F966"/>
    <w:rsid w:val="4C993A06"/>
    <w:rsid w:val="4CC0033C"/>
    <w:rsid w:val="4CF0E1D9"/>
    <w:rsid w:val="4CF15354"/>
    <w:rsid w:val="4D0211FE"/>
    <w:rsid w:val="4D3A773B"/>
    <w:rsid w:val="4D4BA201"/>
    <w:rsid w:val="4D571F84"/>
    <w:rsid w:val="4D5908F1"/>
    <w:rsid w:val="4D716282"/>
    <w:rsid w:val="4D72CDBA"/>
    <w:rsid w:val="4D746E05"/>
    <w:rsid w:val="4D77AFB5"/>
    <w:rsid w:val="4D8B3F1B"/>
    <w:rsid w:val="4DAA932C"/>
    <w:rsid w:val="4DB9BEFB"/>
    <w:rsid w:val="4DC02661"/>
    <w:rsid w:val="4DCF3A0D"/>
    <w:rsid w:val="4DD370FD"/>
    <w:rsid w:val="4DE0D265"/>
    <w:rsid w:val="4DE9D951"/>
    <w:rsid w:val="4E10F0D1"/>
    <w:rsid w:val="4E3314F8"/>
    <w:rsid w:val="4E3A2F6B"/>
    <w:rsid w:val="4E542500"/>
    <w:rsid w:val="4E5C7CB9"/>
    <w:rsid w:val="4E717919"/>
    <w:rsid w:val="4E946278"/>
    <w:rsid w:val="4ECD81BE"/>
    <w:rsid w:val="4ED2D694"/>
    <w:rsid w:val="4EE708E5"/>
    <w:rsid w:val="4EEC856E"/>
    <w:rsid w:val="4F22B79E"/>
    <w:rsid w:val="4F3882B3"/>
    <w:rsid w:val="4F47E5B4"/>
    <w:rsid w:val="4F4BFCD7"/>
    <w:rsid w:val="4F7931DF"/>
    <w:rsid w:val="4F7E718D"/>
    <w:rsid w:val="4F7F8DFA"/>
    <w:rsid w:val="4F8D9EFD"/>
    <w:rsid w:val="4F98D966"/>
    <w:rsid w:val="4FA5F260"/>
    <w:rsid w:val="4FB4DA3B"/>
    <w:rsid w:val="4FBC037C"/>
    <w:rsid w:val="4FC7F7EC"/>
    <w:rsid w:val="4FCC94C2"/>
    <w:rsid w:val="4FEAD2DA"/>
    <w:rsid w:val="5001E8DF"/>
    <w:rsid w:val="50124080"/>
    <w:rsid w:val="5014632B"/>
    <w:rsid w:val="50160FD2"/>
    <w:rsid w:val="50204271"/>
    <w:rsid w:val="5022661F"/>
    <w:rsid w:val="5033F342"/>
    <w:rsid w:val="50381116"/>
    <w:rsid w:val="5048E28A"/>
    <w:rsid w:val="50527403"/>
    <w:rsid w:val="507B0017"/>
    <w:rsid w:val="50808D28"/>
    <w:rsid w:val="5080ACAF"/>
    <w:rsid w:val="509D9F82"/>
    <w:rsid w:val="50A5428C"/>
    <w:rsid w:val="50A8A0CD"/>
    <w:rsid w:val="50BBCF9D"/>
    <w:rsid w:val="50BBDF09"/>
    <w:rsid w:val="50C4FD4F"/>
    <w:rsid w:val="50C5ECCF"/>
    <w:rsid w:val="50C94232"/>
    <w:rsid w:val="50CC76D9"/>
    <w:rsid w:val="51113D24"/>
    <w:rsid w:val="51138230"/>
    <w:rsid w:val="511FA37B"/>
    <w:rsid w:val="5127AE40"/>
    <w:rsid w:val="51317554"/>
    <w:rsid w:val="5138A8AC"/>
    <w:rsid w:val="514434F5"/>
    <w:rsid w:val="516DEB06"/>
    <w:rsid w:val="5172E59C"/>
    <w:rsid w:val="5182A467"/>
    <w:rsid w:val="51B5CA7D"/>
    <w:rsid w:val="51DE013B"/>
    <w:rsid w:val="51F509C0"/>
    <w:rsid w:val="52037EAE"/>
    <w:rsid w:val="520918CB"/>
    <w:rsid w:val="523B9080"/>
    <w:rsid w:val="5249956F"/>
    <w:rsid w:val="52700177"/>
    <w:rsid w:val="5271A304"/>
    <w:rsid w:val="528D9868"/>
    <w:rsid w:val="52921A89"/>
    <w:rsid w:val="52B388AE"/>
    <w:rsid w:val="52BBF031"/>
    <w:rsid w:val="52CB53D6"/>
    <w:rsid w:val="52FF8851"/>
    <w:rsid w:val="53065850"/>
    <w:rsid w:val="530ABDC4"/>
    <w:rsid w:val="53170992"/>
    <w:rsid w:val="53435B22"/>
    <w:rsid w:val="5349B107"/>
    <w:rsid w:val="535FCBBA"/>
    <w:rsid w:val="53668317"/>
    <w:rsid w:val="53696F25"/>
    <w:rsid w:val="53753355"/>
    <w:rsid w:val="537ACED6"/>
    <w:rsid w:val="538B0C5D"/>
    <w:rsid w:val="538EC386"/>
    <w:rsid w:val="5396DA9C"/>
    <w:rsid w:val="53BB70C6"/>
    <w:rsid w:val="53BCE1AC"/>
    <w:rsid w:val="53D8EFA4"/>
    <w:rsid w:val="53D97E0E"/>
    <w:rsid w:val="53E44933"/>
    <w:rsid w:val="540E091F"/>
    <w:rsid w:val="541A9CC2"/>
    <w:rsid w:val="541DFAFB"/>
    <w:rsid w:val="54203386"/>
    <w:rsid w:val="542DD956"/>
    <w:rsid w:val="543CFD15"/>
    <w:rsid w:val="544733CE"/>
    <w:rsid w:val="5452F4BD"/>
    <w:rsid w:val="545A68C3"/>
    <w:rsid w:val="546A98C2"/>
    <w:rsid w:val="547F62E0"/>
    <w:rsid w:val="54802A72"/>
    <w:rsid w:val="5486EFD5"/>
    <w:rsid w:val="549FC8F5"/>
    <w:rsid w:val="54A36B53"/>
    <w:rsid w:val="54C23F81"/>
    <w:rsid w:val="54D40A3F"/>
    <w:rsid w:val="54D57C0F"/>
    <w:rsid w:val="54FCF0CF"/>
    <w:rsid w:val="5515477E"/>
    <w:rsid w:val="551BFD7F"/>
    <w:rsid w:val="552026E3"/>
    <w:rsid w:val="55239360"/>
    <w:rsid w:val="552A89C6"/>
    <w:rsid w:val="55317161"/>
    <w:rsid w:val="5555AC6B"/>
    <w:rsid w:val="555E26CA"/>
    <w:rsid w:val="55BCDDCD"/>
    <w:rsid w:val="55CDB3BB"/>
    <w:rsid w:val="55CEB918"/>
    <w:rsid w:val="55E7BEBA"/>
    <w:rsid w:val="560A0285"/>
    <w:rsid w:val="56196823"/>
    <w:rsid w:val="561A49D7"/>
    <w:rsid w:val="56374E2E"/>
    <w:rsid w:val="566DB43E"/>
    <w:rsid w:val="56756F35"/>
    <w:rsid w:val="56785411"/>
    <w:rsid w:val="567F43C5"/>
    <w:rsid w:val="56805669"/>
    <w:rsid w:val="5683A13A"/>
    <w:rsid w:val="5684071D"/>
    <w:rsid w:val="56B0136E"/>
    <w:rsid w:val="56B3891A"/>
    <w:rsid w:val="56B6A124"/>
    <w:rsid w:val="56C9C9A3"/>
    <w:rsid w:val="56E397E1"/>
    <w:rsid w:val="57030420"/>
    <w:rsid w:val="570D499C"/>
    <w:rsid w:val="57252FD9"/>
    <w:rsid w:val="57289ACC"/>
    <w:rsid w:val="57334217"/>
    <w:rsid w:val="573A72A6"/>
    <w:rsid w:val="5758A1FD"/>
    <w:rsid w:val="5786BE2B"/>
    <w:rsid w:val="578BBE39"/>
    <w:rsid w:val="578FE42A"/>
    <w:rsid w:val="57AFC211"/>
    <w:rsid w:val="57B29B95"/>
    <w:rsid w:val="57D2206B"/>
    <w:rsid w:val="57E9389E"/>
    <w:rsid w:val="58098650"/>
    <w:rsid w:val="582C0659"/>
    <w:rsid w:val="582D0AA8"/>
    <w:rsid w:val="58352DA6"/>
    <w:rsid w:val="583759FA"/>
    <w:rsid w:val="58717209"/>
    <w:rsid w:val="58723CCE"/>
    <w:rsid w:val="587DCF2C"/>
    <w:rsid w:val="58A2352A"/>
    <w:rsid w:val="58C9AD5C"/>
    <w:rsid w:val="58CA8F5B"/>
    <w:rsid w:val="58D7F8DB"/>
    <w:rsid w:val="58E198A7"/>
    <w:rsid w:val="58E30D0B"/>
    <w:rsid w:val="58E4AA02"/>
    <w:rsid w:val="58EB4039"/>
    <w:rsid w:val="58FD5671"/>
    <w:rsid w:val="58FDA439"/>
    <w:rsid w:val="590A0638"/>
    <w:rsid w:val="5910990A"/>
    <w:rsid w:val="5925C273"/>
    <w:rsid w:val="5945FE62"/>
    <w:rsid w:val="594C83AA"/>
    <w:rsid w:val="596C35B7"/>
    <w:rsid w:val="5981B472"/>
    <w:rsid w:val="59982D0A"/>
    <w:rsid w:val="59A1A434"/>
    <w:rsid w:val="59BC3F46"/>
    <w:rsid w:val="59D0F85E"/>
    <w:rsid w:val="59E2A316"/>
    <w:rsid w:val="59F0468B"/>
    <w:rsid w:val="59F6EDCA"/>
    <w:rsid w:val="5A26378D"/>
    <w:rsid w:val="5A49AA23"/>
    <w:rsid w:val="5A547249"/>
    <w:rsid w:val="5A685F22"/>
    <w:rsid w:val="5AA011C1"/>
    <w:rsid w:val="5AA3B704"/>
    <w:rsid w:val="5AA4E567"/>
    <w:rsid w:val="5AB2B595"/>
    <w:rsid w:val="5ACC5137"/>
    <w:rsid w:val="5ACDAB8B"/>
    <w:rsid w:val="5AD2201D"/>
    <w:rsid w:val="5B0147F4"/>
    <w:rsid w:val="5B0A7A6E"/>
    <w:rsid w:val="5B132074"/>
    <w:rsid w:val="5B1DE3C3"/>
    <w:rsid w:val="5B337805"/>
    <w:rsid w:val="5B579DA7"/>
    <w:rsid w:val="5B70F7C7"/>
    <w:rsid w:val="5B7B5DF6"/>
    <w:rsid w:val="5B9D7FCB"/>
    <w:rsid w:val="5BAD25A2"/>
    <w:rsid w:val="5BDBDE92"/>
    <w:rsid w:val="5BF82F0A"/>
    <w:rsid w:val="5BFE8244"/>
    <w:rsid w:val="5C0BD560"/>
    <w:rsid w:val="5C2014D2"/>
    <w:rsid w:val="5C6C7485"/>
    <w:rsid w:val="5C84BD29"/>
    <w:rsid w:val="5C9C5E98"/>
    <w:rsid w:val="5CA22C3C"/>
    <w:rsid w:val="5CAEFB7F"/>
    <w:rsid w:val="5CC7F8E0"/>
    <w:rsid w:val="5CD3E669"/>
    <w:rsid w:val="5CE326D9"/>
    <w:rsid w:val="5CF38664"/>
    <w:rsid w:val="5CFA09C0"/>
    <w:rsid w:val="5D1A02C2"/>
    <w:rsid w:val="5D24586F"/>
    <w:rsid w:val="5D370DAE"/>
    <w:rsid w:val="5D46305E"/>
    <w:rsid w:val="5D607405"/>
    <w:rsid w:val="5D75186B"/>
    <w:rsid w:val="5D7CBD05"/>
    <w:rsid w:val="5D7DA3F3"/>
    <w:rsid w:val="5D86BDAF"/>
    <w:rsid w:val="5D96D094"/>
    <w:rsid w:val="5DB2782C"/>
    <w:rsid w:val="5DBA5F80"/>
    <w:rsid w:val="5DC4888F"/>
    <w:rsid w:val="5DCBB28A"/>
    <w:rsid w:val="5DD12EE8"/>
    <w:rsid w:val="5DD560AB"/>
    <w:rsid w:val="5DE261B3"/>
    <w:rsid w:val="5DECA462"/>
    <w:rsid w:val="5E468EF0"/>
    <w:rsid w:val="5E56EF79"/>
    <w:rsid w:val="5E624601"/>
    <w:rsid w:val="5E673618"/>
    <w:rsid w:val="5E690E57"/>
    <w:rsid w:val="5E70BF57"/>
    <w:rsid w:val="5E75E67B"/>
    <w:rsid w:val="5E8F308C"/>
    <w:rsid w:val="5E95095D"/>
    <w:rsid w:val="5EA28A66"/>
    <w:rsid w:val="5ECCEE52"/>
    <w:rsid w:val="5ECE8F6E"/>
    <w:rsid w:val="5EED5F47"/>
    <w:rsid w:val="5EEE186A"/>
    <w:rsid w:val="5F0EC952"/>
    <w:rsid w:val="5F18D05B"/>
    <w:rsid w:val="5F1F2042"/>
    <w:rsid w:val="5F2494D4"/>
    <w:rsid w:val="5F414BA1"/>
    <w:rsid w:val="5F559D87"/>
    <w:rsid w:val="5F5ECB4E"/>
    <w:rsid w:val="5F679433"/>
    <w:rsid w:val="5F70283D"/>
    <w:rsid w:val="5F73115E"/>
    <w:rsid w:val="5F7723F1"/>
    <w:rsid w:val="5F85060E"/>
    <w:rsid w:val="5FAFFADF"/>
    <w:rsid w:val="5FB7A84C"/>
    <w:rsid w:val="5FC0CC2D"/>
    <w:rsid w:val="5FD17E8C"/>
    <w:rsid w:val="5FDE121E"/>
    <w:rsid w:val="5FE31B1E"/>
    <w:rsid w:val="5FED8983"/>
    <w:rsid w:val="5FF4ED51"/>
    <w:rsid w:val="60010642"/>
    <w:rsid w:val="6009C1A9"/>
    <w:rsid w:val="600F964D"/>
    <w:rsid w:val="601B529D"/>
    <w:rsid w:val="60AE7D68"/>
    <w:rsid w:val="60BE7EC4"/>
    <w:rsid w:val="60C727B0"/>
    <w:rsid w:val="60CDC2B2"/>
    <w:rsid w:val="610AD587"/>
    <w:rsid w:val="610D013E"/>
    <w:rsid w:val="6123725E"/>
    <w:rsid w:val="612B198C"/>
    <w:rsid w:val="61346B40"/>
    <w:rsid w:val="613860D5"/>
    <w:rsid w:val="614AD679"/>
    <w:rsid w:val="617D4193"/>
    <w:rsid w:val="6190EA6F"/>
    <w:rsid w:val="61CC1F37"/>
    <w:rsid w:val="61D0B013"/>
    <w:rsid w:val="61F303C2"/>
    <w:rsid w:val="6210746D"/>
    <w:rsid w:val="621097C2"/>
    <w:rsid w:val="6250711D"/>
    <w:rsid w:val="62518FA0"/>
    <w:rsid w:val="625904C9"/>
    <w:rsid w:val="6259245A"/>
    <w:rsid w:val="62930685"/>
    <w:rsid w:val="629776EF"/>
    <w:rsid w:val="62A9E344"/>
    <w:rsid w:val="62CBD159"/>
    <w:rsid w:val="62D88741"/>
    <w:rsid w:val="62EA8253"/>
    <w:rsid w:val="62EBF3DF"/>
    <w:rsid w:val="63207DAD"/>
    <w:rsid w:val="6360EA8C"/>
    <w:rsid w:val="63A9CB66"/>
    <w:rsid w:val="63AFD0DC"/>
    <w:rsid w:val="63B87348"/>
    <w:rsid w:val="63DAC9A7"/>
    <w:rsid w:val="63F60AD3"/>
    <w:rsid w:val="640408CB"/>
    <w:rsid w:val="640B033F"/>
    <w:rsid w:val="641C2EF6"/>
    <w:rsid w:val="644EC595"/>
    <w:rsid w:val="645D9E77"/>
    <w:rsid w:val="64719748"/>
    <w:rsid w:val="64B635B8"/>
    <w:rsid w:val="64C46DE5"/>
    <w:rsid w:val="64F2318E"/>
    <w:rsid w:val="65369B50"/>
    <w:rsid w:val="655E5A16"/>
    <w:rsid w:val="655FDA53"/>
    <w:rsid w:val="65672457"/>
    <w:rsid w:val="65B7040E"/>
    <w:rsid w:val="65CEAA4A"/>
    <w:rsid w:val="65D7B084"/>
    <w:rsid w:val="65F4AD59"/>
    <w:rsid w:val="65F84F6C"/>
    <w:rsid w:val="65FBD7DB"/>
    <w:rsid w:val="660CED5C"/>
    <w:rsid w:val="66148D51"/>
    <w:rsid w:val="6627FA7A"/>
    <w:rsid w:val="662BD3C6"/>
    <w:rsid w:val="6633D5FC"/>
    <w:rsid w:val="663BF58F"/>
    <w:rsid w:val="6640833B"/>
    <w:rsid w:val="66545577"/>
    <w:rsid w:val="665F5133"/>
    <w:rsid w:val="666360E9"/>
    <w:rsid w:val="667106D0"/>
    <w:rsid w:val="6673F5C2"/>
    <w:rsid w:val="667B9B22"/>
    <w:rsid w:val="668CCA16"/>
    <w:rsid w:val="66B78832"/>
    <w:rsid w:val="66BC1782"/>
    <w:rsid w:val="66C28F4E"/>
    <w:rsid w:val="66E5B39D"/>
    <w:rsid w:val="66E86AFF"/>
    <w:rsid w:val="67136D20"/>
    <w:rsid w:val="67419FBF"/>
    <w:rsid w:val="67666A7F"/>
    <w:rsid w:val="6777E153"/>
    <w:rsid w:val="679D29EF"/>
    <w:rsid w:val="67AD54AB"/>
    <w:rsid w:val="67C17BC9"/>
    <w:rsid w:val="67C4D240"/>
    <w:rsid w:val="67DE76AF"/>
    <w:rsid w:val="67DED1D2"/>
    <w:rsid w:val="67EBFBB5"/>
    <w:rsid w:val="680045BE"/>
    <w:rsid w:val="6806155A"/>
    <w:rsid w:val="680D2020"/>
    <w:rsid w:val="681E756B"/>
    <w:rsid w:val="6823C481"/>
    <w:rsid w:val="6839274E"/>
    <w:rsid w:val="688D8447"/>
    <w:rsid w:val="688F8359"/>
    <w:rsid w:val="6891E81E"/>
    <w:rsid w:val="68A4C13E"/>
    <w:rsid w:val="68B53FDA"/>
    <w:rsid w:val="68C291A2"/>
    <w:rsid w:val="68E32418"/>
    <w:rsid w:val="68F67513"/>
    <w:rsid w:val="68F975F4"/>
    <w:rsid w:val="6906AEBB"/>
    <w:rsid w:val="690C829A"/>
    <w:rsid w:val="6928BDA6"/>
    <w:rsid w:val="69443997"/>
    <w:rsid w:val="695363B0"/>
    <w:rsid w:val="698C2D1E"/>
    <w:rsid w:val="6992077C"/>
    <w:rsid w:val="69A63A95"/>
    <w:rsid w:val="69AC9FA8"/>
    <w:rsid w:val="69C9D539"/>
    <w:rsid w:val="69E90EEE"/>
    <w:rsid w:val="69EE861F"/>
    <w:rsid w:val="69F4B308"/>
    <w:rsid w:val="69FE2FAE"/>
    <w:rsid w:val="6A137EF0"/>
    <w:rsid w:val="6A1D667A"/>
    <w:rsid w:val="6A4B0DE2"/>
    <w:rsid w:val="6A624A3A"/>
    <w:rsid w:val="6AC6119A"/>
    <w:rsid w:val="6AC80B88"/>
    <w:rsid w:val="6AC93A87"/>
    <w:rsid w:val="6ACD93F0"/>
    <w:rsid w:val="6AD17E68"/>
    <w:rsid w:val="6AE49E9A"/>
    <w:rsid w:val="6AE5B72F"/>
    <w:rsid w:val="6AEB9536"/>
    <w:rsid w:val="6AECCB3B"/>
    <w:rsid w:val="6B08640D"/>
    <w:rsid w:val="6B2DD981"/>
    <w:rsid w:val="6B39ECA2"/>
    <w:rsid w:val="6B5945EE"/>
    <w:rsid w:val="6B63D5FA"/>
    <w:rsid w:val="6B6F9D65"/>
    <w:rsid w:val="6B78D573"/>
    <w:rsid w:val="6BB52AF6"/>
    <w:rsid w:val="6BB57FB8"/>
    <w:rsid w:val="6BBCED03"/>
    <w:rsid w:val="6BD83B04"/>
    <w:rsid w:val="6BE8E5FF"/>
    <w:rsid w:val="6C438C8F"/>
    <w:rsid w:val="6C45C932"/>
    <w:rsid w:val="6C4E8AA8"/>
    <w:rsid w:val="6C5A221B"/>
    <w:rsid w:val="6C714A98"/>
    <w:rsid w:val="6C8FDA20"/>
    <w:rsid w:val="6C93B8CA"/>
    <w:rsid w:val="6CA72F6D"/>
    <w:rsid w:val="6CDA0793"/>
    <w:rsid w:val="6CF9BF4F"/>
    <w:rsid w:val="6D023CB7"/>
    <w:rsid w:val="6D33A577"/>
    <w:rsid w:val="6D39DDC1"/>
    <w:rsid w:val="6D3C4C3D"/>
    <w:rsid w:val="6D3DA491"/>
    <w:rsid w:val="6D5B013E"/>
    <w:rsid w:val="6D5FFC9A"/>
    <w:rsid w:val="6D60C21B"/>
    <w:rsid w:val="6D7E1863"/>
    <w:rsid w:val="6D809864"/>
    <w:rsid w:val="6D89E81C"/>
    <w:rsid w:val="6D8AAC70"/>
    <w:rsid w:val="6D9C806B"/>
    <w:rsid w:val="6DA23E34"/>
    <w:rsid w:val="6DA5E44C"/>
    <w:rsid w:val="6DB41C07"/>
    <w:rsid w:val="6DDACCF3"/>
    <w:rsid w:val="6DE42B57"/>
    <w:rsid w:val="6E004DD7"/>
    <w:rsid w:val="6E2371EC"/>
    <w:rsid w:val="6E29A0FA"/>
    <w:rsid w:val="6E304D52"/>
    <w:rsid w:val="6E3A38F7"/>
    <w:rsid w:val="6E3BEFED"/>
    <w:rsid w:val="6E4415B2"/>
    <w:rsid w:val="6E479508"/>
    <w:rsid w:val="6E8E2DA3"/>
    <w:rsid w:val="6EB1A5BC"/>
    <w:rsid w:val="6EE20A27"/>
    <w:rsid w:val="6EEFECE5"/>
    <w:rsid w:val="6EFC7389"/>
    <w:rsid w:val="6F1077BE"/>
    <w:rsid w:val="6F295F26"/>
    <w:rsid w:val="6F335346"/>
    <w:rsid w:val="6F3B0BF9"/>
    <w:rsid w:val="6F4BDBE8"/>
    <w:rsid w:val="6F5F2219"/>
    <w:rsid w:val="6F75DFA1"/>
    <w:rsid w:val="6F848BB0"/>
    <w:rsid w:val="6F87922E"/>
    <w:rsid w:val="6F8793E5"/>
    <w:rsid w:val="6F8F0B84"/>
    <w:rsid w:val="6FB6BBD8"/>
    <w:rsid w:val="6FC5832D"/>
    <w:rsid w:val="6FCA65E2"/>
    <w:rsid w:val="6FDDFC06"/>
    <w:rsid w:val="6FEB9E02"/>
    <w:rsid w:val="701C05BB"/>
    <w:rsid w:val="7028FB4E"/>
    <w:rsid w:val="7035B18F"/>
    <w:rsid w:val="70439371"/>
    <w:rsid w:val="7053C73B"/>
    <w:rsid w:val="706017A7"/>
    <w:rsid w:val="706F37A2"/>
    <w:rsid w:val="70783FDE"/>
    <w:rsid w:val="707ADEDA"/>
    <w:rsid w:val="708D1542"/>
    <w:rsid w:val="70A6DF28"/>
    <w:rsid w:val="70CC2B16"/>
    <w:rsid w:val="70D55F2E"/>
    <w:rsid w:val="70FF34D7"/>
    <w:rsid w:val="71019D44"/>
    <w:rsid w:val="71084AA3"/>
    <w:rsid w:val="7129F492"/>
    <w:rsid w:val="7137ADAD"/>
    <w:rsid w:val="713F32F8"/>
    <w:rsid w:val="715CC7CB"/>
    <w:rsid w:val="7162C7F7"/>
    <w:rsid w:val="7176875A"/>
    <w:rsid w:val="718B9389"/>
    <w:rsid w:val="71AF2474"/>
    <w:rsid w:val="71B9911C"/>
    <w:rsid w:val="71C92DA6"/>
    <w:rsid w:val="71E9815E"/>
    <w:rsid w:val="71EE7DA2"/>
    <w:rsid w:val="7205FAE7"/>
    <w:rsid w:val="721679A8"/>
    <w:rsid w:val="721DD479"/>
    <w:rsid w:val="7237FF95"/>
    <w:rsid w:val="72396330"/>
    <w:rsid w:val="723BC179"/>
    <w:rsid w:val="725A2AA2"/>
    <w:rsid w:val="726BB33F"/>
    <w:rsid w:val="7272ACBB"/>
    <w:rsid w:val="72876D4D"/>
    <w:rsid w:val="729297F0"/>
    <w:rsid w:val="72A4421D"/>
    <w:rsid w:val="72C0B345"/>
    <w:rsid w:val="72C7B995"/>
    <w:rsid w:val="72C912C1"/>
    <w:rsid w:val="73056FC2"/>
    <w:rsid w:val="730634AB"/>
    <w:rsid w:val="730861DA"/>
    <w:rsid w:val="7324949C"/>
    <w:rsid w:val="73409DF7"/>
    <w:rsid w:val="7352000C"/>
    <w:rsid w:val="7352188F"/>
    <w:rsid w:val="735E3BE6"/>
    <w:rsid w:val="7382DEB2"/>
    <w:rsid w:val="7395042C"/>
    <w:rsid w:val="739D85E9"/>
    <w:rsid w:val="73BD30E4"/>
    <w:rsid w:val="73DC5FBB"/>
    <w:rsid w:val="740E7D1C"/>
    <w:rsid w:val="741F80CE"/>
    <w:rsid w:val="742958A4"/>
    <w:rsid w:val="7429AC97"/>
    <w:rsid w:val="743418FF"/>
    <w:rsid w:val="74392795"/>
    <w:rsid w:val="744D8903"/>
    <w:rsid w:val="7454CA1F"/>
    <w:rsid w:val="7464A045"/>
    <w:rsid w:val="746EE2D8"/>
    <w:rsid w:val="74719FC1"/>
    <w:rsid w:val="74861C4C"/>
    <w:rsid w:val="74874D6C"/>
    <w:rsid w:val="74AAD685"/>
    <w:rsid w:val="74ECBDAA"/>
    <w:rsid w:val="74FC844E"/>
    <w:rsid w:val="75074B62"/>
    <w:rsid w:val="7540D8C6"/>
    <w:rsid w:val="75780274"/>
    <w:rsid w:val="7578A164"/>
    <w:rsid w:val="757D60FE"/>
    <w:rsid w:val="757DEF32"/>
    <w:rsid w:val="75802BDB"/>
    <w:rsid w:val="75811CDE"/>
    <w:rsid w:val="75A6A2AC"/>
    <w:rsid w:val="75BBEC07"/>
    <w:rsid w:val="75C870E1"/>
    <w:rsid w:val="75CD2EE4"/>
    <w:rsid w:val="75DAE1EC"/>
    <w:rsid w:val="7607E458"/>
    <w:rsid w:val="76129EA9"/>
    <w:rsid w:val="7615CA34"/>
    <w:rsid w:val="762EEA34"/>
    <w:rsid w:val="762F0774"/>
    <w:rsid w:val="76475107"/>
    <w:rsid w:val="76610F49"/>
    <w:rsid w:val="76655837"/>
    <w:rsid w:val="7665AC6B"/>
    <w:rsid w:val="76983B00"/>
    <w:rsid w:val="7699EBDF"/>
    <w:rsid w:val="76DBFF57"/>
    <w:rsid w:val="76F9047D"/>
    <w:rsid w:val="7706B7EE"/>
    <w:rsid w:val="7717B056"/>
    <w:rsid w:val="7731D39A"/>
    <w:rsid w:val="773A25D6"/>
    <w:rsid w:val="774E7ECD"/>
    <w:rsid w:val="7751D0D1"/>
    <w:rsid w:val="7765F08C"/>
    <w:rsid w:val="77667C18"/>
    <w:rsid w:val="7768C588"/>
    <w:rsid w:val="777AF71F"/>
    <w:rsid w:val="778F813C"/>
    <w:rsid w:val="77A080AC"/>
    <w:rsid w:val="77A6F50A"/>
    <w:rsid w:val="77ABD0AF"/>
    <w:rsid w:val="77C700F0"/>
    <w:rsid w:val="77CA12D4"/>
    <w:rsid w:val="77D736F7"/>
    <w:rsid w:val="77DD96E3"/>
    <w:rsid w:val="77E7A9FB"/>
    <w:rsid w:val="77F85D7B"/>
    <w:rsid w:val="78005219"/>
    <w:rsid w:val="7805A9C6"/>
    <w:rsid w:val="78084EAA"/>
    <w:rsid w:val="7813867D"/>
    <w:rsid w:val="782939C2"/>
    <w:rsid w:val="7841A02F"/>
    <w:rsid w:val="78500291"/>
    <w:rsid w:val="7852FF71"/>
    <w:rsid w:val="78664F25"/>
    <w:rsid w:val="786D64CC"/>
    <w:rsid w:val="786EFBB6"/>
    <w:rsid w:val="788F95D3"/>
    <w:rsid w:val="78CBA4F4"/>
    <w:rsid w:val="78CEBB22"/>
    <w:rsid w:val="78E1C60A"/>
    <w:rsid w:val="78E1EE3F"/>
    <w:rsid w:val="79164B0F"/>
    <w:rsid w:val="791ABDA3"/>
    <w:rsid w:val="792C6DC4"/>
    <w:rsid w:val="792E4FF9"/>
    <w:rsid w:val="79378857"/>
    <w:rsid w:val="797AB642"/>
    <w:rsid w:val="79805E26"/>
    <w:rsid w:val="798137AD"/>
    <w:rsid w:val="79942168"/>
    <w:rsid w:val="7994CB7D"/>
    <w:rsid w:val="79DFFDDD"/>
    <w:rsid w:val="79EFD459"/>
    <w:rsid w:val="7A077396"/>
    <w:rsid w:val="7A21026B"/>
    <w:rsid w:val="7A348DB7"/>
    <w:rsid w:val="7A3962D0"/>
    <w:rsid w:val="7A5FB495"/>
    <w:rsid w:val="7A709467"/>
    <w:rsid w:val="7A87B84B"/>
    <w:rsid w:val="7A897F64"/>
    <w:rsid w:val="7ACE32D0"/>
    <w:rsid w:val="7AF3A029"/>
    <w:rsid w:val="7B158C1B"/>
    <w:rsid w:val="7B1A59E6"/>
    <w:rsid w:val="7B2E015D"/>
    <w:rsid w:val="7B3D28AC"/>
    <w:rsid w:val="7B46DD9A"/>
    <w:rsid w:val="7B4F1757"/>
    <w:rsid w:val="7B4FF122"/>
    <w:rsid w:val="7B50D9FB"/>
    <w:rsid w:val="7B66AA07"/>
    <w:rsid w:val="7B66FA70"/>
    <w:rsid w:val="7B67D57F"/>
    <w:rsid w:val="7B77FA36"/>
    <w:rsid w:val="7B97E539"/>
    <w:rsid w:val="7B9E9263"/>
    <w:rsid w:val="7BA1BFFB"/>
    <w:rsid w:val="7BBE71B9"/>
    <w:rsid w:val="7BC069D3"/>
    <w:rsid w:val="7BD6F42E"/>
    <w:rsid w:val="7BE48596"/>
    <w:rsid w:val="7BF0C778"/>
    <w:rsid w:val="7C054D9A"/>
    <w:rsid w:val="7C1F32DD"/>
    <w:rsid w:val="7C21B5CD"/>
    <w:rsid w:val="7C544B3D"/>
    <w:rsid w:val="7C719364"/>
    <w:rsid w:val="7C74F99A"/>
    <w:rsid w:val="7CA2C7D5"/>
    <w:rsid w:val="7CA6D539"/>
    <w:rsid w:val="7CB2845E"/>
    <w:rsid w:val="7CC12A8E"/>
    <w:rsid w:val="7CC31BF0"/>
    <w:rsid w:val="7CC4E649"/>
    <w:rsid w:val="7CC7E97A"/>
    <w:rsid w:val="7CD5BC4F"/>
    <w:rsid w:val="7CDE925B"/>
    <w:rsid w:val="7CEE2514"/>
    <w:rsid w:val="7CF2797F"/>
    <w:rsid w:val="7CFF462B"/>
    <w:rsid w:val="7D0E4BF1"/>
    <w:rsid w:val="7D1327BB"/>
    <w:rsid w:val="7D15B45C"/>
    <w:rsid w:val="7D1DACF7"/>
    <w:rsid w:val="7D31FB82"/>
    <w:rsid w:val="7D32B2FE"/>
    <w:rsid w:val="7D6DFA0F"/>
    <w:rsid w:val="7D92DFE8"/>
    <w:rsid w:val="7DD292A0"/>
    <w:rsid w:val="7DD6D2A3"/>
    <w:rsid w:val="7DEE4E0A"/>
    <w:rsid w:val="7E075BF5"/>
    <w:rsid w:val="7E21FA33"/>
    <w:rsid w:val="7E2CC320"/>
    <w:rsid w:val="7E82E172"/>
    <w:rsid w:val="7E83F4C6"/>
    <w:rsid w:val="7E859DAA"/>
    <w:rsid w:val="7E9AC630"/>
    <w:rsid w:val="7EA9D293"/>
    <w:rsid w:val="7EBE203A"/>
    <w:rsid w:val="7EC579B2"/>
    <w:rsid w:val="7F103D0A"/>
    <w:rsid w:val="7F2A5A3B"/>
    <w:rsid w:val="7F3A319D"/>
    <w:rsid w:val="7F430E1A"/>
    <w:rsid w:val="7F512FC3"/>
    <w:rsid w:val="7F5F8006"/>
    <w:rsid w:val="7F676CFE"/>
    <w:rsid w:val="7F6CC90F"/>
    <w:rsid w:val="7F6D999C"/>
    <w:rsid w:val="7F774DDB"/>
    <w:rsid w:val="7F812EFA"/>
    <w:rsid w:val="7FA2E62E"/>
    <w:rsid w:val="7FB72A21"/>
    <w:rsid w:val="7FC25DCB"/>
    <w:rsid w:val="7FDD26E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1753ED"/>
  <w15:chartTrackingRefBased/>
  <w15:docId w15:val="{E8D2E73B-3547-4070-9B9F-7FAE1BCA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52E6"/>
    <w:pPr>
      <w:suppressAutoHyphens/>
    </w:pPr>
    <w:rPr>
      <w:sz w:val="24"/>
      <w:szCs w:val="24"/>
      <w:lang w:eastAsia="zh-CN"/>
    </w:rPr>
  </w:style>
  <w:style w:type="paragraph" w:styleId="Naslov1">
    <w:name w:val="heading 1"/>
    <w:basedOn w:val="Navaden"/>
    <w:next w:val="Navaden"/>
    <w:qFormat/>
    <w:pPr>
      <w:keepNext/>
      <w:numPr>
        <w:numId w:val="4"/>
      </w:numPr>
      <w:outlineLvl w:val="0"/>
    </w:pPr>
    <w:rPr>
      <w:b/>
      <w:bCs/>
    </w:rPr>
  </w:style>
  <w:style w:type="paragraph" w:styleId="Naslov3">
    <w:name w:val="heading 3"/>
    <w:basedOn w:val="Navaden"/>
    <w:next w:val="Navaden"/>
    <w:qFormat/>
    <w:pPr>
      <w:keepNext/>
      <w:numPr>
        <w:ilvl w:val="2"/>
        <w:numId w:val="4"/>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4"/>
      </w:numPr>
      <w:spacing w:before="240" w:after="60"/>
      <w:outlineLvl w:val="3"/>
    </w:pPr>
    <w:rPr>
      <w:b/>
      <w:bCs/>
      <w:sz w:val="28"/>
      <w:szCs w:val="28"/>
    </w:rPr>
  </w:style>
  <w:style w:type="paragraph" w:styleId="Naslov5">
    <w:name w:val="heading 5"/>
    <w:basedOn w:val="Navaden"/>
    <w:next w:val="Navaden"/>
    <w:qFormat/>
    <w:pPr>
      <w:numPr>
        <w:ilvl w:val="4"/>
        <w:numId w:val="4"/>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unhideWhenUsed/>
    <w:rsid w:val="00D01539"/>
    <w:rPr>
      <w:sz w:val="20"/>
      <w:szCs w:val="20"/>
    </w:rPr>
  </w:style>
  <w:style w:type="character" w:customStyle="1" w:styleId="PripombabesediloZnak">
    <w:name w:val="Pripomba – besedilo Znak"/>
    <w:link w:val="Pripombabesedilo"/>
    <w:uiPriority w:val="99"/>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Calibri" w:hAnsi="Calibri" w:cs="Calibri"/>
      <w:sz w:val="22"/>
      <w:szCs w:val="22"/>
      <w:lang w:eastAsia="sl-SI"/>
    </w:rPr>
  </w:style>
  <w:style w:type="character" w:customStyle="1" w:styleId="NogaZnak">
    <w:name w:val="Noga Znak"/>
    <w:link w:val="Noga"/>
    <w:uiPriority w:val="99"/>
    <w:rsid w:val="00D53ADF"/>
    <w:rPr>
      <w:sz w:val="24"/>
      <w:szCs w:val="24"/>
      <w:lang w:eastAsia="zh-CN"/>
    </w:rPr>
  </w:style>
  <w:style w:type="paragraph" w:customStyle="1" w:styleId="gmail-standard">
    <w:name w:val="gmail-standard"/>
    <w:basedOn w:val="Navaden"/>
    <w:rsid w:val="00047AA6"/>
    <w:pPr>
      <w:suppressAutoHyphens w:val="0"/>
      <w:spacing w:before="100" w:beforeAutospacing="1" w:after="100" w:afterAutospacing="1"/>
    </w:pPr>
    <w:rPr>
      <w:rFonts w:ascii="Aptos" w:eastAsia="Calibri" w:hAnsi="Aptos" w:cs="Aptos"/>
      <w:lang w:eastAsia="sl-SI"/>
    </w:rPr>
  </w:style>
  <w:style w:type="paragraph" w:styleId="Revizija">
    <w:name w:val="Revision"/>
    <w:hidden/>
    <w:uiPriority w:val="99"/>
    <w:semiHidden/>
    <w:rsid w:val="00C46487"/>
    <w:rPr>
      <w:sz w:val="24"/>
      <w:szCs w:val="24"/>
      <w:lang w:eastAsia="zh-CN"/>
    </w:rPr>
  </w:style>
  <w:style w:type="paragraph" w:styleId="Zadevapripombe">
    <w:name w:val="annotation subject"/>
    <w:basedOn w:val="Pripombabesedilo"/>
    <w:next w:val="Pripombabesedilo"/>
    <w:link w:val="ZadevapripombeZnak"/>
    <w:uiPriority w:val="99"/>
    <w:semiHidden/>
    <w:unhideWhenUsed/>
    <w:rsid w:val="003C0CC4"/>
    <w:rPr>
      <w:b/>
      <w:bCs/>
    </w:rPr>
  </w:style>
  <w:style w:type="character" w:customStyle="1" w:styleId="ZadevapripombeZnak">
    <w:name w:val="Zadeva pripombe Znak"/>
    <w:basedOn w:val="PripombabesediloZnak"/>
    <w:link w:val="Zadevapripombe"/>
    <w:uiPriority w:val="99"/>
    <w:semiHidden/>
    <w:rsid w:val="003C0CC4"/>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503400086">
      <w:bodyDiv w:val="1"/>
      <w:marLeft w:val="0"/>
      <w:marRight w:val="0"/>
      <w:marTop w:val="0"/>
      <w:marBottom w:val="0"/>
      <w:divBdr>
        <w:top w:val="none" w:sz="0" w:space="0" w:color="auto"/>
        <w:left w:val="none" w:sz="0" w:space="0" w:color="auto"/>
        <w:bottom w:val="none" w:sz="0" w:space="0" w:color="auto"/>
        <w:right w:val="none" w:sz="0" w:space="0" w:color="auto"/>
      </w:divBdr>
    </w:div>
    <w:div w:id="517618917">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31585837">
      <w:bodyDiv w:val="1"/>
      <w:marLeft w:val="0"/>
      <w:marRight w:val="0"/>
      <w:marTop w:val="0"/>
      <w:marBottom w:val="0"/>
      <w:divBdr>
        <w:top w:val="none" w:sz="0" w:space="0" w:color="auto"/>
        <w:left w:val="none" w:sz="0" w:space="0" w:color="auto"/>
        <w:bottom w:val="none" w:sz="0" w:space="0" w:color="auto"/>
        <w:right w:val="none" w:sz="0" w:space="0" w:color="auto"/>
      </w:divBdr>
    </w:div>
    <w:div w:id="736980359">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18765503">
      <w:bodyDiv w:val="1"/>
      <w:marLeft w:val="0"/>
      <w:marRight w:val="0"/>
      <w:marTop w:val="0"/>
      <w:marBottom w:val="0"/>
      <w:divBdr>
        <w:top w:val="none" w:sz="0" w:space="0" w:color="auto"/>
        <w:left w:val="none" w:sz="0" w:space="0" w:color="auto"/>
        <w:bottom w:val="none" w:sz="0" w:space="0" w:color="auto"/>
        <w:right w:val="none" w:sz="0" w:space="0" w:color="auto"/>
      </w:divBdr>
    </w:div>
    <w:div w:id="830145951">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2910970">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079599780">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186864597">
      <w:bodyDiv w:val="1"/>
      <w:marLeft w:val="0"/>
      <w:marRight w:val="0"/>
      <w:marTop w:val="0"/>
      <w:marBottom w:val="0"/>
      <w:divBdr>
        <w:top w:val="none" w:sz="0" w:space="0" w:color="auto"/>
        <w:left w:val="none" w:sz="0" w:space="0" w:color="auto"/>
        <w:bottom w:val="none" w:sz="0" w:space="0" w:color="auto"/>
        <w:right w:val="none" w:sz="0" w:space="0" w:color="auto"/>
      </w:divBdr>
    </w:div>
    <w:div w:id="1215771675">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253515595">
      <w:bodyDiv w:val="1"/>
      <w:marLeft w:val="0"/>
      <w:marRight w:val="0"/>
      <w:marTop w:val="0"/>
      <w:marBottom w:val="0"/>
      <w:divBdr>
        <w:top w:val="none" w:sz="0" w:space="0" w:color="auto"/>
        <w:left w:val="none" w:sz="0" w:space="0" w:color="auto"/>
        <w:bottom w:val="none" w:sz="0" w:space="0" w:color="auto"/>
        <w:right w:val="none" w:sz="0" w:space="0" w:color="auto"/>
      </w:divBdr>
    </w:div>
    <w:div w:id="1328244836">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54003666">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49098260">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0695700">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2100514673">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A54A-2CBF-4CA3-AA04-E59E0DC0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3</TotalTime>
  <Pages>12</Pages>
  <Words>5203</Words>
  <Characters>29660</Characters>
  <Application>Microsoft Office Word</Application>
  <DocSecurity>0</DocSecurity>
  <Lines>247</Lines>
  <Paragraphs>69</Paragraphs>
  <ScaleCrop>false</ScaleCrop>
  <Company/>
  <LinksUpToDate>false</LinksUpToDate>
  <CharactersWithSpaces>34794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Petra Konrad</cp:lastModifiedBy>
  <cp:revision>4</cp:revision>
  <cp:lastPrinted>2022-02-25T21:49:00Z</cp:lastPrinted>
  <dcterms:created xsi:type="dcterms:W3CDTF">2025-03-13T14:45:00Z</dcterms:created>
  <dcterms:modified xsi:type="dcterms:W3CDTF">2025-03-13T14:49:00Z</dcterms:modified>
</cp:coreProperties>
</file>