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D0DC8" w14:textId="77777777" w:rsidR="001A492D" w:rsidRPr="000C1FC6" w:rsidRDefault="001A492D" w:rsidP="001A492D">
      <w:pPr>
        <w:spacing w:after="0"/>
        <w:jc w:val="both"/>
        <w:rPr>
          <w:rFonts w:cs="Times New Roman"/>
          <w:b/>
          <w:bCs/>
          <w:color w:val="2F5496" w:themeColor="accent1" w:themeShade="BF"/>
        </w:rPr>
      </w:pPr>
      <w:r w:rsidRPr="000C1FC6">
        <w:rPr>
          <w:rFonts w:cs="Times New Roman"/>
          <w:b/>
          <w:bCs/>
          <w:color w:val="2F5496" w:themeColor="accent1" w:themeShade="BF"/>
        </w:rPr>
        <w:t>PROGRAM DOGODKOV V LETU GOSPODARSTVA 2026</w:t>
      </w:r>
    </w:p>
    <w:p w14:paraId="0E166FED" w14:textId="77777777" w:rsidR="001A492D" w:rsidRPr="00FC0C24" w:rsidRDefault="001A492D" w:rsidP="001A492D">
      <w:pPr>
        <w:jc w:val="both"/>
        <w:rPr>
          <w:rFonts w:cs="Times New Roman"/>
          <w:b/>
          <w:bCs/>
        </w:rPr>
      </w:pPr>
    </w:p>
    <w:p w14:paraId="0DD08867" w14:textId="77777777" w:rsidR="001A492D" w:rsidRPr="00891143" w:rsidRDefault="001A492D" w:rsidP="001A492D">
      <w:pPr>
        <w:jc w:val="both"/>
        <w:rPr>
          <w:rFonts w:cs="Times New Roman"/>
          <w:b/>
          <w:bCs/>
          <w:color w:val="000000" w:themeColor="text1"/>
        </w:rPr>
      </w:pPr>
      <w:r w:rsidRPr="000C1FC6">
        <w:rPr>
          <w:rFonts w:cs="Times New Roman"/>
          <w:b/>
          <w:bCs/>
          <w:color w:val="2F5496" w:themeColor="accent1" w:themeShade="BF"/>
        </w:rPr>
        <w:t>Februar:</w:t>
      </w:r>
      <w:r w:rsidRPr="000C1FC6">
        <w:rPr>
          <w:color w:val="2F5496" w:themeColor="accent1" w:themeShade="BF"/>
        </w:rPr>
        <w:t xml:space="preserve"> </w:t>
      </w:r>
    </w:p>
    <w:p w14:paraId="140D9ED4" w14:textId="77777777" w:rsidR="001A492D" w:rsidRPr="00891143" w:rsidRDefault="001A492D" w:rsidP="001A492D">
      <w:pPr>
        <w:pStyle w:val="Odstavekseznama"/>
        <w:numPr>
          <w:ilvl w:val="0"/>
          <w:numId w:val="33"/>
        </w:numPr>
        <w:spacing w:after="160" w:line="278" w:lineRule="auto"/>
        <w:ind w:right="0"/>
        <w:jc w:val="both"/>
        <w:rPr>
          <w:rFonts w:cs="Times New Roman"/>
          <w:b/>
          <w:bCs/>
          <w:color w:val="000000" w:themeColor="text1"/>
        </w:rPr>
      </w:pPr>
      <w:r w:rsidRPr="00891143">
        <w:rPr>
          <w:rFonts w:cs="Times New Roman"/>
          <w:b/>
          <w:bCs/>
          <w:color w:val="2F5496" w:themeColor="accent1" w:themeShade="BF"/>
        </w:rPr>
        <w:t>Petkovi</w:t>
      </w:r>
      <w:r w:rsidRPr="00891143">
        <w:rPr>
          <w:rFonts w:cs="Times New Roman"/>
          <w:b/>
          <w:bCs/>
          <w:color w:val="000000" w:themeColor="text1"/>
        </w:rPr>
        <w:t xml:space="preserve"> </w:t>
      </w:r>
      <w:r w:rsidRPr="00891143">
        <w:rPr>
          <w:rFonts w:cs="Times New Roman"/>
          <w:b/>
          <w:bCs/>
          <w:color w:val="2F5496" w:themeColor="accent1" w:themeShade="BF"/>
        </w:rPr>
        <w:t>podjetniški pogovori OOZ (6.</w:t>
      </w:r>
      <w:r>
        <w:rPr>
          <w:rFonts w:cs="Times New Roman"/>
          <w:b/>
          <w:bCs/>
          <w:color w:val="2F5496" w:themeColor="accent1" w:themeShade="BF"/>
        </w:rPr>
        <w:t xml:space="preserve"> </w:t>
      </w:r>
      <w:r w:rsidRPr="00891143">
        <w:rPr>
          <w:rFonts w:cs="Times New Roman"/>
          <w:b/>
          <w:bCs/>
          <w:color w:val="2F5496" w:themeColor="accent1" w:themeShade="BF"/>
        </w:rPr>
        <w:t>2.</w:t>
      </w:r>
      <w:r>
        <w:rPr>
          <w:rFonts w:cs="Times New Roman"/>
          <w:b/>
          <w:bCs/>
          <w:color w:val="2F5496" w:themeColor="accent1" w:themeShade="BF"/>
        </w:rPr>
        <w:t xml:space="preserve"> </w:t>
      </w:r>
      <w:r w:rsidRPr="00891143">
        <w:rPr>
          <w:rFonts w:cs="Times New Roman"/>
          <w:b/>
          <w:bCs/>
          <w:color w:val="2F5496" w:themeColor="accent1" w:themeShade="BF"/>
        </w:rPr>
        <w:t>2026)</w:t>
      </w:r>
    </w:p>
    <w:p w14:paraId="6992E276" w14:textId="77777777" w:rsidR="001A492D" w:rsidRPr="00601790" w:rsidRDefault="001A492D" w:rsidP="001A492D">
      <w:pPr>
        <w:pStyle w:val="Odstavekseznama"/>
        <w:jc w:val="both"/>
        <w:rPr>
          <w:i/>
          <w:iCs/>
        </w:rPr>
      </w:pPr>
      <w:r w:rsidRPr="000C1FC6">
        <w:rPr>
          <w:rStyle w:val="Krepko"/>
          <w:i/>
          <w:iCs/>
          <w:color w:val="2F5496" w:themeColor="accent1" w:themeShade="BF"/>
        </w:rPr>
        <w:t>Pogovori o praksah in aktualnih temah gospodarstva</w:t>
      </w:r>
      <w:r w:rsidRPr="000C1FC6">
        <w:rPr>
          <w:i/>
          <w:iCs/>
          <w:color w:val="2F5496" w:themeColor="accent1" w:themeShade="BF"/>
        </w:rPr>
        <w:t xml:space="preserve"> </w:t>
      </w:r>
      <w:r w:rsidRPr="00601790">
        <w:rPr>
          <w:i/>
          <w:iCs/>
        </w:rPr>
        <w:t xml:space="preserve">z gosti ter gostiteljema dogodka Markom </w:t>
      </w:r>
      <w:proofErr w:type="spellStart"/>
      <w:r w:rsidRPr="00601790">
        <w:rPr>
          <w:i/>
          <w:iCs/>
        </w:rPr>
        <w:t>Tribušonom</w:t>
      </w:r>
      <w:proofErr w:type="spellEnd"/>
      <w:r w:rsidRPr="00601790">
        <w:rPr>
          <w:i/>
          <w:iCs/>
        </w:rPr>
        <w:t>, podžupanom Mestne občine Nova Gorica, in Primožem Černic</w:t>
      </w:r>
      <w:r>
        <w:rPr>
          <w:i/>
          <w:iCs/>
        </w:rPr>
        <w:t>e</w:t>
      </w:r>
      <w:r w:rsidRPr="00601790">
        <w:rPr>
          <w:i/>
          <w:iCs/>
        </w:rPr>
        <w:t>m, predsednikom Območne obrtno-podjetniške zbornice Nova Gorica.</w:t>
      </w:r>
    </w:p>
    <w:p w14:paraId="4306B297" w14:textId="77777777" w:rsidR="001A492D" w:rsidRPr="004A3F8F" w:rsidRDefault="001A492D" w:rsidP="001A492D">
      <w:pPr>
        <w:pStyle w:val="Odstavekseznama"/>
        <w:numPr>
          <w:ilvl w:val="0"/>
          <w:numId w:val="33"/>
        </w:numPr>
        <w:spacing w:after="160" w:line="278" w:lineRule="auto"/>
        <w:ind w:right="0"/>
        <w:jc w:val="both"/>
        <w:rPr>
          <w:rFonts w:cs="Times New Roman"/>
          <w:b/>
          <w:bCs/>
          <w:color w:val="000000" w:themeColor="text1"/>
        </w:rPr>
      </w:pPr>
      <w:r w:rsidRPr="004A3F8F">
        <w:rPr>
          <w:rFonts w:cs="Times New Roman"/>
          <w:b/>
          <w:bCs/>
          <w:color w:val="2F5496" w:themeColor="accent1" w:themeShade="BF"/>
        </w:rPr>
        <w:t xml:space="preserve">Business </w:t>
      </w:r>
      <w:proofErr w:type="spellStart"/>
      <w:r w:rsidRPr="004A3F8F">
        <w:rPr>
          <w:rFonts w:cs="Times New Roman"/>
          <w:b/>
          <w:bCs/>
          <w:color w:val="2F5496" w:themeColor="accent1" w:themeShade="BF"/>
        </w:rPr>
        <w:t>Meetup</w:t>
      </w:r>
      <w:proofErr w:type="spellEnd"/>
      <w:r w:rsidRPr="004A3F8F">
        <w:rPr>
          <w:rFonts w:cs="Times New Roman"/>
          <w:b/>
          <w:bCs/>
          <w:color w:val="2F5496" w:themeColor="accent1" w:themeShade="BF"/>
        </w:rPr>
        <w:t xml:space="preserve"> PTP  (25.</w:t>
      </w:r>
      <w:r>
        <w:rPr>
          <w:rFonts w:cs="Times New Roman"/>
          <w:b/>
          <w:bCs/>
          <w:color w:val="2F5496" w:themeColor="accent1" w:themeShade="BF"/>
        </w:rPr>
        <w:t xml:space="preserve"> </w:t>
      </w:r>
      <w:r w:rsidRPr="004A3F8F">
        <w:rPr>
          <w:rFonts w:cs="Times New Roman"/>
          <w:b/>
          <w:bCs/>
          <w:color w:val="2F5496" w:themeColor="accent1" w:themeShade="BF"/>
        </w:rPr>
        <w:t>2.</w:t>
      </w:r>
      <w:r>
        <w:rPr>
          <w:rFonts w:cs="Times New Roman"/>
          <w:b/>
          <w:bCs/>
          <w:color w:val="2F5496" w:themeColor="accent1" w:themeShade="BF"/>
        </w:rPr>
        <w:t xml:space="preserve"> </w:t>
      </w:r>
      <w:r w:rsidRPr="004A3F8F">
        <w:rPr>
          <w:rFonts w:cs="Times New Roman"/>
          <w:b/>
          <w:bCs/>
          <w:color w:val="2F5496" w:themeColor="accent1" w:themeShade="BF"/>
        </w:rPr>
        <w:t xml:space="preserve">2026) </w:t>
      </w:r>
    </w:p>
    <w:p w14:paraId="72FE3002" w14:textId="77777777" w:rsidR="001A492D" w:rsidRPr="00891143" w:rsidRDefault="001A492D" w:rsidP="001A492D">
      <w:pPr>
        <w:pStyle w:val="Odstavekseznama"/>
        <w:spacing w:after="160" w:line="278" w:lineRule="auto"/>
        <w:ind w:right="0"/>
        <w:jc w:val="both"/>
        <w:rPr>
          <w:rFonts w:cs="Times New Roman"/>
          <w:i/>
          <w:iCs/>
        </w:rPr>
      </w:pPr>
      <w:r w:rsidRPr="00891143">
        <w:rPr>
          <w:rFonts w:cs="Times New Roman"/>
          <w:i/>
          <w:iCs/>
        </w:rPr>
        <w:t>Gre za dogodek</w:t>
      </w:r>
      <w:r>
        <w:rPr>
          <w:rFonts w:cs="Times New Roman"/>
          <w:i/>
          <w:iCs/>
        </w:rPr>
        <w:t>,</w:t>
      </w:r>
      <w:r w:rsidRPr="00891143">
        <w:rPr>
          <w:rFonts w:cs="Times New Roman"/>
          <w:i/>
          <w:iCs/>
        </w:rPr>
        <w:t xml:space="preserve"> namenjen odprti izmenjavi izkušenj, iskrenih podjetniških zgodb in povezovanja v zaupanja vredni skupnosti ambicioznih podjetnikov. Skozi voden pogovor s podjetnikom delimo dragocene vpoglede v uspehe in napake drugih, spoznavamo, da pri izzivih podjetniki niso sami, ter skupaj iščemo konkretne rešitve za hitro rast in razvoj podjetij.</w:t>
      </w:r>
    </w:p>
    <w:p w14:paraId="1C849ECF" w14:textId="77777777" w:rsidR="001A492D" w:rsidRPr="00891143" w:rsidRDefault="001A492D" w:rsidP="001A492D">
      <w:pPr>
        <w:pStyle w:val="Odstavekseznama"/>
        <w:spacing w:after="160" w:line="278" w:lineRule="auto"/>
        <w:ind w:right="0"/>
        <w:jc w:val="both"/>
        <w:rPr>
          <w:rFonts w:cs="Times New Roman"/>
          <w:b/>
          <w:bCs/>
          <w:color w:val="000000" w:themeColor="text1"/>
          <w:highlight w:val="yellow"/>
        </w:rPr>
      </w:pPr>
    </w:p>
    <w:p w14:paraId="26CD3C33" w14:textId="77777777" w:rsidR="001A492D" w:rsidRPr="000C1FC6" w:rsidRDefault="001A492D" w:rsidP="001A492D">
      <w:pPr>
        <w:jc w:val="both"/>
        <w:rPr>
          <w:rFonts w:cs="Times New Roman"/>
          <w:b/>
          <w:bCs/>
          <w:color w:val="2F5496" w:themeColor="accent1" w:themeShade="BF"/>
        </w:rPr>
      </w:pPr>
      <w:r w:rsidRPr="000C1FC6">
        <w:rPr>
          <w:rFonts w:cs="Times New Roman"/>
          <w:b/>
          <w:bCs/>
          <w:color w:val="2F5496" w:themeColor="accent1" w:themeShade="BF"/>
        </w:rPr>
        <w:t>Marec:</w:t>
      </w:r>
    </w:p>
    <w:p w14:paraId="2A8B3191" w14:textId="77777777" w:rsidR="001A492D" w:rsidRPr="00891143" w:rsidRDefault="001A492D" w:rsidP="001A492D">
      <w:pPr>
        <w:pStyle w:val="Odstavekseznama"/>
        <w:numPr>
          <w:ilvl w:val="0"/>
          <w:numId w:val="34"/>
        </w:numPr>
        <w:spacing w:after="160" w:line="278" w:lineRule="auto"/>
        <w:ind w:right="0"/>
        <w:jc w:val="both"/>
        <w:rPr>
          <w:rFonts w:cs="Times New Roman"/>
          <w:i/>
          <w:iCs/>
          <w:color w:val="171717" w:themeColor="background2" w:themeShade="1A"/>
        </w:rPr>
      </w:pPr>
      <w:r w:rsidRPr="00891143">
        <w:rPr>
          <w:rFonts w:cs="Times New Roman"/>
          <w:b/>
          <w:bCs/>
          <w:color w:val="2F5496" w:themeColor="accent1" w:themeShade="BF"/>
        </w:rPr>
        <w:t>Dan</w:t>
      </w:r>
      <w:r w:rsidRPr="00891143">
        <w:rPr>
          <w:rFonts w:cs="Times New Roman"/>
          <w:b/>
          <w:bCs/>
          <w:color w:val="171717" w:themeColor="background2" w:themeShade="1A"/>
        </w:rPr>
        <w:t xml:space="preserve"> </w:t>
      </w:r>
      <w:r w:rsidRPr="00891143">
        <w:rPr>
          <w:rFonts w:cs="Times New Roman"/>
          <w:b/>
          <w:bCs/>
          <w:color w:val="2F5496" w:themeColor="accent1" w:themeShade="BF"/>
        </w:rPr>
        <w:t>obrtnic in podjetnic 2026 OOZ (6.</w:t>
      </w:r>
      <w:r>
        <w:rPr>
          <w:rFonts w:cs="Times New Roman"/>
          <w:b/>
          <w:bCs/>
          <w:color w:val="2F5496" w:themeColor="accent1" w:themeShade="BF"/>
        </w:rPr>
        <w:t xml:space="preserve"> </w:t>
      </w:r>
      <w:r w:rsidRPr="00891143">
        <w:rPr>
          <w:rFonts w:cs="Times New Roman"/>
          <w:b/>
          <w:bCs/>
          <w:color w:val="2F5496" w:themeColor="accent1" w:themeShade="BF"/>
        </w:rPr>
        <w:t>3.</w:t>
      </w:r>
      <w:r>
        <w:rPr>
          <w:rFonts w:cs="Times New Roman"/>
          <w:b/>
          <w:bCs/>
          <w:color w:val="2F5496" w:themeColor="accent1" w:themeShade="BF"/>
        </w:rPr>
        <w:t xml:space="preserve"> </w:t>
      </w:r>
      <w:r w:rsidRPr="00891143">
        <w:rPr>
          <w:rFonts w:cs="Times New Roman"/>
          <w:b/>
          <w:bCs/>
          <w:color w:val="2F5496" w:themeColor="accent1" w:themeShade="BF"/>
        </w:rPr>
        <w:t>2026)</w:t>
      </w:r>
    </w:p>
    <w:p w14:paraId="38F954A1" w14:textId="77777777" w:rsidR="001A492D" w:rsidRDefault="001A492D" w:rsidP="001A492D">
      <w:pPr>
        <w:pStyle w:val="Odstavekseznama"/>
        <w:jc w:val="both"/>
        <w:rPr>
          <w:i/>
          <w:iCs/>
        </w:rPr>
      </w:pPr>
      <w:r w:rsidRPr="003E39F3">
        <w:rPr>
          <w:i/>
          <w:iCs/>
        </w:rPr>
        <w:t>Dogodek je namenjen povezovanju obrtnic in podjetnic iz vse Slovenije (letos v Novi Gorici) ter izmenjavi izkušenj, dobrih praks in navdihujočih zgodb. Poseben poudarek je na krepitvi podjetniških kompetenc, mreženju in podpori ženskam v gospodarstvu.</w:t>
      </w:r>
    </w:p>
    <w:p w14:paraId="50306CDE" w14:textId="77777777" w:rsidR="001A492D" w:rsidRPr="00891143" w:rsidRDefault="001A492D" w:rsidP="001A492D">
      <w:pPr>
        <w:pStyle w:val="Odstavekseznama"/>
        <w:numPr>
          <w:ilvl w:val="0"/>
          <w:numId w:val="34"/>
        </w:numPr>
        <w:spacing w:after="160" w:line="278" w:lineRule="auto"/>
        <w:ind w:right="0"/>
        <w:jc w:val="both"/>
        <w:rPr>
          <w:rFonts w:cs="Times New Roman"/>
          <w:b/>
          <w:bCs/>
          <w:color w:val="171717" w:themeColor="background2" w:themeShade="1A"/>
        </w:rPr>
      </w:pPr>
      <w:r w:rsidRPr="00891143">
        <w:rPr>
          <w:rFonts w:cs="Times New Roman"/>
          <w:b/>
          <w:bCs/>
          <w:color w:val="2F5496" w:themeColor="accent1" w:themeShade="BF"/>
        </w:rPr>
        <w:t>Petkovi podjetniški pogovori OOZ (6.</w:t>
      </w:r>
      <w:r>
        <w:rPr>
          <w:rFonts w:cs="Times New Roman"/>
          <w:b/>
          <w:bCs/>
          <w:color w:val="2F5496" w:themeColor="accent1" w:themeShade="BF"/>
        </w:rPr>
        <w:t xml:space="preserve"> </w:t>
      </w:r>
      <w:r w:rsidRPr="00891143">
        <w:rPr>
          <w:rFonts w:cs="Times New Roman"/>
          <w:b/>
          <w:bCs/>
          <w:color w:val="2F5496" w:themeColor="accent1" w:themeShade="BF"/>
        </w:rPr>
        <w:t>3.</w:t>
      </w:r>
      <w:r>
        <w:rPr>
          <w:rFonts w:cs="Times New Roman"/>
          <w:b/>
          <w:bCs/>
          <w:color w:val="2F5496" w:themeColor="accent1" w:themeShade="BF"/>
        </w:rPr>
        <w:t xml:space="preserve"> </w:t>
      </w:r>
      <w:r w:rsidRPr="00891143">
        <w:rPr>
          <w:rFonts w:cs="Times New Roman"/>
          <w:b/>
          <w:bCs/>
          <w:color w:val="2F5496" w:themeColor="accent1" w:themeShade="BF"/>
        </w:rPr>
        <w:t>2026)</w:t>
      </w:r>
    </w:p>
    <w:p w14:paraId="6CCD6C51" w14:textId="77777777" w:rsidR="001A492D" w:rsidRPr="00601790" w:rsidRDefault="001A492D" w:rsidP="001A492D">
      <w:pPr>
        <w:pStyle w:val="Odstavekseznama"/>
        <w:jc w:val="both"/>
        <w:rPr>
          <w:i/>
          <w:iCs/>
        </w:rPr>
      </w:pPr>
      <w:r w:rsidRPr="00891143">
        <w:rPr>
          <w:rStyle w:val="Krepko"/>
          <w:i/>
          <w:iCs/>
          <w:color w:val="2F5496" w:themeColor="accent1" w:themeShade="BF"/>
        </w:rPr>
        <w:t>Pogovori o praksah in aktualnih temah gospodarstva</w:t>
      </w:r>
      <w:r w:rsidRPr="00891143">
        <w:rPr>
          <w:i/>
          <w:iCs/>
          <w:color w:val="2F5496" w:themeColor="accent1" w:themeShade="BF"/>
        </w:rPr>
        <w:t xml:space="preserve"> </w:t>
      </w:r>
      <w:r w:rsidRPr="00601790">
        <w:rPr>
          <w:i/>
          <w:iCs/>
        </w:rPr>
        <w:t xml:space="preserve">z gosti ter gostiteljema dogodka Markom </w:t>
      </w:r>
      <w:proofErr w:type="spellStart"/>
      <w:r w:rsidRPr="00601790">
        <w:rPr>
          <w:i/>
          <w:iCs/>
        </w:rPr>
        <w:t>Tribušonom</w:t>
      </w:r>
      <w:proofErr w:type="spellEnd"/>
      <w:r w:rsidRPr="00601790">
        <w:rPr>
          <w:i/>
          <w:iCs/>
        </w:rPr>
        <w:t xml:space="preserve">, podžupanom Mestne občine Nova Gorica, in Primožem </w:t>
      </w:r>
      <w:proofErr w:type="spellStart"/>
      <w:r w:rsidRPr="00601790">
        <w:rPr>
          <w:i/>
          <w:iCs/>
        </w:rPr>
        <w:t>Černicom</w:t>
      </w:r>
      <w:proofErr w:type="spellEnd"/>
      <w:r w:rsidRPr="00601790">
        <w:rPr>
          <w:i/>
          <w:iCs/>
        </w:rPr>
        <w:t>, predsednikom Območne obrtno-podjetniške zbornice Nova Gorica.</w:t>
      </w:r>
    </w:p>
    <w:p w14:paraId="589853FF" w14:textId="77777777" w:rsidR="001A492D" w:rsidRPr="000C1FC6" w:rsidRDefault="001A492D" w:rsidP="001A492D">
      <w:pPr>
        <w:jc w:val="both"/>
        <w:rPr>
          <w:rFonts w:cs="Times New Roman"/>
          <w:b/>
          <w:bCs/>
          <w:color w:val="2F5496" w:themeColor="accent1" w:themeShade="BF"/>
        </w:rPr>
      </w:pPr>
      <w:r w:rsidRPr="000C1FC6">
        <w:rPr>
          <w:rFonts w:cs="Times New Roman"/>
          <w:b/>
          <w:bCs/>
          <w:color w:val="2F5496" w:themeColor="accent1" w:themeShade="BF"/>
        </w:rPr>
        <w:t>April:</w:t>
      </w:r>
    </w:p>
    <w:p w14:paraId="66DB384C" w14:textId="77777777" w:rsidR="001A492D" w:rsidRPr="004A3F8F" w:rsidRDefault="001A492D" w:rsidP="001A492D">
      <w:pPr>
        <w:pStyle w:val="Odstavekseznama"/>
        <w:numPr>
          <w:ilvl w:val="0"/>
          <w:numId w:val="34"/>
        </w:numPr>
        <w:spacing w:after="160" w:line="278" w:lineRule="auto"/>
        <w:ind w:right="0"/>
        <w:jc w:val="both"/>
        <w:rPr>
          <w:rFonts w:cs="Times New Roman"/>
          <w:b/>
          <w:bCs/>
        </w:rPr>
      </w:pPr>
      <w:proofErr w:type="spellStart"/>
      <w:r w:rsidRPr="004A3F8F">
        <w:rPr>
          <w:rFonts w:cs="Times New Roman"/>
          <w:b/>
          <w:bCs/>
          <w:color w:val="2F5496" w:themeColor="accent1" w:themeShade="BF"/>
        </w:rPr>
        <w:t>GoStartup</w:t>
      </w:r>
      <w:proofErr w:type="spellEnd"/>
      <w:r w:rsidRPr="004A3F8F">
        <w:rPr>
          <w:rFonts w:cs="Times New Roman"/>
          <w:b/>
          <w:bCs/>
        </w:rPr>
        <w:t xml:space="preserve"> </w:t>
      </w:r>
      <w:r w:rsidRPr="004A3F8F">
        <w:rPr>
          <w:rFonts w:cs="Times New Roman"/>
          <w:b/>
          <w:bCs/>
          <w:color w:val="2F5496" w:themeColor="accent1" w:themeShade="BF"/>
        </w:rPr>
        <w:t>akademija PTP (2.</w:t>
      </w:r>
      <w:r>
        <w:rPr>
          <w:rFonts w:cs="Times New Roman"/>
          <w:b/>
          <w:bCs/>
          <w:color w:val="2F5496" w:themeColor="accent1" w:themeShade="BF"/>
        </w:rPr>
        <w:t xml:space="preserve"> </w:t>
      </w:r>
      <w:r w:rsidRPr="004A3F8F">
        <w:rPr>
          <w:rFonts w:cs="Times New Roman"/>
          <w:b/>
          <w:bCs/>
          <w:color w:val="2F5496" w:themeColor="accent1" w:themeShade="BF"/>
        </w:rPr>
        <w:t>4.</w:t>
      </w:r>
      <w:r>
        <w:rPr>
          <w:rFonts w:cs="Times New Roman"/>
          <w:b/>
          <w:bCs/>
          <w:color w:val="2F5496" w:themeColor="accent1" w:themeShade="BF"/>
        </w:rPr>
        <w:t xml:space="preserve"> </w:t>
      </w:r>
      <w:r w:rsidRPr="004A3F8F">
        <w:rPr>
          <w:rFonts w:cs="Times New Roman"/>
          <w:b/>
          <w:bCs/>
          <w:color w:val="2F5496" w:themeColor="accent1" w:themeShade="BF"/>
        </w:rPr>
        <w:t>2026</w:t>
      </w:r>
      <w:r>
        <w:rPr>
          <w:rFonts w:cs="Times New Roman"/>
          <w:b/>
          <w:bCs/>
          <w:color w:val="2F5496" w:themeColor="accent1" w:themeShade="BF"/>
        </w:rPr>
        <w:t xml:space="preserve"> – 25. 5. 2026</w:t>
      </w:r>
      <w:r w:rsidRPr="004A3F8F">
        <w:rPr>
          <w:rFonts w:cs="Times New Roman"/>
          <w:b/>
          <w:bCs/>
          <w:color w:val="2F5496" w:themeColor="accent1" w:themeShade="BF"/>
        </w:rPr>
        <w:t>)</w:t>
      </w:r>
    </w:p>
    <w:p w14:paraId="030BB393" w14:textId="77777777" w:rsidR="001A492D" w:rsidRPr="009C65B0" w:rsidRDefault="001A492D" w:rsidP="001A492D">
      <w:pPr>
        <w:pStyle w:val="Odstavekseznama"/>
        <w:spacing w:after="160" w:line="278" w:lineRule="auto"/>
        <w:rPr>
          <w:i/>
          <w:iCs/>
        </w:rPr>
      </w:pPr>
      <w:r w:rsidRPr="00603BE4">
        <w:rPr>
          <w:i/>
          <w:iCs/>
        </w:rPr>
        <w:t xml:space="preserve">To je specializiran program, namenjen ambicioznim </w:t>
      </w:r>
      <w:proofErr w:type="spellStart"/>
      <w:r w:rsidRPr="00603BE4">
        <w:rPr>
          <w:i/>
          <w:iCs/>
        </w:rPr>
        <w:t>startup</w:t>
      </w:r>
      <w:proofErr w:type="spellEnd"/>
      <w:r w:rsidRPr="00603BE4">
        <w:rPr>
          <w:i/>
          <w:iCs/>
        </w:rPr>
        <w:t xml:space="preserve"> podjetjem v zgodnjih fazah razvoja. Udeležencem nudi intenzivno podjetniško znanje, mentorsko podporo in orodja za razvoj poslovnega modela, vstop na mednarodne trge ter pospešek v razvoju.</w:t>
      </w:r>
    </w:p>
    <w:p w14:paraId="72F4BA75" w14:textId="77777777" w:rsidR="001A492D" w:rsidRDefault="001A492D" w:rsidP="001A492D">
      <w:pPr>
        <w:pStyle w:val="Odstavekseznama"/>
        <w:numPr>
          <w:ilvl w:val="0"/>
          <w:numId w:val="34"/>
        </w:numPr>
        <w:spacing w:after="160" w:line="278" w:lineRule="auto"/>
        <w:ind w:right="0"/>
        <w:jc w:val="both"/>
        <w:rPr>
          <w:rFonts w:cs="Times New Roman"/>
          <w:b/>
          <w:bCs/>
        </w:rPr>
      </w:pPr>
      <w:r w:rsidRPr="000C1FC6">
        <w:rPr>
          <w:rFonts w:cs="Times New Roman"/>
          <w:b/>
          <w:bCs/>
          <w:color w:val="2F5496" w:themeColor="accent1" w:themeShade="BF"/>
        </w:rPr>
        <w:t>Petkovi</w:t>
      </w:r>
      <w:r w:rsidRPr="004037E3">
        <w:rPr>
          <w:rFonts w:cs="Times New Roman"/>
          <w:b/>
          <w:bCs/>
        </w:rPr>
        <w:t xml:space="preserve"> </w:t>
      </w:r>
      <w:r w:rsidRPr="000C1FC6">
        <w:rPr>
          <w:rFonts w:cs="Times New Roman"/>
          <w:b/>
          <w:bCs/>
          <w:color w:val="2F5496" w:themeColor="accent1" w:themeShade="BF"/>
        </w:rPr>
        <w:t>podjetniški pogovori OOZ (3.</w:t>
      </w:r>
      <w:r>
        <w:rPr>
          <w:rFonts w:cs="Times New Roman"/>
          <w:b/>
          <w:bCs/>
          <w:color w:val="2F5496" w:themeColor="accent1" w:themeShade="BF"/>
        </w:rPr>
        <w:t xml:space="preserve"> </w:t>
      </w:r>
      <w:r w:rsidRPr="000C1FC6">
        <w:rPr>
          <w:rFonts w:cs="Times New Roman"/>
          <w:b/>
          <w:bCs/>
          <w:color w:val="2F5496" w:themeColor="accent1" w:themeShade="BF"/>
        </w:rPr>
        <w:t>4.</w:t>
      </w:r>
      <w:r>
        <w:rPr>
          <w:rFonts w:cs="Times New Roman"/>
          <w:b/>
          <w:bCs/>
          <w:color w:val="2F5496" w:themeColor="accent1" w:themeShade="BF"/>
        </w:rPr>
        <w:t xml:space="preserve"> </w:t>
      </w:r>
      <w:r w:rsidRPr="000C1FC6">
        <w:rPr>
          <w:rFonts w:cs="Times New Roman"/>
          <w:b/>
          <w:bCs/>
          <w:color w:val="2F5496" w:themeColor="accent1" w:themeShade="BF"/>
        </w:rPr>
        <w:t>2026)</w:t>
      </w:r>
    </w:p>
    <w:p w14:paraId="31A21338" w14:textId="77777777" w:rsidR="001A492D" w:rsidRPr="004037E3" w:rsidRDefault="001A492D" w:rsidP="001A492D">
      <w:pPr>
        <w:pStyle w:val="Odstavekseznama"/>
        <w:jc w:val="both"/>
        <w:rPr>
          <w:i/>
          <w:iCs/>
        </w:rPr>
      </w:pPr>
      <w:r w:rsidRPr="000C1FC6">
        <w:rPr>
          <w:rStyle w:val="Krepko"/>
          <w:i/>
          <w:iCs/>
          <w:color w:val="2F5496" w:themeColor="accent1" w:themeShade="BF"/>
        </w:rPr>
        <w:t>Pogovori o praksah in aktualnih temah gospodarstva</w:t>
      </w:r>
      <w:r w:rsidRPr="000C1FC6">
        <w:rPr>
          <w:i/>
          <w:iCs/>
          <w:color w:val="2F5496" w:themeColor="accent1" w:themeShade="BF"/>
        </w:rPr>
        <w:t xml:space="preserve"> </w:t>
      </w:r>
      <w:r w:rsidRPr="00601790">
        <w:rPr>
          <w:i/>
          <w:iCs/>
        </w:rPr>
        <w:t xml:space="preserve">z gosti ter gostiteljema dogodka Markom </w:t>
      </w:r>
      <w:proofErr w:type="spellStart"/>
      <w:r w:rsidRPr="00601790">
        <w:rPr>
          <w:i/>
          <w:iCs/>
        </w:rPr>
        <w:t>Tribušonom</w:t>
      </w:r>
      <w:proofErr w:type="spellEnd"/>
      <w:r w:rsidRPr="00601790">
        <w:rPr>
          <w:i/>
          <w:iCs/>
        </w:rPr>
        <w:t xml:space="preserve">, podžupanom Mestne občine Nova Gorica, in Primožem </w:t>
      </w:r>
      <w:proofErr w:type="spellStart"/>
      <w:r w:rsidRPr="00601790">
        <w:rPr>
          <w:i/>
          <w:iCs/>
        </w:rPr>
        <w:t>Černicom</w:t>
      </w:r>
      <w:proofErr w:type="spellEnd"/>
      <w:r w:rsidRPr="00601790">
        <w:rPr>
          <w:i/>
          <w:iCs/>
        </w:rPr>
        <w:t>, predsednikom Območne obrtno-podjetniške zbornice Nova Gorica.</w:t>
      </w:r>
    </w:p>
    <w:p w14:paraId="31C8075D" w14:textId="77777777" w:rsidR="001A492D" w:rsidRPr="004A3F8F" w:rsidRDefault="001A492D" w:rsidP="001A492D">
      <w:pPr>
        <w:pStyle w:val="Odstavekseznama"/>
        <w:numPr>
          <w:ilvl w:val="0"/>
          <w:numId w:val="34"/>
        </w:numPr>
        <w:spacing w:after="160" w:line="278" w:lineRule="auto"/>
        <w:ind w:right="0"/>
        <w:jc w:val="both"/>
        <w:rPr>
          <w:rFonts w:cs="Times New Roman"/>
          <w:b/>
          <w:bCs/>
        </w:rPr>
      </w:pPr>
      <w:r w:rsidRPr="004A3F8F">
        <w:rPr>
          <w:rFonts w:cs="Times New Roman"/>
          <w:b/>
          <w:bCs/>
          <w:color w:val="2F5496" w:themeColor="accent1" w:themeShade="BF"/>
        </w:rPr>
        <w:t>Popri</w:t>
      </w:r>
      <w:r w:rsidRPr="004A3F8F">
        <w:rPr>
          <w:rFonts w:cs="Times New Roman"/>
          <w:b/>
          <w:bCs/>
        </w:rPr>
        <w:t xml:space="preserve"> </w:t>
      </w:r>
      <w:r w:rsidRPr="004A3F8F">
        <w:rPr>
          <w:rFonts w:cs="Times New Roman"/>
          <w:b/>
          <w:bCs/>
          <w:color w:val="2F5496" w:themeColor="accent1" w:themeShade="BF"/>
        </w:rPr>
        <w:t>PTP (9.</w:t>
      </w:r>
      <w:r>
        <w:rPr>
          <w:rFonts w:cs="Times New Roman"/>
          <w:b/>
          <w:bCs/>
          <w:color w:val="2F5496" w:themeColor="accent1" w:themeShade="BF"/>
        </w:rPr>
        <w:t xml:space="preserve"> </w:t>
      </w:r>
      <w:r w:rsidRPr="004A3F8F">
        <w:rPr>
          <w:rFonts w:cs="Times New Roman"/>
          <w:b/>
          <w:bCs/>
          <w:color w:val="2F5496" w:themeColor="accent1" w:themeShade="BF"/>
        </w:rPr>
        <w:t>4.</w:t>
      </w:r>
      <w:r>
        <w:rPr>
          <w:rFonts w:cs="Times New Roman"/>
          <w:b/>
          <w:bCs/>
          <w:color w:val="2F5496" w:themeColor="accent1" w:themeShade="BF"/>
        </w:rPr>
        <w:t xml:space="preserve"> </w:t>
      </w:r>
      <w:r w:rsidRPr="004A3F8F">
        <w:rPr>
          <w:rFonts w:cs="Times New Roman"/>
          <w:b/>
          <w:bCs/>
          <w:color w:val="2F5496" w:themeColor="accent1" w:themeShade="BF"/>
        </w:rPr>
        <w:t>2026)</w:t>
      </w:r>
    </w:p>
    <w:p w14:paraId="61CF4137" w14:textId="77777777" w:rsidR="001A492D" w:rsidRPr="000A470C" w:rsidRDefault="001A492D" w:rsidP="001A492D">
      <w:pPr>
        <w:pStyle w:val="Odstavekseznama"/>
        <w:spacing w:after="160" w:line="278" w:lineRule="auto"/>
        <w:jc w:val="both"/>
        <w:rPr>
          <w:i/>
          <w:iCs/>
        </w:rPr>
      </w:pPr>
      <w:r w:rsidRPr="009C65B0">
        <w:rPr>
          <w:b/>
          <w:bCs/>
          <w:color w:val="2F5496" w:themeColor="accent1" w:themeShade="BF"/>
        </w:rPr>
        <w:t>POPRI – nacionalno tekmovanje in festival podjetnosti in podjetništva mladih Slovenije: </w:t>
      </w:r>
      <w:r w:rsidRPr="000A470C">
        <w:rPr>
          <w:i/>
          <w:iCs/>
        </w:rPr>
        <w:t xml:space="preserve">POPRI sistematično razvijamo podjetniško miselnost mladih ter jih spodbujamo, da svoje ideje spreminjajo v podjetniške projekte. Vrhunec programa predstavlja nacionalno tekmovanje s POPRI festivalom podjetnosti in podjetništva mladih Slovenije, ki Novo Gorico za en dan spremeni v središče mladih podjetnih talentov, podjetniške energije in navdiha. POPRI je zmagovalec prestižnega evropskega tekmovanju EEPA 2025 v kategoriji </w:t>
      </w:r>
      <w:proofErr w:type="spellStart"/>
      <w:r w:rsidRPr="000A470C">
        <w:rPr>
          <w:i/>
          <w:iCs/>
        </w:rPr>
        <w:t>Supporting</w:t>
      </w:r>
      <w:proofErr w:type="spellEnd"/>
      <w:r w:rsidRPr="000A470C">
        <w:rPr>
          <w:i/>
          <w:iCs/>
        </w:rPr>
        <w:t xml:space="preserve"> </w:t>
      </w:r>
      <w:proofErr w:type="spellStart"/>
      <w:r w:rsidRPr="000A470C">
        <w:rPr>
          <w:i/>
          <w:iCs/>
        </w:rPr>
        <w:t>the</w:t>
      </w:r>
      <w:proofErr w:type="spellEnd"/>
      <w:r w:rsidRPr="000A470C">
        <w:rPr>
          <w:i/>
          <w:iCs/>
        </w:rPr>
        <w:t xml:space="preserve"> </w:t>
      </w:r>
      <w:proofErr w:type="spellStart"/>
      <w:r w:rsidRPr="000A470C">
        <w:rPr>
          <w:i/>
          <w:iCs/>
        </w:rPr>
        <w:t>Internationalisation</w:t>
      </w:r>
      <w:proofErr w:type="spellEnd"/>
      <w:r w:rsidRPr="000A470C">
        <w:rPr>
          <w:i/>
          <w:iCs/>
        </w:rPr>
        <w:t xml:space="preserve"> </w:t>
      </w:r>
      <w:proofErr w:type="spellStart"/>
      <w:r w:rsidRPr="000A470C">
        <w:rPr>
          <w:i/>
          <w:iCs/>
        </w:rPr>
        <w:t>of</w:t>
      </w:r>
      <w:proofErr w:type="spellEnd"/>
      <w:r w:rsidRPr="000A470C">
        <w:rPr>
          <w:i/>
          <w:iCs/>
        </w:rPr>
        <w:t xml:space="preserve"> Business.</w:t>
      </w:r>
    </w:p>
    <w:p w14:paraId="2301BE36" w14:textId="77777777" w:rsidR="001A492D" w:rsidRPr="000C1FC6" w:rsidRDefault="001A492D" w:rsidP="001A492D">
      <w:pPr>
        <w:jc w:val="both"/>
        <w:rPr>
          <w:rFonts w:cs="Times New Roman"/>
          <w:color w:val="2F5496" w:themeColor="accent1" w:themeShade="BF"/>
        </w:rPr>
      </w:pPr>
      <w:r w:rsidRPr="000C1FC6">
        <w:rPr>
          <w:rFonts w:cs="Times New Roman"/>
          <w:b/>
          <w:bCs/>
          <w:color w:val="2F5496" w:themeColor="accent1" w:themeShade="BF"/>
        </w:rPr>
        <w:lastRenderedPageBreak/>
        <w:t>Maj:</w:t>
      </w:r>
    </w:p>
    <w:p w14:paraId="14EAE0C2" w14:textId="77777777" w:rsidR="001A492D" w:rsidRPr="00F146D5" w:rsidRDefault="001A492D" w:rsidP="001A492D">
      <w:pPr>
        <w:pStyle w:val="Odstavekseznama"/>
        <w:numPr>
          <w:ilvl w:val="0"/>
          <w:numId w:val="35"/>
        </w:numPr>
        <w:spacing w:after="160" w:line="278" w:lineRule="auto"/>
        <w:ind w:right="0"/>
        <w:jc w:val="both"/>
        <w:rPr>
          <w:rFonts w:cs="Times New Roman"/>
        </w:rPr>
      </w:pPr>
      <w:r w:rsidRPr="000C1FC6">
        <w:rPr>
          <w:rFonts w:cs="Times New Roman"/>
          <w:b/>
          <w:bCs/>
          <w:color w:val="2F5496" w:themeColor="accent1" w:themeShade="BF"/>
        </w:rPr>
        <w:t>Okrogla</w:t>
      </w:r>
      <w:r w:rsidRPr="00207BEE">
        <w:rPr>
          <w:rFonts w:cs="Times New Roman"/>
          <w:b/>
          <w:bCs/>
        </w:rPr>
        <w:t xml:space="preserve"> </w:t>
      </w:r>
      <w:r w:rsidRPr="000C1FC6">
        <w:rPr>
          <w:rFonts w:cs="Times New Roman"/>
          <w:b/>
          <w:bCs/>
          <w:color w:val="2F5496" w:themeColor="accent1" w:themeShade="BF"/>
        </w:rPr>
        <w:t>miza »Skupna</w:t>
      </w:r>
      <w:r>
        <w:rPr>
          <w:rFonts w:cs="Times New Roman"/>
          <w:b/>
          <w:bCs/>
          <w:color w:val="2F5496" w:themeColor="accent1" w:themeShade="BF"/>
        </w:rPr>
        <w:t xml:space="preserve"> </w:t>
      </w:r>
      <w:r w:rsidRPr="000C1FC6">
        <w:rPr>
          <w:rFonts w:cs="Times New Roman"/>
          <w:b/>
          <w:bCs/>
          <w:color w:val="2F5496" w:themeColor="accent1" w:themeShade="BF"/>
        </w:rPr>
        <w:t>pot razvoja: Vloga županov pri krepitvi gospodarstva« OOZ</w:t>
      </w:r>
      <w:r w:rsidRPr="000C1FC6">
        <w:rPr>
          <w:rFonts w:cs="Times New Roman"/>
          <w:color w:val="2F5496" w:themeColor="accent1" w:themeShade="BF"/>
        </w:rPr>
        <w:t xml:space="preserve"> </w:t>
      </w:r>
      <w:r w:rsidRPr="000C1FC6">
        <w:rPr>
          <w:rFonts w:cs="Times New Roman"/>
          <w:b/>
          <w:bCs/>
          <w:color w:val="2F5496" w:themeColor="accent1" w:themeShade="BF"/>
        </w:rPr>
        <w:t>(12.</w:t>
      </w:r>
      <w:r>
        <w:rPr>
          <w:rFonts w:cs="Times New Roman"/>
          <w:b/>
          <w:bCs/>
          <w:color w:val="2F5496" w:themeColor="accent1" w:themeShade="BF"/>
        </w:rPr>
        <w:t xml:space="preserve"> </w:t>
      </w:r>
      <w:r w:rsidRPr="000C1FC6">
        <w:rPr>
          <w:rFonts w:cs="Times New Roman"/>
          <w:b/>
          <w:bCs/>
          <w:color w:val="2F5496" w:themeColor="accent1" w:themeShade="BF"/>
        </w:rPr>
        <w:t>5.</w:t>
      </w:r>
      <w:r>
        <w:rPr>
          <w:rFonts w:cs="Times New Roman"/>
          <w:b/>
          <w:bCs/>
          <w:color w:val="2F5496" w:themeColor="accent1" w:themeShade="BF"/>
        </w:rPr>
        <w:t xml:space="preserve"> </w:t>
      </w:r>
      <w:r w:rsidRPr="000C1FC6">
        <w:rPr>
          <w:rFonts w:cs="Times New Roman"/>
          <w:b/>
          <w:bCs/>
          <w:color w:val="2F5496" w:themeColor="accent1" w:themeShade="BF"/>
        </w:rPr>
        <w:t>2026)</w:t>
      </w:r>
    </w:p>
    <w:p w14:paraId="4A6328C7" w14:textId="77777777" w:rsidR="00D23866" w:rsidRPr="00D23866" w:rsidRDefault="00F146D5" w:rsidP="001A492D">
      <w:pPr>
        <w:pStyle w:val="Odstavekseznama"/>
        <w:numPr>
          <w:ilvl w:val="0"/>
          <w:numId w:val="35"/>
        </w:numPr>
        <w:spacing w:after="160" w:line="278" w:lineRule="auto"/>
        <w:ind w:right="0"/>
        <w:jc w:val="both"/>
        <w:rPr>
          <w:rFonts w:cs="Times New Roman"/>
        </w:rPr>
      </w:pPr>
      <w:proofErr w:type="spellStart"/>
      <w:r w:rsidRPr="00F146D5">
        <w:rPr>
          <w:rFonts w:cs="Times New Roman"/>
          <w:b/>
          <w:bCs/>
          <w:color w:val="2F5496" w:themeColor="accent1" w:themeShade="BF"/>
        </w:rPr>
        <w:t>JobSTART</w:t>
      </w:r>
      <w:proofErr w:type="spellEnd"/>
      <w:r w:rsidRPr="00F146D5">
        <w:rPr>
          <w:rFonts w:cs="Times New Roman"/>
          <w:b/>
          <w:bCs/>
          <w:color w:val="2F5496" w:themeColor="accent1" w:themeShade="BF"/>
        </w:rPr>
        <w:t xml:space="preserve"> – Dan po diplomi (19. – 21. maj 2026</w:t>
      </w:r>
      <w:r>
        <w:rPr>
          <w:rFonts w:cs="Times New Roman"/>
          <w:b/>
          <w:bCs/>
          <w:color w:val="2F5496" w:themeColor="accent1" w:themeShade="BF"/>
        </w:rPr>
        <w:t>)</w:t>
      </w:r>
    </w:p>
    <w:p w14:paraId="3F4DD66E" w14:textId="7561F78F" w:rsidR="00F146D5" w:rsidRPr="00D23866" w:rsidRDefault="00F146D5" w:rsidP="00D23866">
      <w:pPr>
        <w:pStyle w:val="Odstavekseznama"/>
        <w:spacing w:after="160" w:line="278" w:lineRule="auto"/>
        <w:ind w:right="0"/>
        <w:jc w:val="both"/>
        <w:rPr>
          <w:rFonts w:cs="Times New Roman"/>
          <w:i/>
          <w:iCs/>
        </w:rPr>
      </w:pPr>
      <w:r w:rsidRPr="00D23866">
        <w:rPr>
          <w:rFonts w:cs="Times New Roman"/>
          <w:i/>
          <w:iCs/>
        </w:rPr>
        <w:t xml:space="preserve">V okviru projekta </w:t>
      </w:r>
      <w:proofErr w:type="spellStart"/>
      <w:r w:rsidRPr="00D23866">
        <w:rPr>
          <w:rFonts w:cs="Times New Roman"/>
          <w:i/>
          <w:iCs/>
        </w:rPr>
        <w:t>JobSTART</w:t>
      </w:r>
      <w:proofErr w:type="spellEnd"/>
      <w:r w:rsidRPr="00D23866">
        <w:rPr>
          <w:rFonts w:cs="Times New Roman"/>
          <w:i/>
          <w:iCs/>
        </w:rPr>
        <w:t xml:space="preserve"> – Dan po diplomi bosta čezmejni organizaciji ŠOU v Ljubljani in CVCS - </w:t>
      </w:r>
      <w:proofErr w:type="spellStart"/>
      <w:r w:rsidRPr="00D23866">
        <w:rPr>
          <w:rFonts w:cs="Times New Roman"/>
          <w:i/>
          <w:iCs/>
        </w:rPr>
        <w:t>Centro</w:t>
      </w:r>
      <w:proofErr w:type="spellEnd"/>
      <w:r w:rsidRPr="00D23866">
        <w:rPr>
          <w:rFonts w:cs="Times New Roman"/>
          <w:i/>
          <w:iCs/>
        </w:rPr>
        <w:t xml:space="preserve"> </w:t>
      </w:r>
      <w:proofErr w:type="spellStart"/>
      <w:r w:rsidRPr="00D23866">
        <w:rPr>
          <w:rFonts w:cs="Times New Roman"/>
          <w:i/>
          <w:iCs/>
        </w:rPr>
        <w:t>Volontari</w:t>
      </w:r>
      <w:proofErr w:type="spellEnd"/>
      <w:r w:rsidRPr="00D23866">
        <w:rPr>
          <w:rFonts w:cs="Times New Roman"/>
          <w:i/>
          <w:iCs/>
        </w:rPr>
        <w:t xml:space="preserve"> </w:t>
      </w:r>
      <w:proofErr w:type="spellStart"/>
      <w:r w:rsidRPr="00D23866">
        <w:rPr>
          <w:rFonts w:cs="Times New Roman"/>
          <w:i/>
          <w:iCs/>
        </w:rPr>
        <w:t>Cooperazione</w:t>
      </w:r>
      <w:proofErr w:type="spellEnd"/>
      <w:r w:rsidRPr="00D23866">
        <w:rPr>
          <w:rFonts w:cs="Times New Roman"/>
          <w:i/>
          <w:iCs/>
        </w:rPr>
        <w:t xml:space="preserve"> </w:t>
      </w:r>
      <w:proofErr w:type="spellStart"/>
      <w:r w:rsidRPr="00D23866">
        <w:rPr>
          <w:rFonts w:cs="Times New Roman"/>
          <w:i/>
          <w:iCs/>
        </w:rPr>
        <w:t>allo</w:t>
      </w:r>
      <w:proofErr w:type="spellEnd"/>
      <w:r w:rsidRPr="00D23866">
        <w:rPr>
          <w:rFonts w:cs="Times New Roman"/>
          <w:i/>
          <w:iCs/>
        </w:rPr>
        <w:t xml:space="preserve"> </w:t>
      </w:r>
      <w:proofErr w:type="spellStart"/>
      <w:r w:rsidRPr="00D23866">
        <w:rPr>
          <w:rFonts w:cs="Times New Roman"/>
          <w:i/>
          <w:iCs/>
        </w:rPr>
        <w:t>Sviluppo</w:t>
      </w:r>
      <w:proofErr w:type="spellEnd"/>
      <w:r w:rsidRPr="00D23866">
        <w:rPr>
          <w:rFonts w:cs="Times New Roman"/>
          <w:i/>
          <w:iCs/>
        </w:rPr>
        <w:t xml:space="preserve"> izvedli tridnevni program usposabljanja za mlade v </w:t>
      </w:r>
      <w:proofErr w:type="spellStart"/>
      <w:r w:rsidRPr="00D23866">
        <w:rPr>
          <w:rFonts w:cs="Times New Roman"/>
          <w:i/>
          <w:iCs/>
        </w:rPr>
        <w:t>XCentru</w:t>
      </w:r>
      <w:proofErr w:type="spellEnd"/>
      <w:r w:rsidRPr="00D23866">
        <w:rPr>
          <w:rFonts w:cs="Times New Roman"/>
          <w:i/>
          <w:iCs/>
        </w:rPr>
        <w:t xml:space="preserve">, </w:t>
      </w:r>
      <w:proofErr w:type="spellStart"/>
      <w:r w:rsidRPr="00D23866">
        <w:rPr>
          <w:rFonts w:cs="Times New Roman"/>
          <w:i/>
          <w:iCs/>
        </w:rPr>
        <w:t>EPICentru</w:t>
      </w:r>
      <w:proofErr w:type="spellEnd"/>
      <w:r w:rsidRPr="00D23866">
        <w:rPr>
          <w:rFonts w:cs="Times New Roman"/>
          <w:i/>
          <w:iCs/>
        </w:rPr>
        <w:t xml:space="preserve"> ter na Univerzi v Gorici. Program je namenjen mladim, ki so v času študija pridobili strokovna znanja na univerzah, niso pa imeli dovolj priložnosti za razvoj mehkih veščin, ki bodo ključnega pomena ob iskanju prve zaposlitve.</w:t>
      </w:r>
    </w:p>
    <w:p w14:paraId="6EC79177" w14:textId="77777777" w:rsidR="00092250" w:rsidRPr="004037E3" w:rsidRDefault="00092250" w:rsidP="00092250">
      <w:pPr>
        <w:pStyle w:val="Odstavekseznama"/>
        <w:numPr>
          <w:ilvl w:val="0"/>
          <w:numId w:val="35"/>
        </w:numPr>
        <w:spacing w:after="160" w:line="278" w:lineRule="auto"/>
        <w:ind w:right="0"/>
        <w:jc w:val="both"/>
        <w:rPr>
          <w:rFonts w:cs="Times New Roman"/>
          <w:b/>
          <w:bCs/>
        </w:rPr>
      </w:pPr>
      <w:r w:rsidRPr="000C1FC6">
        <w:rPr>
          <w:rFonts w:cs="Times New Roman"/>
          <w:b/>
          <w:bCs/>
          <w:color w:val="2F5496" w:themeColor="accent1" w:themeShade="BF"/>
        </w:rPr>
        <w:t>Srečanje</w:t>
      </w:r>
      <w:r w:rsidRPr="004037E3">
        <w:rPr>
          <w:rFonts w:cs="Times New Roman"/>
          <w:b/>
          <w:bCs/>
        </w:rPr>
        <w:t xml:space="preserve"> </w:t>
      </w:r>
      <w:r>
        <w:rPr>
          <w:rFonts w:cs="Times New Roman"/>
          <w:b/>
          <w:bCs/>
          <w:color w:val="2F5496" w:themeColor="accent1" w:themeShade="BF"/>
        </w:rPr>
        <w:t>s</w:t>
      </w:r>
      <w:r w:rsidRPr="000C1FC6">
        <w:rPr>
          <w:rFonts w:cs="Times New Roman"/>
          <w:b/>
          <w:bCs/>
          <w:color w:val="2F5496" w:themeColor="accent1" w:themeShade="BF"/>
        </w:rPr>
        <w:t xml:space="preserve"> predstavit</w:t>
      </w:r>
      <w:r>
        <w:rPr>
          <w:rFonts w:cs="Times New Roman"/>
          <w:b/>
          <w:bCs/>
          <w:color w:val="2F5496" w:themeColor="accent1" w:themeShade="BF"/>
        </w:rPr>
        <w:t>vijo</w:t>
      </w:r>
      <w:r w:rsidRPr="000C1FC6">
        <w:rPr>
          <w:rFonts w:cs="Times New Roman"/>
          <w:b/>
          <w:bCs/>
          <w:color w:val="2F5496" w:themeColor="accent1" w:themeShade="BF"/>
        </w:rPr>
        <w:t xml:space="preserve"> strategije </w:t>
      </w:r>
      <w:r>
        <w:rPr>
          <w:rFonts w:cs="Times New Roman"/>
          <w:b/>
          <w:bCs/>
          <w:color w:val="2F5496" w:themeColor="accent1" w:themeShade="BF"/>
        </w:rPr>
        <w:t>Mestne občine Nova Gorica 2045; MONG</w:t>
      </w:r>
    </w:p>
    <w:p w14:paraId="7924794A" w14:textId="77777777" w:rsidR="00092250" w:rsidRPr="00603BE4" w:rsidRDefault="00092250" w:rsidP="00092250">
      <w:pPr>
        <w:pStyle w:val="Odstavekseznama"/>
        <w:jc w:val="both"/>
        <w:rPr>
          <w:rFonts w:cs="Times New Roman"/>
          <w:i/>
          <w:iCs/>
        </w:rPr>
      </w:pPr>
      <w:r w:rsidRPr="004037E3">
        <w:rPr>
          <w:rFonts w:cs="Times New Roman"/>
          <w:i/>
          <w:iCs/>
        </w:rPr>
        <w:t>MONG pripravlja novo dolgoročno strategijo razvoja MONG 2045. Gospodarstvo je eden izmed ključnih stebrov strategije razvoja. V februarju in marcu 2026 se bodo zvrstila številna srečanja med predstavniki MONG in gospodarstva z namenom oblikovanja skupne vizije in strateških ciljev. Na dogodku 14.</w:t>
      </w:r>
      <w:r>
        <w:rPr>
          <w:rFonts w:cs="Times New Roman"/>
          <w:i/>
          <w:iCs/>
        </w:rPr>
        <w:t xml:space="preserve"> </w:t>
      </w:r>
      <w:r w:rsidRPr="004037E3">
        <w:rPr>
          <w:rFonts w:cs="Times New Roman"/>
          <w:i/>
          <w:iCs/>
        </w:rPr>
        <w:t>4. bodo predstavljeni ključni izzivi in rešitve, ki so bile pridobljene v dialogu s predstavniki gospodarstva v procesu priprave strategije MONG 2045. Naslovljene pa bodo tudi druge tematike, pomembne z vidika vzpostavljanja vključujočega družbenega okolja, znotraj katerega se gospodarske panoge in drugi vidiki družbenega življenja (kultura, šport, izobraževanje, javna uprava,..) medsebojno plemenitijo.</w:t>
      </w:r>
    </w:p>
    <w:p w14:paraId="1EF5E3DE" w14:textId="77777777" w:rsidR="001A492D" w:rsidRPr="000C1FC6" w:rsidRDefault="001A492D" w:rsidP="001A492D">
      <w:pPr>
        <w:jc w:val="both"/>
        <w:rPr>
          <w:rFonts w:cs="Times New Roman"/>
          <w:b/>
          <w:bCs/>
          <w:color w:val="2F5496" w:themeColor="accent1" w:themeShade="BF"/>
        </w:rPr>
      </w:pPr>
      <w:r w:rsidRPr="000C1FC6">
        <w:rPr>
          <w:rFonts w:cs="Times New Roman"/>
          <w:b/>
          <w:bCs/>
          <w:color w:val="2F5496" w:themeColor="accent1" w:themeShade="BF"/>
        </w:rPr>
        <w:t>Junij:</w:t>
      </w:r>
    </w:p>
    <w:p w14:paraId="5A338B72" w14:textId="77777777" w:rsidR="001A492D" w:rsidRPr="00891143" w:rsidRDefault="001A492D" w:rsidP="00AE338E">
      <w:pPr>
        <w:pStyle w:val="Odstavekseznama"/>
        <w:numPr>
          <w:ilvl w:val="0"/>
          <w:numId w:val="35"/>
        </w:numPr>
        <w:spacing w:after="0" w:line="278" w:lineRule="auto"/>
        <w:ind w:right="0"/>
        <w:jc w:val="both"/>
        <w:rPr>
          <w:rFonts w:cs="Times New Roman"/>
          <w:b/>
          <w:bCs/>
          <w:color w:val="000000" w:themeColor="text1"/>
        </w:rPr>
      </w:pPr>
      <w:r w:rsidRPr="00891143">
        <w:rPr>
          <w:rFonts w:cs="Times New Roman"/>
          <w:b/>
          <w:bCs/>
          <w:color w:val="2F5496" w:themeColor="accent1" w:themeShade="BF"/>
        </w:rPr>
        <w:t>Festival</w:t>
      </w:r>
      <w:r w:rsidRPr="00891143">
        <w:rPr>
          <w:rFonts w:cs="Times New Roman"/>
          <w:b/>
          <w:bCs/>
          <w:color w:val="000000" w:themeColor="text1"/>
        </w:rPr>
        <w:t xml:space="preserve"> </w:t>
      </w:r>
      <w:r w:rsidRPr="00891143">
        <w:rPr>
          <w:rFonts w:cs="Times New Roman"/>
          <w:b/>
          <w:bCs/>
          <w:color w:val="2F5496" w:themeColor="accent1" w:themeShade="BF"/>
        </w:rPr>
        <w:t>obrti in podjetništva OOZ (2.</w:t>
      </w:r>
      <w:r>
        <w:rPr>
          <w:rFonts w:cs="Times New Roman"/>
          <w:b/>
          <w:bCs/>
          <w:color w:val="2F5496" w:themeColor="accent1" w:themeShade="BF"/>
        </w:rPr>
        <w:t xml:space="preserve"> </w:t>
      </w:r>
      <w:r w:rsidRPr="00891143">
        <w:rPr>
          <w:rFonts w:cs="Times New Roman"/>
          <w:b/>
          <w:bCs/>
          <w:color w:val="2F5496" w:themeColor="accent1" w:themeShade="BF"/>
        </w:rPr>
        <w:t>6.</w:t>
      </w:r>
      <w:r>
        <w:rPr>
          <w:rFonts w:cs="Times New Roman"/>
          <w:b/>
          <w:bCs/>
          <w:color w:val="2F5496" w:themeColor="accent1" w:themeShade="BF"/>
        </w:rPr>
        <w:t xml:space="preserve"> </w:t>
      </w:r>
      <w:r w:rsidRPr="00891143">
        <w:rPr>
          <w:rFonts w:cs="Times New Roman"/>
          <w:b/>
          <w:bCs/>
          <w:color w:val="2F5496" w:themeColor="accent1" w:themeShade="BF"/>
        </w:rPr>
        <w:t>2026)</w:t>
      </w:r>
    </w:p>
    <w:p w14:paraId="06797F6A" w14:textId="77777777" w:rsidR="001A492D" w:rsidRPr="00CF28FA" w:rsidRDefault="001A492D" w:rsidP="00AE338E">
      <w:pPr>
        <w:pStyle w:val="Odstavekseznama"/>
        <w:spacing w:after="0" w:line="240" w:lineRule="auto"/>
        <w:jc w:val="both"/>
        <w:rPr>
          <w:rFonts w:cs="Times New Roman"/>
          <w:i/>
          <w:iCs/>
        </w:rPr>
      </w:pPr>
      <w:r w:rsidRPr="00CF28FA">
        <w:rPr>
          <w:i/>
          <w:iCs/>
        </w:rPr>
        <w:t>Festival predstavlja lokalno in širše gospodarstvo javnosti ter izpostavlja obrtna in podjetniška znanja, izdelke in uspešne zgodbe. Namenjen je promociji podjetništva, poklicev med mladimi ter povezovanju obrti in podjetništva s širšo javnostjo.</w:t>
      </w:r>
    </w:p>
    <w:p w14:paraId="517BE86B" w14:textId="77777777" w:rsidR="00AE338E" w:rsidRPr="00AE338E" w:rsidRDefault="00AE338E" w:rsidP="00AE338E">
      <w:pPr>
        <w:numPr>
          <w:ilvl w:val="0"/>
          <w:numId w:val="36"/>
        </w:numPr>
        <w:spacing w:after="0" w:line="240" w:lineRule="auto"/>
        <w:ind w:right="0"/>
        <w:contextualSpacing/>
        <w:jc w:val="both"/>
        <w:rPr>
          <w:rFonts w:cs="Times New Roman"/>
          <w:b/>
          <w:bCs/>
        </w:rPr>
      </w:pPr>
      <w:r w:rsidRPr="00AE338E">
        <w:rPr>
          <w:rFonts w:cs="Times New Roman"/>
          <w:b/>
          <w:bCs/>
          <w:color w:val="2F5496" w:themeColor="accent1" w:themeShade="BF"/>
        </w:rPr>
        <w:t xml:space="preserve">Business </w:t>
      </w:r>
      <w:proofErr w:type="spellStart"/>
      <w:r w:rsidRPr="00AE338E">
        <w:rPr>
          <w:rFonts w:cs="Times New Roman"/>
          <w:b/>
          <w:bCs/>
          <w:color w:val="2F5496" w:themeColor="accent1" w:themeShade="BF"/>
        </w:rPr>
        <w:t>Meetup</w:t>
      </w:r>
      <w:proofErr w:type="spellEnd"/>
      <w:r w:rsidRPr="00AE338E">
        <w:rPr>
          <w:rFonts w:cs="Times New Roman"/>
          <w:b/>
          <w:bCs/>
          <w:color w:val="2F5496" w:themeColor="accent1" w:themeShade="BF"/>
        </w:rPr>
        <w:t xml:space="preserve"> PTP (14. 10. 2026)</w:t>
      </w:r>
    </w:p>
    <w:p w14:paraId="1990282A" w14:textId="77777777" w:rsidR="00AE338E" w:rsidRPr="00AE338E" w:rsidRDefault="00AE338E" w:rsidP="00AE338E">
      <w:pPr>
        <w:spacing w:after="0" w:line="240" w:lineRule="auto"/>
        <w:ind w:left="720" w:right="0"/>
        <w:contextualSpacing/>
        <w:jc w:val="both"/>
        <w:rPr>
          <w:rFonts w:cs="Times New Roman"/>
          <w:i/>
          <w:iCs/>
        </w:rPr>
      </w:pPr>
      <w:r w:rsidRPr="00AE338E">
        <w:rPr>
          <w:rFonts w:cs="Times New Roman"/>
          <w:i/>
          <w:iCs/>
        </w:rPr>
        <w:t>Gre za dogodek, namenjen odprti izmenjavi izkušenj, iskrenih podjetniških zgodb in povezovanja v zaupanja vredni skupnosti ambicioznih podjetnikov. Skozi voden pogovor s podjetnikom delimo dragocene vpoglede v uspehe in napake drugih, spoznavamo, da pri izzivih podjetniki niso sami, ter skupaj iščemo konkretne rešitve za hitro rast in razvoj podjetij.</w:t>
      </w:r>
    </w:p>
    <w:p w14:paraId="5F5A5470" w14:textId="5B948F2C" w:rsidR="006D66B9" w:rsidRPr="004A3F8F" w:rsidRDefault="006D66B9" w:rsidP="00AE338E">
      <w:pPr>
        <w:pStyle w:val="Odstavekseznama"/>
        <w:numPr>
          <w:ilvl w:val="0"/>
          <w:numId w:val="35"/>
        </w:numPr>
        <w:spacing w:after="0" w:line="278" w:lineRule="auto"/>
        <w:ind w:right="0"/>
        <w:jc w:val="both"/>
        <w:rPr>
          <w:rFonts w:cs="Times New Roman"/>
          <w:b/>
          <w:bCs/>
        </w:rPr>
      </w:pPr>
      <w:r>
        <w:rPr>
          <w:rFonts w:cs="Times New Roman"/>
          <w:b/>
          <w:bCs/>
          <w:color w:val="2F5496" w:themeColor="accent1" w:themeShade="BF"/>
        </w:rPr>
        <w:t xml:space="preserve">Mednarodna konferenca </w:t>
      </w:r>
      <w:proofErr w:type="spellStart"/>
      <w:r>
        <w:rPr>
          <w:rFonts w:cs="Times New Roman"/>
          <w:b/>
          <w:bCs/>
          <w:color w:val="2F5496" w:themeColor="accent1" w:themeShade="BF"/>
        </w:rPr>
        <w:t>The</w:t>
      </w:r>
      <w:proofErr w:type="spellEnd"/>
      <w:r>
        <w:rPr>
          <w:rFonts w:cs="Times New Roman"/>
          <w:b/>
          <w:bCs/>
          <w:color w:val="2F5496" w:themeColor="accent1" w:themeShade="BF"/>
        </w:rPr>
        <w:t xml:space="preserve"> </w:t>
      </w:r>
      <w:proofErr w:type="spellStart"/>
      <w:r>
        <w:rPr>
          <w:rFonts w:cs="Times New Roman"/>
          <w:b/>
          <w:bCs/>
          <w:color w:val="2F5496" w:themeColor="accent1" w:themeShade="BF"/>
        </w:rPr>
        <w:t>Investors</w:t>
      </w:r>
      <w:proofErr w:type="spellEnd"/>
      <w:r>
        <w:rPr>
          <w:rFonts w:cs="Times New Roman"/>
          <w:b/>
          <w:bCs/>
          <w:color w:val="2F5496" w:themeColor="accent1" w:themeShade="BF"/>
        </w:rPr>
        <w:t xml:space="preserve"> </w:t>
      </w:r>
      <w:proofErr w:type="spellStart"/>
      <w:r>
        <w:rPr>
          <w:rFonts w:cs="Times New Roman"/>
          <w:b/>
          <w:bCs/>
          <w:color w:val="2F5496" w:themeColor="accent1" w:themeShade="BF"/>
        </w:rPr>
        <w:t>Edge</w:t>
      </w:r>
      <w:proofErr w:type="spellEnd"/>
      <w:r w:rsidRPr="004A3F8F">
        <w:rPr>
          <w:rFonts w:cs="Times New Roman"/>
          <w:b/>
          <w:bCs/>
          <w:color w:val="2F5496" w:themeColor="accent1" w:themeShade="BF"/>
        </w:rPr>
        <w:t xml:space="preserve"> (</w:t>
      </w:r>
      <w:r w:rsidR="00122BA3">
        <w:rPr>
          <w:rFonts w:cs="Times New Roman"/>
          <w:b/>
          <w:bCs/>
          <w:color w:val="2F5496" w:themeColor="accent1" w:themeShade="BF"/>
        </w:rPr>
        <w:t>9</w:t>
      </w:r>
      <w:r w:rsidRPr="004A3F8F">
        <w:rPr>
          <w:rFonts w:cs="Times New Roman"/>
          <w:b/>
          <w:bCs/>
          <w:color w:val="2F5496" w:themeColor="accent1" w:themeShade="BF"/>
        </w:rPr>
        <w:t>.</w:t>
      </w:r>
      <w:r>
        <w:rPr>
          <w:rFonts w:cs="Times New Roman"/>
          <w:b/>
          <w:bCs/>
          <w:color w:val="2F5496" w:themeColor="accent1" w:themeShade="BF"/>
        </w:rPr>
        <w:t xml:space="preserve"> </w:t>
      </w:r>
      <w:r w:rsidRPr="004A3F8F">
        <w:rPr>
          <w:rFonts w:cs="Times New Roman"/>
          <w:b/>
          <w:bCs/>
          <w:color w:val="2F5496" w:themeColor="accent1" w:themeShade="BF"/>
        </w:rPr>
        <w:t>6.</w:t>
      </w:r>
      <w:r w:rsidR="00122BA3">
        <w:rPr>
          <w:rFonts w:cs="Times New Roman"/>
          <w:b/>
          <w:bCs/>
          <w:color w:val="2F5496" w:themeColor="accent1" w:themeShade="BF"/>
        </w:rPr>
        <w:t xml:space="preserve"> – 10.6.</w:t>
      </w:r>
      <w:r>
        <w:rPr>
          <w:rFonts w:cs="Times New Roman"/>
          <w:b/>
          <w:bCs/>
          <w:color w:val="2F5496" w:themeColor="accent1" w:themeShade="BF"/>
        </w:rPr>
        <w:t xml:space="preserve"> </w:t>
      </w:r>
      <w:r w:rsidRPr="004A3F8F">
        <w:rPr>
          <w:rFonts w:cs="Times New Roman"/>
          <w:b/>
          <w:bCs/>
          <w:color w:val="2F5496" w:themeColor="accent1" w:themeShade="BF"/>
        </w:rPr>
        <w:t>2026)</w:t>
      </w:r>
    </w:p>
    <w:p w14:paraId="77FC1EA0" w14:textId="027F3821" w:rsidR="006D66B9" w:rsidRPr="00254DAA" w:rsidRDefault="00254DAA" w:rsidP="00254DAA">
      <w:pPr>
        <w:pStyle w:val="Odstavekseznama"/>
        <w:spacing w:after="160" w:line="278" w:lineRule="auto"/>
        <w:ind w:right="0"/>
        <w:jc w:val="both"/>
        <w:rPr>
          <w:rFonts w:cs="Times New Roman"/>
          <w:i/>
          <w:iCs/>
        </w:rPr>
      </w:pPr>
      <w:r w:rsidRPr="00254DAA">
        <w:rPr>
          <w:rFonts w:cs="Times New Roman"/>
          <w:i/>
          <w:iCs/>
        </w:rPr>
        <w:t>Najuspešnejši vlagatelji svojo prednost razvijajo skozi tri ključne dimenzije: dostop do boljših informacij, močnejši analitični vpogled in disciplinirano naložbeno vedenje.</w:t>
      </w:r>
      <w:r>
        <w:rPr>
          <w:rFonts w:cs="Times New Roman"/>
          <w:i/>
          <w:iCs/>
        </w:rPr>
        <w:t xml:space="preserve"> </w:t>
      </w:r>
      <w:r w:rsidRPr="00254DAA">
        <w:rPr>
          <w:rFonts w:cs="Times New Roman"/>
          <w:i/>
          <w:iCs/>
        </w:rPr>
        <w:t xml:space="preserve">Konferenca </w:t>
      </w:r>
      <w:proofErr w:type="spellStart"/>
      <w:r w:rsidRPr="00254DAA">
        <w:rPr>
          <w:rFonts w:cs="Times New Roman"/>
          <w:i/>
          <w:iCs/>
        </w:rPr>
        <w:t>Investors</w:t>
      </w:r>
      <w:proofErr w:type="spellEnd"/>
      <w:r w:rsidRPr="00254DAA">
        <w:rPr>
          <w:rFonts w:cs="Times New Roman"/>
          <w:i/>
          <w:iCs/>
        </w:rPr>
        <w:t xml:space="preserve"> </w:t>
      </w:r>
      <w:proofErr w:type="spellStart"/>
      <w:r w:rsidRPr="00254DAA">
        <w:rPr>
          <w:rFonts w:cs="Times New Roman"/>
          <w:i/>
          <w:iCs/>
        </w:rPr>
        <w:t>Edge</w:t>
      </w:r>
      <w:proofErr w:type="spellEnd"/>
      <w:r w:rsidRPr="00254DAA">
        <w:rPr>
          <w:rFonts w:cs="Times New Roman"/>
          <w:i/>
          <w:iCs/>
        </w:rPr>
        <w:t xml:space="preserve"> je zasnovana tako, da te prednosti združi na enem mestu. Z znanjem, čezmejnim sodelovanjem in smiselno vzpostavljenimi povezavami ustvarjamo pogoje, v katerih lahko vlagatelji izostrijo svojo prednost in odkrijejo nove priložnosti.</w:t>
      </w:r>
      <w:r>
        <w:rPr>
          <w:rFonts w:cs="Times New Roman"/>
          <w:i/>
          <w:iCs/>
        </w:rPr>
        <w:t xml:space="preserve"> </w:t>
      </w:r>
      <w:r w:rsidRPr="00254DAA">
        <w:rPr>
          <w:rFonts w:cs="Times New Roman"/>
          <w:i/>
          <w:iCs/>
        </w:rPr>
        <w:t>En najbolj dinamičnih investicijskih dogodkov v regiji — kjer se ideje, kapital in izkušnje srečujejo ter oblikujejo naslednjo generacijo uspešnih naložb.</w:t>
      </w:r>
    </w:p>
    <w:p w14:paraId="3385E974" w14:textId="77777777" w:rsidR="001A492D" w:rsidRDefault="001A492D" w:rsidP="001A492D">
      <w:pPr>
        <w:pStyle w:val="Odstavekseznama"/>
        <w:numPr>
          <w:ilvl w:val="0"/>
          <w:numId w:val="35"/>
        </w:numPr>
        <w:spacing w:after="160" w:line="278" w:lineRule="auto"/>
        <w:ind w:right="0"/>
        <w:jc w:val="both"/>
        <w:rPr>
          <w:rFonts w:cs="Times New Roman"/>
          <w:b/>
          <w:bCs/>
        </w:rPr>
      </w:pPr>
      <w:r w:rsidRPr="000C1FC6">
        <w:rPr>
          <w:rFonts w:cs="Times New Roman"/>
          <w:b/>
          <w:bCs/>
          <w:color w:val="2F5496" w:themeColor="accent1" w:themeShade="BF"/>
        </w:rPr>
        <w:t>Podelitev nagrad za inovacije GZS (11.</w:t>
      </w:r>
      <w:r>
        <w:rPr>
          <w:rFonts w:cs="Times New Roman"/>
          <w:b/>
          <w:bCs/>
          <w:color w:val="2F5496" w:themeColor="accent1" w:themeShade="BF"/>
        </w:rPr>
        <w:t xml:space="preserve"> </w:t>
      </w:r>
      <w:r w:rsidRPr="000C1FC6">
        <w:rPr>
          <w:rFonts w:cs="Times New Roman"/>
          <w:b/>
          <w:bCs/>
          <w:color w:val="2F5496" w:themeColor="accent1" w:themeShade="BF"/>
        </w:rPr>
        <w:t>6.</w:t>
      </w:r>
      <w:r>
        <w:rPr>
          <w:rFonts w:cs="Times New Roman"/>
          <w:b/>
          <w:bCs/>
          <w:color w:val="2F5496" w:themeColor="accent1" w:themeShade="BF"/>
        </w:rPr>
        <w:t xml:space="preserve"> </w:t>
      </w:r>
      <w:r w:rsidRPr="000C1FC6">
        <w:rPr>
          <w:rFonts w:cs="Times New Roman"/>
          <w:b/>
          <w:bCs/>
          <w:color w:val="2F5496" w:themeColor="accent1" w:themeShade="BF"/>
        </w:rPr>
        <w:t>2026)</w:t>
      </w:r>
    </w:p>
    <w:p w14:paraId="19F3708A" w14:textId="549A4881" w:rsidR="001A492D" w:rsidRPr="00FE3030" w:rsidRDefault="001A492D" w:rsidP="00FE3030">
      <w:pPr>
        <w:pStyle w:val="Odstavekseznama"/>
        <w:jc w:val="both"/>
        <w:rPr>
          <w:rFonts w:cs="Times New Roman"/>
          <w:i/>
          <w:iCs/>
        </w:rPr>
      </w:pPr>
      <w:r w:rsidRPr="00E34938">
        <w:rPr>
          <w:rFonts w:cs="Times New Roman"/>
          <w:i/>
          <w:iCs/>
        </w:rPr>
        <w:t>Priznanja GZS za inovacije na nacionalni ravni predstavljajo najvišja nacionalna priznanje inovativnim dosežkom slovenskih podjetij in drugih organizacij ter s tem promocijo inovativnosti v Sloveniji.</w:t>
      </w:r>
      <w:r w:rsidR="00FE3030">
        <w:rPr>
          <w:rFonts w:cs="Times New Roman"/>
          <w:i/>
          <w:iCs/>
        </w:rPr>
        <w:t xml:space="preserve"> </w:t>
      </w:r>
      <w:r w:rsidRPr="00FE3030">
        <w:rPr>
          <w:rFonts w:cs="Times New Roman"/>
          <w:i/>
          <w:iCs/>
        </w:rPr>
        <w:t xml:space="preserve">GZS v sodelovanju z regionalnimi zbornicami </w:t>
      </w:r>
      <w:r w:rsidRPr="00FE3030">
        <w:rPr>
          <w:rFonts w:cs="Times New Roman"/>
          <w:i/>
          <w:iCs/>
        </w:rPr>
        <w:lastRenderedPageBreak/>
        <w:t xml:space="preserve">vsako leto razpisuje natečaj na regijski ravni in nagrajuje inovacije. Najboljše na regijski ravni pa potem kandidirajo za nacionalno Priznanje GZS za inovacije. </w:t>
      </w:r>
    </w:p>
    <w:p w14:paraId="3263C760" w14:textId="77777777" w:rsidR="001A492D" w:rsidRPr="000C1FC6" w:rsidRDefault="001A492D" w:rsidP="001A492D">
      <w:pPr>
        <w:jc w:val="both"/>
        <w:rPr>
          <w:rFonts w:cs="Times New Roman"/>
          <w:b/>
          <w:bCs/>
          <w:color w:val="2F5496" w:themeColor="accent1" w:themeShade="BF"/>
        </w:rPr>
      </w:pPr>
      <w:r w:rsidRPr="000C1FC6">
        <w:rPr>
          <w:rFonts w:cs="Times New Roman"/>
          <w:b/>
          <w:bCs/>
          <w:color w:val="2F5496" w:themeColor="accent1" w:themeShade="BF"/>
        </w:rPr>
        <w:t>September:</w:t>
      </w:r>
    </w:p>
    <w:p w14:paraId="34594473" w14:textId="770AA34B" w:rsidR="00760CBB" w:rsidRDefault="00760CBB" w:rsidP="00760CBB">
      <w:pPr>
        <w:pStyle w:val="Odstavekseznama"/>
        <w:numPr>
          <w:ilvl w:val="0"/>
          <w:numId w:val="36"/>
        </w:numPr>
        <w:spacing w:after="160" w:line="278" w:lineRule="auto"/>
        <w:ind w:right="0"/>
        <w:jc w:val="both"/>
        <w:rPr>
          <w:rFonts w:cs="Times New Roman"/>
          <w:b/>
          <w:bCs/>
        </w:rPr>
      </w:pPr>
      <w:r w:rsidRPr="000C1FC6">
        <w:rPr>
          <w:rFonts w:cs="Times New Roman"/>
          <w:b/>
          <w:bCs/>
          <w:color w:val="2F5496" w:themeColor="accent1" w:themeShade="BF"/>
        </w:rPr>
        <w:t>Petkovi</w:t>
      </w:r>
      <w:r w:rsidRPr="004037E3">
        <w:rPr>
          <w:rFonts w:cs="Times New Roman"/>
          <w:b/>
          <w:bCs/>
        </w:rPr>
        <w:t xml:space="preserve"> </w:t>
      </w:r>
      <w:r w:rsidRPr="000C1FC6">
        <w:rPr>
          <w:rFonts w:cs="Times New Roman"/>
          <w:b/>
          <w:bCs/>
          <w:color w:val="2F5496" w:themeColor="accent1" w:themeShade="BF"/>
        </w:rPr>
        <w:t>podjetniški pogovori OOZ (</w:t>
      </w:r>
      <w:r w:rsidR="006C15B3">
        <w:rPr>
          <w:rFonts w:cs="Times New Roman"/>
          <w:b/>
          <w:bCs/>
          <w:color w:val="2F5496" w:themeColor="accent1" w:themeShade="BF"/>
        </w:rPr>
        <w:t>4</w:t>
      </w:r>
      <w:r w:rsidRPr="000C1FC6">
        <w:rPr>
          <w:rFonts w:cs="Times New Roman"/>
          <w:b/>
          <w:bCs/>
          <w:color w:val="2F5496" w:themeColor="accent1" w:themeShade="BF"/>
        </w:rPr>
        <w:t>.</w:t>
      </w:r>
      <w:r>
        <w:rPr>
          <w:rFonts w:cs="Times New Roman"/>
          <w:b/>
          <w:bCs/>
          <w:color w:val="2F5496" w:themeColor="accent1" w:themeShade="BF"/>
        </w:rPr>
        <w:t xml:space="preserve"> </w:t>
      </w:r>
      <w:r w:rsidR="006C15B3">
        <w:rPr>
          <w:rFonts w:cs="Times New Roman"/>
          <w:b/>
          <w:bCs/>
          <w:color w:val="2F5496" w:themeColor="accent1" w:themeShade="BF"/>
        </w:rPr>
        <w:t>9</w:t>
      </w:r>
      <w:r w:rsidRPr="000C1FC6">
        <w:rPr>
          <w:rFonts w:cs="Times New Roman"/>
          <w:b/>
          <w:bCs/>
          <w:color w:val="2F5496" w:themeColor="accent1" w:themeShade="BF"/>
        </w:rPr>
        <w:t>.</w:t>
      </w:r>
      <w:r>
        <w:rPr>
          <w:rFonts w:cs="Times New Roman"/>
          <w:b/>
          <w:bCs/>
          <w:color w:val="2F5496" w:themeColor="accent1" w:themeShade="BF"/>
        </w:rPr>
        <w:t xml:space="preserve"> </w:t>
      </w:r>
      <w:r w:rsidRPr="000C1FC6">
        <w:rPr>
          <w:rFonts w:cs="Times New Roman"/>
          <w:b/>
          <w:bCs/>
          <w:color w:val="2F5496" w:themeColor="accent1" w:themeShade="BF"/>
        </w:rPr>
        <w:t>2026)</w:t>
      </w:r>
    </w:p>
    <w:p w14:paraId="5FA3BD54" w14:textId="77777777" w:rsidR="00760CBB" w:rsidRPr="004037E3" w:rsidRDefault="00760CBB" w:rsidP="00760CBB">
      <w:pPr>
        <w:pStyle w:val="Odstavekseznama"/>
        <w:jc w:val="both"/>
        <w:rPr>
          <w:i/>
          <w:iCs/>
        </w:rPr>
      </w:pPr>
      <w:r w:rsidRPr="000C1FC6">
        <w:rPr>
          <w:rStyle w:val="Krepko"/>
          <w:i/>
          <w:iCs/>
          <w:color w:val="2F5496" w:themeColor="accent1" w:themeShade="BF"/>
        </w:rPr>
        <w:t>Pogovori o praksah in aktualnih temah gospodarstva</w:t>
      </w:r>
      <w:r w:rsidRPr="000C1FC6">
        <w:rPr>
          <w:i/>
          <w:iCs/>
          <w:color w:val="2F5496" w:themeColor="accent1" w:themeShade="BF"/>
        </w:rPr>
        <w:t xml:space="preserve"> </w:t>
      </w:r>
      <w:r w:rsidRPr="00601790">
        <w:rPr>
          <w:i/>
          <w:iCs/>
        </w:rPr>
        <w:t xml:space="preserve">z gosti ter gostiteljema dogodka Markom </w:t>
      </w:r>
      <w:proofErr w:type="spellStart"/>
      <w:r w:rsidRPr="00601790">
        <w:rPr>
          <w:i/>
          <w:iCs/>
        </w:rPr>
        <w:t>Tribušonom</w:t>
      </w:r>
      <w:proofErr w:type="spellEnd"/>
      <w:r w:rsidRPr="00601790">
        <w:rPr>
          <w:i/>
          <w:iCs/>
        </w:rPr>
        <w:t xml:space="preserve">, podžupanom Mestne občine Nova Gorica, in Primožem </w:t>
      </w:r>
      <w:proofErr w:type="spellStart"/>
      <w:r w:rsidRPr="00601790">
        <w:rPr>
          <w:i/>
          <w:iCs/>
        </w:rPr>
        <w:t>Černicom</w:t>
      </w:r>
      <w:proofErr w:type="spellEnd"/>
      <w:r w:rsidRPr="00601790">
        <w:rPr>
          <w:i/>
          <w:iCs/>
        </w:rPr>
        <w:t>, predsednikom Območne obrtno-podjetniške zbornice Nova Gorica.</w:t>
      </w:r>
    </w:p>
    <w:p w14:paraId="6332F120" w14:textId="77777777" w:rsidR="00760CBB" w:rsidRPr="00FC0C24" w:rsidRDefault="00760CBB" w:rsidP="006C15B3">
      <w:pPr>
        <w:pStyle w:val="Odstavekseznama"/>
        <w:spacing w:after="160" w:line="278" w:lineRule="auto"/>
        <w:ind w:right="0"/>
        <w:jc w:val="both"/>
        <w:rPr>
          <w:rFonts w:cs="Times New Roman"/>
        </w:rPr>
      </w:pPr>
    </w:p>
    <w:p w14:paraId="3E0DE90E" w14:textId="77777777" w:rsidR="001A492D" w:rsidRPr="000C1FC6" w:rsidRDefault="001A492D" w:rsidP="001A492D">
      <w:pPr>
        <w:jc w:val="both"/>
        <w:rPr>
          <w:rFonts w:cs="Times New Roman"/>
          <w:b/>
          <w:bCs/>
          <w:color w:val="2F5496" w:themeColor="accent1" w:themeShade="BF"/>
        </w:rPr>
      </w:pPr>
      <w:r w:rsidRPr="000C1FC6">
        <w:rPr>
          <w:rFonts w:cs="Times New Roman"/>
          <w:b/>
          <w:bCs/>
          <w:color w:val="2F5496" w:themeColor="accent1" w:themeShade="BF"/>
        </w:rPr>
        <w:t>Oktober:</w:t>
      </w:r>
    </w:p>
    <w:p w14:paraId="10ECBD17" w14:textId="77777777" w:rsidR="006C15B3" w:rsidRPr="006C15B3" w:rsidRDefault="006C15B3" w:rsidP="006C15B3">
      <w:pPr>
        <w:pStyle w:val="Odstavekseznama"/>
        <w:numPr>
          <w:ilvl w:val="0"/>
          <w:numId w:val="36"/>
        </w:numPr>
        <w:spacing w:after="160" w:line="278" w:lineRule="auto"/>
        <w:ind w:right="0"/>
        <w:jc w:val="both"/>
        <w:rPr>
          <w:i/>
          <w:iCs/>
        </w:rPr>
      </w:pPr>
      <w:r w:rsidRPr="000C1FC6">
        <w:rPr>
          <w:rFonts w:cs="Times New Roman"/>
          <w:b/>
          <w:bCs/>
          <w:color w:val="2F5496" w:themeColor="accent1" w:themeShade="BF"/>
        </w:rPr>
        <w:t>Petkovi</w:t>
      </w:r>
      <w:r w:rsidRPr="004037E3">
        <w:rPr>
          <w:rFonts w:cs="Times New Roman"/>
          <w:b/>
          <w:bCs/>
        </w:rPr>
        <w:t xml:space="preserve"> </w:t>
      </w:r>
      <w:r w:rsidRPr="000C1FC6">
        <w:rPr>
          <w:rFonts w:cs="Times New Roman"/>
          <w:b/>
          <w:bCs/>
          <w:color w:val="2F5496" w:themeColor="accent1" w:themeShade="BF"/>
        </w:rPr>
        <w:t>podjetniški pogovori</w:t>
      </w:r>
      <w:r>
        <w:rPr>
          <w:rFonts w:cs="Times New Roman"/>
          <w:b/>
          <w:bCs/>
          <w:color w:val="2F5496" w:themeColor="accent1" w:themeShade="BF"/>
        </w:rPr>
        <w:t xml:space="preserve"> </w:t>
      </w:r>
      <w:r>
        <w:rPr>
          <w:i/>
          <w:iCs/>
        </w:rPr>
        <w:t xml:space="preserve"> </w:t>
      </w:r>
      <w:r w:rsidRPr="006C15B3">
        <w:rPr>
          <w:rFonts w:cs="Times New Roman"/>
          <w:b/>
          <w:bCs/>
          <w:color w:val="2F5496" w:themeColor="accent1" w:themeShade="BF"/>
        </w:rPr>
        <w:t>(2. 10. 2026)</w:t>
      </w:r>
    </w:p>
    <w:p w14:paraId="2356B861" w14:textId="0F2B7323" w:rsidR="006C15B3" w:rsidRPr="006C15B3" w:rsidRDefault="006C15B3" w:rsidP="006C15B3">
      <w:pPr>
        <w:pStyle w:val="Odstavekseznama"/>
        <w:spacing w:after="160" w:line="278" w:lineRule="auto"/>
        <w:ind w:right="0"/>
        <w:jc w:val="both"/>
        <w:rPr>
          <w:i/>
          <w:iCs/>
        </w:rPr>
      </w:pPr>
      <w:r w:rsidRPr="006C15B3">
        <w:rPr>
          <w:i/>
          <w:iCs/>
        </w:rPr>
        <w:t>Predstavitev razpisov, sklada malega gospodarstva in primerov dobre prakse Javnega sklada malega gospodarstva Goriške.</w:t>
      </w:r>
    </w:p>
    <w:p w14:paraId="4647B9B2" w14:textId="5083371C" w:rsidR="00AE338E" w:rsidRPr="004A3F8F" w:rsidRDefault="00AE338E" w:rsidP="00AE338E">
      <w:pPr>
        <w:pStyle w:val="Odstavekseznama"/>
        <w:numPr>
          <w:ilvl w:val="0"/>
          <w:numId w:val="35"/>
        </w:numPr>
        <w:spacing w:after="160" w:line="278" w:lineRule="auto"/>
        <w:ind w:right="0"/>
        <w:jc w:val="both"/>
        <w:rPr>
          <w:rFonts w:cs="Times New Roman"/>
          <w:b/>
          <w:bCs/>
        </w:rPr>
      </w:pPr>
      <w:r w:rsidRPr="004A3F8F">
        <w:rPr>
          <w:rFonts w:cs="Times New Roman"/>
          <w:b/>
          <w:bCs/>
          <w:color w:val="2F5496" w:themeColor="accent1" w:themeShade="BF"/>
        </w:rPr>
        <w:t xml:space="preserve">PTP </w:t>
      </w:r>
      <w:proofErr w:type="spellStart"/>
      <w:r w:rsidRPr="004A3F8F">
        <w:rPr>
          <w:rFonts w:cs="Times New Roman"/>
          <w:b/>
          <w:bCs/>
          <w:color w:val="2F5496" w:themeColor="accent1" w:themeShade="BF"/>
        </w:rPr>
        <w:t>day</w:t>
      </w:r>
      <w:proofErr w:type="spellEnd"/>
      <w:r w:rsidRPr="004A3F8F">
        <w:rPr>
          <w:rFonts w:cs="Times New Roman"/>
          <w:b/>
          <w:bCs/>
          <w:color w:val="2F5496" w:themeColor="accent1" w:themeShade="BF"/>
        </w:rPr>
        <w:t xml:space="preserve"> - letno srečanje (</w:t>
      </w:r>
      <w:r>
        <w:rPr>
          <w:rFonts w:cs="Times New Roman"/>
          <w:b/>
          <w:bCs/>
          <w:color w:val="2F5496" w:themeColor="accent1" w:themeShade="BF"/>
        </w:rPr>
        <w:t>14</w:t>
      </w:r>
      <w:r w:rsidRPr="004A3F8F">
        <w:rPr>
          <w:rFonts w:cs="Times New Roman"/>
          <w:b/>
          <w:bCs/>
          <w:color w:val="2F5496" w:themeColor="accent1" w:themeShade="BF"/>
        </w:rPr>
        <w:t>.</w:t>
      </w:r>
      <w:r>
        <w:rPr>
          <w:rFonts w:cs="Times New Roman"/>
          <w:b/>
          <w:bCs/>
          <w:color w:val="2F5496" w:themeColor="accent1" w:themeShade="BF"/>
        </w:rPr>
        <w:t xml:space="preserve"> </w:t>
      </w:r>
      <w:r>
        <w:rPr>
          <w:rFonts w:cs="Times New Roman"/>
          <w:b/>
          <w:bCs/>
          <w:color w:val="2F5496" w:themeColor="accent1" w:themeShade="BF"/>
        </w:rPr>
        <w:t>10</w:t>
      </w:r>
      <w:r w:rsidRPr="004A3F8F">
        <w:rPr>
          <w:rFonts w:cs="Times New Roman"/>
          <w:b/>
          <w:bCs/>
          <w:color w:val="2F5496" w:themeColor="accent1" w:themeShade="BF"/>
        </w:rPr>
        <w:t>.</w:t>
      </w:r>
      <w:r>
        <w:rPr>
          <w:rFonts w:cs="Times New Roman"/>
          <w:b/>
          <w:bCs/>
          <w:color w:val="2F5496" w:themeColor="accent1" w:themeShade="BF"/>
        </w:rPr>
        <w:t xml:space="preserve"> </w:t>
      </w:r>
      <w:r w:rsidRPr="004A3F8F">
        <w:rPr>
          <w:rFonts w:cs="Times New Roman"/>
          <w:b/>
          <w:bCs/>
          <w:color w:val="2F5496" w:themeColor="accent1" w:themeShade="BF"/>
        </w:rPr>
        <w:t>2026)</w:t>
      </w:r>
    </w:p>
    <w:p w14:paraId="48ABBD3A" w14:textId="77777777" w:rsidR="00AE338E" w:rsidRPr="00FE3030" w:rsidRDefault="00AE338E" w:rsidP="00FE3030">
      <w:pPr>
        <w:pStyle w:val="Odstavekseznama"/>
        <w:spacing w:after="0" w:line="240" w:lineRule="auto"/>
        <w:jc w:val="both"/>
        <w:rPr>
          <w:rFonts w:cs="Times New Roman"/>
          <w:i/>
          <w:iCs/>
          <w:color w:val="000000"/>
        </w:rPr>
      </w:pPr>
      <w:r w:rsidRPr="00FE3030">
        <w:rPr>
          <w:rFonts w:cs="Times New Roman"/>
          <w:i/>
          <w:iCs/>
          <w:color w:val="000000"/>
        </w:rPr>
        <w:t xml:space="preserve">Gre za </w:t>
      </w:r>
      <w:proofErr w:type="spellStart"/>
      <w:r w:rsidRPr="00FE3030">
        <w:rPr>
          <w:rFonts w:cs="Times New Roman"/>
          <w:i/>
          <w:iCs/>
          <w:color w:val="000000"/>
        </w:rPr>
        <w:t>mreženjski</w:t>
      </w:r>
      <w:proofErr w:type="spellEnd"/>
      <w:r w:rsidRPr="00FE3030">
        <w:rPr>
          <w:rFonts w:cs="Times New Roman"/>
          <w:i/>
          <w:iCs/>
          <w:color w:val="000000"/>
        </w:rPr>
        <w:t xml:space="preserve"> dogodek, namenjen povezovanju </w:t>
      </w:r>
      <w:proofErr w:type="spellStart"/>
      <w:r w:rsidRPr="00FE3030">
        <w:rPr>
          <w:rFonts w:cs="Times New Roman"/>
          <w:i/>
          <w:iCs/>
          <w:color w:val="000000"/>
        </w:rPr>
        <w:t>startupov</w:t>
      </w:r>
      <w:proofErr w:type="spellEnd"/>
      <w:r w:rsidRPr="00FE3030">
        <w:rPr>
          <w:rFonts w:cs="Times New Roman"/>
          <w:i/>
          <w:iCs/>
          <w:color w:val="000000"/>
        </w:rPr>
        <w:t>, podjetnikov, mentorjev, investitorjev in drugih deležnikov inovativnega podjetniškega ekosistema, na katerem krepimo inovativno podjetniško skupnost ter predstavljamo uspešne podjetniške zgodbe iz skupnosti podjetnikov Primorskega tehnološkega parka.</w:t>
      </w:r>
    </w:p>
    <w:p w14:paraId="14B386D1" w14:textId="77777777" w:rsidR="00AE338E" w:rsidRPr="001075BD" w:rsidRDefault="00AE338E" w:rsidP="001075BD">
      <w:pPr>
        <w:pStyle w:val="Odstavekseznama"/>
        <w:spacing w:after="160" w:line="278" w:lineRule="auto"/>
        <w:ind w:right="0"/>
        <w:jc w:val="both"/>
        <w:rPr>
          <w:rFonts w:cs="Times New Roman"/>
          <w:i/>
          <w:iCs/>
        </w:rPr>
      </w:pPr>
    </w:p>
    <w:p w14:paraId="17FD8169" w14:textId="77777777" w:rsidR="001A492D" w:rsidRPr="000C1FC6" w:rsidRDefault="001A492D" w:rsidP="001A492D">
      <w:pPr>
        <w:jc w:val="both"/>
        <w:rPr>
          <w:rFonts w:cs="Times New Roman"/>
          <w:b/>
          <w:bCs/>
          <w:color w:val="2F5496" w:themeColor="accent1" w:themeShade="BF"/>
        </w:rPr>
      </w:pPr>
      <w:r w:rsidRPr="000C1FC6">
        <w:rPr>
          <w:rFonts w:cs="Times New Roman"/>
          <w:b/>
          <w:bCs/>
          <w:color w:val="2F5496" w:themeColor="accent1" w:themeShade="BF"/>
        </w:rPr>
        <w:t>November:</w:t>
      </w:r>
    </w:p>
    <w:p w14:paraId="740DB71F" w14:textId="4DD3246C" w:rsidR="006C15B3" w:rsidRDefault="006C15B3" w:rsidP="006C15B3">
      <w:pPr>
        <w:pStyle w:val="Odstavekseznama"/>
        <w:numPr>
          <w:ilvl w:val="0"/>
          <w:numId w:val="36"/>
        </w:numPr>
        <w:spacing w:after="160" w:line="278" w:lineRule="auto"/>
        <w:ind w:right="0"/>
        <w:jc w:val="both"/>
        <w:rPr>
          <w:rFonts w:cs="Times New Roman"/>
          <w:b/>
          <w:bCs/>
        </w:rPr>
      </w:pPr>
      <w:bookmarkStart w:id="0" w:name="_Hlk238719526"/>
      <w:r w:rsidRPr="000C1FC6">
        <w:rPr>
          <w:rFonts w:cs="Times New Roman"/>
          <w:b/>
          <w:bCs/>
          <w:color w:val="2F5496" w:themeColor="accent1" w:themeShade="BF"/>
        </w:rPr>
        <w:t>Petkovi</w:t>
      </w:r>
      <w:r w:rsidRPr="004037E3">
        <w:rPr>
          <w:rFonts w:cs="Times New Roman"/>
          <w:b/>
          <w:bCs/>
        </w:rPr>
        <w:t xml:space="preserve"> </w:t>
      </w:r>
      <w:r w:rsidRPr="000C1FC6">
        <w:rPr>
          <w:rFonts w:cs="Times New Roman"/>
          <w:b/>
          <w:bCs/>
          <w:color w:val="2F5496" w:themeColor="accent1" w:themeShade="BF"/>
        </w:rPr>
        <w:t>podjetniški pogovori OOZ (</w:t>
      </w:r>
      <w:r w:rsidR="00AA676B">
        <w:rPr>
          <w:rFonts w:cs="Times New Roman"/>
          <w:b/>
          <w:bCs/>
          <w:color w:val="2F5496" w:themeColor="accent1" w:themeShade="BF"/>
        </w:rPr>
        <w:t>6</w:t>
      </w:r>
      <w:r w:rsidRPr="000C1FC6">
        <w:rPr>
          <w:rFonts w:cs="Times New Roman"/>
          <w:b/>
          <w:bCs/>
          <w:color w:val="2F5496" w:themeColor="accent1" w:themeShade="BF"/>
        </w:rPr>
        <w:t>.</w:t>
      </w:r>
      <w:r>
        <w:rPr>
          <w:rFonts w:cs="Times New Roman"/>
          <w:b/>
          <w:bCs/>
          <w:color w:val="2F5496" w:themeColor="accent1" w:themeShade="BF"/>
        </w:rPr>
        <w:t xml:space="preserve"> </w:t>
      </w:r>
      <w:r w:rsidR="00AA676B">
        <w:rPr>
          <w:rFonts w:cs="Times New Roman"/>
          <w:b/>
          <w:bCs/>
          <w:color w:val="2F5496" w:themeColor="accent1" w:themeShade="BF"/>
        </w:rPr>
        <w:t>11</w:t>
      </w:r>
      <w:r w:rsidRPr="000C1FC6">
        <w:rPr>
          <w:rFonts w:cs="Times New Roman"/>
          <w:b/>
          <w:bCs/>
          <w:color w:val="2F5496" w:themeColor="accent1" w:themeShade="BF"/>
        </w:rPr>
        <w:t>.</w:t>
      </w:r>
      <w:r>
        <w:rPr>
          <w:rFonts w:cs="Times New Roman"/>
          <w:b/>
          <w:bCs/>
          <w:color w:val="2F5496" w:themeColor="accent1" w:themeShade="BF"/>
        </w:rPr>
        <w:t xml:space="preserve"> </w:t>
      </w:r>
      <w:r w:rsidRPr="000C1FC6">
        <w:rPr>
          <w:rFonts w:cs="Times New Roman"/>
          <w:b/>
          <w:bCs/>
          <w:color w:val="2F5496" w:themeColor="accent1" w:themeShade="BF"/>
        </w:rPr>
        <w:t>2026)</w:t>
      </w:r>
    </w:p>
    <w:p w14:paraId="0B2A6267" w14:textId="0F852D12" w:rsidR="006C15B3" w:rsidRPr="006C15B3" w:rsidRDefault="006C15B3" w:rsidP="006C15B3">
      <w:pPr>
        <w:pStyle w:val="Odstavekseznama"/>
        <w:jc w:val="both"/>
        <w:rPr>
          <w:i/>
          <w:iCs/>
        </w:rPr>
      </w:pPr>
      <w:r w:rsidRPr="000C1FC6">
        <w:rPr>
          <w:rStyle w:val="Krepko"/>
          <w:i/>
          <w:iCs/>
          <w:color w:val="2F5496" w:themeColor="accent1" w:themeShade="BF"/>
        </w:rPr>
        <w:t>Pogovori o praksah in aktualnih temah gospodarstva</w:t>
      </w:r>
      <w:r w:rsidRPr="000C1FC6">
        <w:rPr>
          <w:i/>
          <w:iCs/>
          <w:color w:val="2F5496" w:themeColor="accent1" w:themeShade="BF"/>
        </w:rPr>
        <w:t xml:space="preserve"> </w:t>
      </w:r>
      <w:r w:rsidRPr="00601790">
        <w:rPr>
          <w:i/>
          <w:iCs/>
        </w:rPr>
        <w:t xml:space="preserve">z gosti ter gostiteljema dogodka Markom </w:t>
      </w:r>
      <w:proofErr w:type="spellStart"/>
      <w:r w:rsidRPr="00601790">
        <w:rPr>
          <w:i/>
          <w:iCs/>
        </w:rPr>
        <w:t>Tribušonom</w:t>
      </w:r>
      <w:proofErr w:type="spellEnd"/>
      <w:r w:rsidRPr="00601790">
        <w:rPr>
          <w:i/>
          <w:iCs/>
        </w:rPr>
        <w:t xml:space="preserve">, podžupanom Mestne občine Nova Gorica, in Primožem </w:t>
      </w:r>
      <w:proofErr w:type="spellStart"/>
      <w:r w:rsidRPr="00601790">
        <w:rPr>
          <w:i/>
          <w:iCs/>
        </w:rPr>
        <w:t>Černicom</w:t>
      </w:r>
      <w:proofErr w:type="spellEnd"/>
      <w:r w:rsidRPr="00601790">
        <w:rPr>
          <w:i/>
          <w:iCs/>
        </w:rPr>
        <w:t>, predsednikom Območne obrtno-podjetniške zbornice Nova Gorica.</w:t>
      </w:r>
    </w:p>
    <w:p w14:paraId="185DC5B2" w14:textId="131441BB" w:rsidR="00760CBB" w:rsidRPr="004A3F8F" w:rsidRDefault="00760CBB" w:rsidP="00760CBB">
      <w:pPr>
        <w:pStyle w:val="Odstavekseznama"/>
        <w:numPr>
          <w:ilvl w:val="0"/>
          <w:numId w:val="36"/>
        </w:numPr>
        <w:spacing w:after="160" w:line="278" w:lineRule="auto"/>
        <w:ind w:right="0"/>
        <w:jc w:val="both"/>
        <w:rPr>
          <w:rFonts w:cs="Times New Roman"/>
          <w:b/>
          <w:bCs/>
        </w:rPr>
      </w:pPr>
      <w:proofErr w:type="spellStart"/>
      <w:r w:rsidRPr="004A3F8F">
        <w:rPr>
          <w:rFonts w:cs="Times New Roman"/>
          <w:b/>
          <w:bCs/>
          <w:color w:val="2F5496" w:themeColor="accent1" w:themeShade="BF"/>
        </w:rPr>
        <w:t>Scaleup</w:t>
      </w:r>
      <w:proofErr w:type="spellEnd"/>
      <w:r w:rsidRPr="004A3F8F">
        <w:rPr>
          <w:rFonts w:cs="Times New Roman"/>
          <w:b/>
          <w:bCs/>
          <w:color w:val="2F5496" w:themeColor="accent1" w:themeShade="BF"/>
        </w:rPr>
        <w:t xml:space="preserve"> akademija PTP (</w:t>
      </w:r>
      <w:r>
        <w:rPr>
          <w:rFonts w:cs="Times New Roman"/>
          <w:b/>
          <w:bCs/>
          <w:color w:val="2F5496" w:themeColor="accent1" w:themeShade="BF"/>
        </w:rPr>
        <w:t>začetek novembra</w:t>
      </w:r>
      <w:r w:rsidRPr="004A3F8F">
        <w:rPr>
          <w:rFonts w:cs="Times New Roman"/>
          <w:b/>
          <w:bCs/>
          <w:color w:val="2F5496" w:themeColor="accent1" w:themeShade="BF"/>
        </w:rPr>
        <w:t>)</w:t>
      </w:r>
    </w:p>
    <w:p w14:paraId="5BB05FF3" w14:textId="02872A2F" w:rsidR="00760CBB" w:rsidRPr="00760CBB" w:rsidRDefault="00760CBB" w:rsidP="00760CBB">
      <w:pPr>
        <w:pStyle w:val="Odstavekseznama"/>
        <w:spacing w:after="160" w:line="278" w:lineRule="auto"/>
        <w:ind w:right="0"/>
        <w:jc w:val="both"/>
        <w:rPr>
          <w:rFonts w:cs="Times New Roman"/>
          <w:i/>
          <w:iCs/>
        </w:rPr>
      </w:pPr>
      <w:r w:rsidRPr="000A470C">
        <w:rPr>
          <w:rFonts w:cs="Times New Roman"/>
          <w:i/>
          <w:iCs/>
        </w:rPr>
        <w:t>Gre za specializiran program namenjen podjetjem, ki že ustvarjajo redne prihodke in želijo narediti hiter preskok rasti do urejenega, stabilno rastočega podjetja. Vključuje strokovne delavnice, ki podjetjem omogočajo izboljšanje sistemskega in trajnostnega poslovnega razvoja.</w:t>
      </w:r>
      <w:bookmarkEnd w:id="0"/>
    </w:p>
    <w:p w14:paraId="735A4C9E" w14:textId="56A038D0" w:rsidR="001A492D" w:rsidRPr="00731D02" w:rsidRDefault="001A492D" w:rsidP="001A492D">
      <w:pPr>
        <w:pStyle w:val="Odstavekseznama"/>
        <w:numPr>
          <w:ilvl w:val="0"/>
          <w:numId w:val="37"/>
        </w:numPr>
        <w:spacing w:after="0" w:line="240" w:lineRule="auto"/>
        <w:ind w:right="0"/>
        <w:jc w:val="both"/>
        <w:rPr>
          <w:rFonts w:cs="Times New Roman"/>
          <w:b/>
          <w:bCs/>
          <w:color w:val="000000"/>
        </w:rPr>
      </w:pPr>
      <w:r w:rsidRPr="00891143">
        <w:rPr>
          <w:rFonts w:cs="Times New Roman"/>
          <w:b/>
          <w:bCs/>
          <w:color w:val="2F5496" w:themeColor="accent1" w:themeShade="BF"/>
        </w:rPr>
        <w:t>Promocija</w:t>
      </w:r>
      <w:r w:rsidRPr="00731D02">
        <w:rPr>
          <w:rFonts w:cs="Times New Roman"/>
          <w:b/>
          <w:bCs/>
          <w:color w:val="000000"/>
        </w:rPr>
        <w:t xml:space="preserve"> </w:t>
      </w:r>
      <w:r w:rsidRPr="00891143">
        <w:rPr>
          <w:rFonts w:cs="Times New Roman"/>
          <w:b/>
          <w:bCs/>
          <w:color w:val="2F5496" w:themeColor="accent1" w:themeShade="BF"/>
        </w:rPr>
        <w:t>poklicev OOZ (11.</w:t>
      </w:r>
      <w:r>
        <w:rPr>
          <w:rFonts w:cs="Times New Roman"/>
          <w:b/>
          <w:bCs/>
          <w:color w:val="2F5496" w:themeColor="accent1" w:themeShade="BF"/>
        </w:rPr>
        <w:t xml:space="preserve"> </w:t>
      </w:r>
      <w:r w:rsidRPr="00891143">
        <w:rPr>
          <w:rFonts w:cs="Times New Roman"/>
          <w:b/>
          <w:bCs/>
          <w:color w:val="2F5496" w:themeColor="accent1" w:themeShade="BF"/>
        </w:rPr>
        <w:t>11.</w:t>
      </w:r>
      <w:r>
        <w:rPr>
          <w:rFonts w:cs="Times New Roman"/>
          <w:b/>
          <w:bCs/>
          <w:color w:val="2F5496" w:themeColor="accent1" w:themeShade="BF"/>
        </w:rPr>
        <w:t xml:space="preserve"> </w:t>
      </w:r>
      <w:r w:rsidRPr="00891143">
        <w:rPr>
          <w:rFonts w:cs="Times New Roman"/>
          <w:b/>
          <w:bCs/>
          <w:color w:val="2F5496" w:themeColor="accent1" w:themeShade="BF"/>
        </w:rPr>
        <w:t>2026)</w:t>
      </w:r>
    </w:p>
    <w:p w14:paraId="6A3A416E" w14:textId="77777777" w:rsidR="001A492D" w:rsidRDefault="001A492D" w:rsidP="001A492D">
      <w:pPr>
        <w:pStyle w:val="Odstavekseznama"/>
        <w:spacing w:after="0" w:line="240" w:lineRule="auto"/>
        <w:jc w:val="both"/>
        <w:rPr>
          <w:rFonts w:cs="Times New Roman"/>
          <w:i/>
          <w:iCs/>
          <w:color w:val="000000"/>
        </w:rPr>
      </w:pPr>
      <w:r w:rsidRPr="00731D02">
        <w:rPr>
          <w:rFonts w:cs="Times New Roman"/>
          <w:i/>
          <w:iCs/>
          <w:color w:val="000000"/>
        </w:rPr>
        <w:t>Dogodek je namenjen predstavitvi deficitarnih in perspektivnih poklicev ter predstavitvi izobraževalnih programov mladim ter širši javnosti. S praktičnimi prikazi in sodelovanjem delodajalcev spodbuja zanimanje za obrtne in podjetniške poklice.</w:t>
      </w:r>
    </w:p>
    <w:p w14:paraId="7C84B61F" w14:textId="075F872B" w:rsidR="001075BD" w:rsidRPr="004037E3" w:rsidRDefault="001075BD" w:rsidP="001075BD">
      <w:pPr>
        <w:pStyle w:val="Odstavekseznama"/>
        <w:numPr>
          <w:ilvl w:val="0"/>
          <w:numId w:val="39"/>
        </w:numPr>
        <w:spacing w:after="160" w:line="278" w:lineRule="auto"/>
        <w:ind w:right="0"/>
        <w:jc w:val="both"/>
        <w:rPr>
          <w:rFonts w:cs="Times New Roman"/>
          <w:b/>
          <w:bCs/>
        </w:rPr>
      </w:pPr>
      <w:proofErr w:type="spellStart"/>
      <w:r w:rsidRPr="00891143">
        <w:rPr>
          <w:rFonts w:cs="Times New Roman"/>
          <w:b/>
          <w:bCs/>
          <w:color w:val="2F5496" w:themeColor="accent1" w:themeShade="BF"/>
        </w:rPr>
        <w:t>Borderless</w:t>
      </w:r>
      <w:proofErr w:type="spellEnd"/>
      <w:r w:rsidRPr="004037E3">
        <w:rPr>
          <w:rFonts w:cs="Times New Roman"/>
          <w:b/>
          <w:bCs/>
        </w:rPr>
        <w:t xml:space="preserve"> </w:t>
      </w:r>
      <w:proofErr w:type="spellStart"/>
      <w:r w:rsidRPr="00891143">
        <w:rPr>
          <w:rFonts w:cs="Times New Roman"/>
          <w:b/>
          <w:bCs/>
          <w:color w:val="2F5496" w:themeColor="accent1" w:themeShade="BF"/>
        </w:rPr>
        <w:t>Biz</w:t>
      </w:r>
      <w:proofErr w:type="spellEnd"/>
      <w:r w:rsidRPr="00891143">
        <w:rPr>
          <w:rFonts w:cs="Times New Roman"/>
          <w:b/>
          <w:bCs/>
          <w:color w:val="2F5496" w:themeColor="accent1" w:themeShade="BF"/>
        </w:rPr>
        <w:t xml:space="preserve"> konferenca</w:t>
      </w:r>
      <w:r>
        <w:rPr>
          <w:rFonts w:cs="Times New Roman"/>
          <w:b/>
          <w:bCs/>
          <w:color w:val="2F5496" w:themeColor="accent1" w:themeShade="BF"/>
        </w:rPr>
        <w:t>;</w:t>
      </w:r>
      <w:r w:rsidRPr="00891143">
        <w:rPr>
          <w:rFonts w:cs="Times New Roman"/>
          <w:b/>
          <w:bCs/>
          <w:color w:val="2F5496" w:themeColor="accent1" w:themeShade="BF"/>
        </w:rPr>
        <w:t xml:space="preserve"> </w:t>
      </w:r>
      <w:r>
        <w:rPr>
          <w:rFonts w:cs="Times New Roman"/>
          <w:b/>
          <w:bCs/>
          <w:color w:val="2F5496" w:themeColor="accent1" w:themeShade="BF"/>
        </w:rPr>
        <w:t>GZS Severno Primorska gospodarska zbornica</w:t>
      </w:r>
      <w:r w:rsidR="00503407">
        <w:rPr>
          <w:rFonts w:cs="Times New Roman"/>
          <w:b/>
          <w:bCs/>
          <w:color w:val="2F5496" w:themeColor="accent1" w:themeShade="BF"/>
        </w:rPr>
        <w:t xml:space="preserve"> (12. 11. 2026)</w:t>
      </w:r>
    </w:p>
    <w:p w14:paraId="0A4BB4EE" w14:textId="77777777" w:rsidR="001075BD" w:rsidRPr="00FE3030" w:rsidRDefault="001075BD" w:rsidP="00FE3030">
      <w:pPr>
        <w:pStyle w:val="Odstavekseznama"/>
        <w:spacing w:after="0" w:line="240" w:lineRule="auto"/>
        <w:jc w:val="both"/>
        <w:rPr>
          <w:rFonts w:cs="Times New Roman"/>
          <w:i/>
          <w:iCs/>
          <w:color w:val="000000"/>
        </w:rPr>
      </w:pPr>
      <w:r w:rsidRPr="00FE3030">
        <w:rPr>
          <w:rFonts w:cs="Times New Roman"/>
          <w:i/>
          <w:iCs/>
          <w:color w:val="000000"/>
        </w:rPr>
        <w:t xml:space="preserve">V letu 2025 je GZS Severno Primorska gospodarska zbornica, skupaj s OOZ NG na slovenski strani in Slovenskim deželnim gospodarskim združenjem v Trstu in ostalimi zbornicami na italijanski strani, začela s pobudo </w:t>
      </w:r>
      <w:proofErr w:type="spellStart"/>
      <w:r w:rsidRPr="00FE3030">
        <w:rPr>
          <w:rFonts w:cs="Times New Roman"/>
          <w:i/>
          <w:iCs/>
          <w:color w:val="000000"/>
        </w:rPr>
        <w:t>Borderless</w:t>
      </w:r>
      <w:proofErr w:type="spellEnd"/>
      <w:r w:rsidRPr="00FE3030">
        <w:rPr>
          <w:rFonts w:cs="Times New Roman"/>
          <w:i/>
          <w:iCs/>
          <w:color w:val="000000"/>
        </w:rPr>
        <w:t xml:space="preserve"> BIZ, ki je namenjena povezovanju in mreženju podjetnikov na obmejnem območju. V sklopu aktivnosti pobude bodo organizirana neformalna srečanja in letna konferenca </w:t>
      </w:r>
      <w:proofErr w:type="spellStart"/>
      <w:r w:rsidRPr="00FE3030">
        <w:rPr>
          <w:rFonts w:cs="Times New Roman"/>
          <w:i/>
          <w:iCs/>
          <w:color w:val="000000"/>
        </w:rPr>
        <w:t>Borderless</w:t>
      </w:r>
      <w:proofErr w:type="spellEnd"/>
      <w:r w:rsidRPr="00FE3030">
        <w:rPr>
          <w:rFonts w:cs="Times New Roman"/>
          <w:i/>
          <w:iCs/>
          <w:color w:val="000000"/>
        </w:rPr>
        <w:t xml:space="preserve"> BIZ na aktualno tematiko.</w:t>
      </w:r>
    </w:p>
    <w:p w14:paraId="57ED18DD" w14:textId="77777777" w:rsidR="001A492D" w:rsidRPr="004A3F8F" w:rsidRDefault="001A492D" w:rsidP="001A492D">
      <w:pPr>
        <w:pStyle w:val="Odstavekseznama"/>
        <w:numPr>
          <w:ilvl w:val="0"/>
          <w:numId w:val="37"/>
        </w:numPr>
        <w:spacing w:after="0" w:line="240" w:lineRule="auto"/>
        <w:ind w:right="0"/>
        <w:jc w:val="both"/>
        <w:rPr>
          <w:rFonts w:cs="Times New Roman"/>
          <w:b/>
          <w:bCs/>
          <w:color w:val="000000" w:themeColor="text1"/>
        </w:rPr>
      </w:pPr>
      <w:proofErr w:type="spellStart"/>
      <w:r w:rsidRPr="004A3F8F">
        <w:rPr>
          <w:rFonts w:cs="Times New Roman"/>
          <w:b/>
          <w:bCs/>
          <w:color w:val="2F5496" w:themeColor="accent1" w:themeShade="BF"/>
        </w:rPr>
        <w:t>Hekato</w:t>
      </w:r>
      <w:r>
        <w:rPr>
          <w:rFonts w:cs="Times New Roman"/>
          <w:b/>
          <w:bCs/>
          <w:color w:val="2F5496" w:themeColor="accent1" w:themeShade="BF"/>
        </w:rPr>
        <w:t>n</w:t>
      </w:r>
      <w:proofErr w:type="spellEnd"/>
      <w:r>
        <w:rPr>
          <w:rFonts w:cs="Times New Roman"/>
          <w:b/>
          <w:bCs/>
          <w:color w:val="2F5496" w:themeColor="accent1" w:themeShade="BF"/>
        </w:rPr>
        <w:t xml:space="preserve"> PTP </w:t>
      </w:r>
      <w:r w:rsidRPr="004A3F8F">
        <w:rPr>
          <w:rFonts w:cs="Times New Roman"/>
          <w:b/>
          <w:bCs/>
          <w:color w:val="2F5496" w:themeColor="accent1" w:themeShade="BF"/>
        </w:rPr>
        <w:t>(18</w:t>
      </w:r>
      <w:r>
        <w:rPr>
          <w:rFonts w:cs="Times New Roman"/>
          <w:b/>
          <w:bCs/>
          <w:color w:val="2F5496" w:themeColor="accent1" w:themeShade="BF"/>
        </w:rPr>
        <w:t xml:space="preserve">. in 19. </w:t>
      </w:r>
      <w:r w:rsidRPr="004A3F8F">
        <w:rPr>
          <w:rFonts w:cs="Times New Roman"/>
          <w:b/>
          <w:bCs/>
          <w:color w:val="2F5496" w:themeColor="accent1" w:themeShade="BF"/>
        </w:rPr>
        <w:t>11.</w:t>
      </w:r>
      <w:r>
        <w:rPr>
          <w:rFonts w:cs="Times New Roman"/>
          <w:b/>
          <w:bCs/>
          <w:color w:val="2F5496" w:themeColor="accent1" w:themeShade="BF"/>
        </w:rPr>
        <w:t xml:space="preserve"> </w:t>
      </w:r>
      <w:r w:rsidRPr="004A3F8F">
        <w:rPr>
          <w:rFonts w:cs="Times New Roman"/>
          <w:b/>
          <w:bCs/>
          <w:color w:val="2F5496" w:themeColor="accent1" w:themeShade="BF"/>
        </w:rPr>
        <w:t>2026)</w:t>
      </w:r>
    </w:p>
    <w:p w14:paraId="3DDFB273" w14:textId="77777777" w:rsidR="001A492D" w:rsidRDefault="001A492D" w:rsidP="001A492D">
      <w:pPr>
        <w:pStyle w:val="Odstavekseznama"/>
        <w:spacing w:after="0" w:line="240" w:lineRule="auto"/>
        <w:ind w:right="0"/>
        <w:jc w:val="both"/>
        <w:rPr>
          <w:rFonts w:cs="Times New Roman"/>
          <w:i/>
          <w:iCs/>
          <w:color w:val="000000" w:themeColor="text1"/>
        </w:rPr>
      </w:pPr>
      <w:r>
        <w:rPr>
          <w:rFonts w:cs="Times New Roman"/>
          <w:i/>
          <w:iCs/>
          <w:color w:val="000000" w:themeColor="text1"/>
        </w:rPr>
        <w:t>To je</w:t>
      </w:r>
      <w:r w:rsidRPr="00603BE4">
        <w:rPr>
          <w:rFonts w:cs="Times New Roman"/>
          <w:i/>
          <w:iCs/>
          <w:color w:val="000000" w:themeColor="text1"/>
        </w:rPr>
        <w:t xml:space="preserve"> intenziven </w:t>
      </w:r>
      <w:r>
        <w:rPr>
          <w:rFonts w:cs="Times New Roman"/>
          <w:i/>
          <w:iCs/>
          <w:color w:val="000000" w:themeColor="text1"/>
        </w:rPr>
        <w:t>dvodnevni</w:t>
      </w:r>
      <w:r w:rsidRPr="00603BE4">
        <w:rPr>
          <w:rFonts w:cs="Times New Roman"/>
          <w:i/>
          <w:iCs/>
          <w:color w:val="000000" w:themeColor="text1"/>
        </w:rPr>
        <w:t xml:space="preserve"> dogodek, na katerem udeleženci v ekipah razvijajo inovativne rešitve, prototipe ali poslovne modele na izbrano temo. Namen dogodka je prepoznavanje talentov, spodbujanje kreativnega razmišljanja in nastajanja inovacij</w:t>
      </w:r>
      <w:r>
        <w:rPr>
          <w:rFonts w:cs="Times New Roman"/>
          <w:i/>
          <w:iCs/>
          <w:color w:val="000000" w:themeColor="text1"/>
        </w:rPr>
        <w:t>.</w:t>
      </w:r>
    </w:p>
    <w:sectPr w:rsidR="001A492D" w:rsidSect="00722FAC">
      <w:headerReference w:type="default" r:id="rId8"/>
      <w:footerReference w:type="default" r:id="rId9"/>
      <w:headerReference w:type="first" r:id="rId10"/>
      <w:footerReference w:type="first" r:id="rId11"/>
      <w:pgSz w:w="11906" w:h="16838"/>
      <w:pgMar w:top="1418" w:right="1418" w:bottom="1418" w:left="1418" w:header="1304"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3F342" w14:textId="77777777" w:rsidR="00D65164" w:rsidRDefault="00D65164" w:rsidP="00926F8E">
      <w:r>
        <w:separator/>
      </w:r>
    </w:p>
  </w:endnote>
  <w:endnote w:type="continuationSeparator" w:id="0">
    <w:p w14:paraId="1038018B" w14:textId="77777777" w:rsidR="00D65164" w:rsidRDefault="00D65164" w:rsidP="0092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1A4C" w14:textId="2F24F4B0" w:rsidR="00F811AF" w:rsidRPr="008759F5" w:rsidRDefault="00145A3D" w:rsidP="00926F8E">
    <w:pPr>
      <w:pStyle w:val="MONGnoga"/>
    </w:pPr>
    <w:r w:rsidRPr="008759F5">
      <w:rPr>
        <w:noProof/>
      </w:rPr>
      <w:drawing>
        <wp:anchor distT="0" distB="0" distL="114300" distR="114300" simplePos="0" relativeHeight="251681792" behindDoc="1" locked="0" layoutInCell="1" allowOverlap="1" wp14:anchorId="480ABA47" wp14:editId="6EFA89CB">
          <wp:simplePos x="0" y="0"/>
          <wp:positionH relativeFrom="page">
            <wp:posOffset>0</wp:posOffset>
          </wp:positionH>
          <wp:positionV relativeFrom="page">
            <wp:posOffset>9846945</wp:posOffset>
          </wp:positionV>
          <wp:extent cx="7567295" cy="83820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295" cy="838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3DE27A40" w:rsidR="00366240" w:rsidRPr="003E1B5C" w:rsidRDefault="00145A3D" w:rsidP="00926F8E">
    <w:pPr>
      <w:pStyle w:val="MONGnoga"/>
      <w:rPr>
        <w:u w:val="single"/>
      </w:rPr>
    </w:pPr>
    <w:r w:rsidRPr="00722FAC">
      <w:rPr>
        <w:noProof/>
      </w:rPr>
      <w:drawing>
        <wp:anchor distT="0" distB="0" distL="114300" distR="114300" simplePos="0" relativeHeight="251679744" behindDoc="1" locked="0" layoutInCell="1" allowOverlap="1" wp14:anchorId="1B32FDC1" wp14:editId="4C95B0AD">
          <wp:simplePos x="1351722" y="9571383"/>
          <wp:positionH relativeFrom="page">
            <wp:align>center</wp:align>
          </wp:positionH>
          <wp:positionV relativeFrom="page">
            <wp:align>bottom</wp:align>
          </wp:positionV>
          <wp:extent cx="7590218" cy="856615"/>
          <wp:effectExtent l="0" t="0" r="0" b="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0218" cy="856615"/>
                  </a:xfrm>
                  <a:prstGeom prst="rect">
                    <a:avLst/>
                  </a:prstGeom>
                </pic:spPr>
              </pic:pic>
            </a:graphicData>
          </a:graphic>
          <wp14:sizeRelH relativeFrom="margin">
            <wp14:pctWidth>0</wp14:pctWidth>
          </wp14:sizeRelH>
          <wp14:sizeRelV relativeFrom="margin">
            <wp14:pctHeight>0</wp14:pctHeight>
          </wp14:sizeRelV>
        </wp:anchor>
      </w:drawing>
    </w:r>
    <w:r w:rsidR="00366240" w:rsidRPr="00722FAC">
      <w:t xml:space="preserve">E: </w:t>
    </w:r>
    <w:r w:rsidR="00366240" w:rsidRPr="003E1B5C">
      <w:rPr>
        <w:u w:val="single"/>
      </w:rPr>
      <w:t>mestna</w:t>
    </w:r>
    <w:r w:rsidR="002B08B0" w:rsidRPr="003E1B5C">
      <w:rPr>
        <w:u w:val="single"/>
      </w:rPr>
      <w:t>.</w:t>
    </w:r>
    <w:hyperlink r:id="rId2" w:history="1">
      <w:r w:rsidR="00734A18" w:rsidRPr="003E1B5C">
        <w:rPr>
          <w:u w:val="single"/>
        </w:rPr>
        <w:t>obcina@nova-gorica.si</w:t>
      </w:r>
    </w:hyperlink>
    <w:r w:rsidR="00366240" w:rsidRPr="00722FAC">
      <w:t>,</w:t>
    </w:r>
    <w:r w:rsidR="002B08B0" w:rsidRPr="00722FAC">
      <w:t xml:space="preserve"> T: +386 (0)5 335 01 </w:t>
    </w:r>
    <w:r w:rsidR="004C3D64">
      <w:t>1</w:t>
    </w:r>
    <w:r w:rsidR="002B08B0" w:rsidRPr="00722FAC">
      <w:t>1,</w:t>
    </w:r>
    <w:r w:rsidR="00192B9A" w:rsidRPr="00722FAC">
      <w:t xml:space="preserve"> </w:t>
    </w:r>
    <w:r w:rsidR="00192B9A" w:rsidRPr="003E1B5C">
      <w:rPr>
        <w:u w:val="single"/>
      </w:rPr>
      <w:t>www.nova-gorica.si</w:t>
    </w:r>
  </w:p>
  <w:p w14:paraId="272550D5" w14:textId="00D786AD" w:rsidR="00734A18" w:rsidRPr="00722FAC" w:rsidRDefault="00734A18" w:rsidP="00926F8E">
    <w:pPr>
      <w:pStyle w:val="MONGnoga"/>
    </w:pPr>
    <w:r w:rsidRPr="00722FAC">
      <w:t>ID za DDV: SI53055730, matična številka: 5881773</w:t>
    </w:r>
  </w:p>
  <w:p w14:paraId="3D03C244" w14:textId="44ECADA2" w:rsidR="00083CA2" w:rsidRPr="00083CA2" w:rsidRDefault="00083CA2" w:rsidP="00926F8E">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4A6E6" w14:textId="77777777" w:rsidR="00D65164" w:rsidRDefault="00D65164" w:rsidP="00926F8E">
      <w:r>
        <w:separator/>
      </w:r>
    </w:p>
  </w:footnote>
  <w:footnote w:type="continuationSeparator" w:id="0">
    <w:p w14:paraId="5DC26881" w14:textId="77777777" w:rsidR="00D65164" w:rsidRDefault="00D65164" w:rsidP="00926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CDD3628" w:rsidR="00083CA2" w:rsidRPr="00083CA2" w:rsidRDefault="00145A3D" w:rsidP="00926F8E">
    <w:r>
      <w:rPr>
        <w:noProof/>
      </w:rPr>
      <w:drawing>
        <wp:anchor distT="0" distB="0" distL="114300" distR="114300" simplePos="0" relativeHeight="251680768" behindDoc="1" locked="0" layoutInCell="1" allowOverlap="1" wp14:anchorId="1F6B2CD0" wp14:editId="348739E7">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39870BD1" w:rsidR="00083CA2" w:rsidRDefault="00366240" w:rsidP="00926F8E">
    <w:r>
      <w:rPr>
        <w:noProof/>
      </w:rPr>
      <w:drawing>
        <wp:anchor distT="0" distB="0" distL="114300" distR="114300" simplePos="0" relativeHeight="251678720" behindDoc="1" locked="0" layoutInCell="1" allowOverlap="1" wp14:anchorId="1230A72C" wp14:editId="2EE87F45">
          <wp:simplePos x="0" y="0"/>
          <wp:positionH relativeFrom="page">
            <wp:align>center</wp:align>
          </wp:positionH>
          <wp:positionV relativeFrom="page">
            <wp:align>top</wp:align>
          </wp:positionV>
          <wp:extent cx="7581600" cy="939600"/>
          <wp:effectExtent l="0" t="0" r="0" b="0"/>
          <wp:wrapNone/>
          <wp:docPr id="3" name="Slika 3"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816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EAA"/>
    <w:multiLevelType w:val="hybridMultilevel"/>
    <w:tmpl w:val="A3C0A1AE"/>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03A04DD2"/>
    <w:multiLevelType w:val="hybridMultilevel"/>
    <w:tmpl w:val="9996B756"/>
    <w:lvl w:ilvl="0" w:tplc="DD1E8AC4">
      <w:start w:val="1"/>
      <w:numFmt w:val="decimal"/>
      <w:pStyle w:val="Naslov3"/>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 w15:restartNumberingAfterBreak="0">
    <w:nsid w:val="03EC2B1C"/>
    <w:multiLevelType w:val="hybridMultilevel"/>
    <w:tmpl w:val="12E40726"/>
    <w:lvl w:ilvl="0" w:tplc="D7DA3D6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B465F0"/>
    <w:multiLevelType w:val="hybridMultilevel"/>
    <w:tmpl w:val="CCEC28EA"/>
    <w:lvl w:ilvl="0" w:tplc="89C275E4">
      <w:start w:val="1"/>
      <w:numFmt w:val="bullet"/>
      <w:lvlText w:val="-"/>
      <w:lvlJc w:val="left"/>
      <w:pPr>
        <w:tabs>
          <w:tab w:val="num" w:pos="360"/>
        </w:tabs>
        <w:ind w:left="360" w:hanging="360"/>
      </w:pPr>
      <w:rPr>
        <w:rFonts w:ascii="Times New Roman" w:eastAsia="Times New Roman" w:hAnsi="Times New Roman" w:cs="Times New Roman" w:hint="default"/>
      </w:rPr>
    </w:lvl>
    <w:lvl w:ilvl="1" w:tplc="89C275E4">
      <w:start w:val="1"/>
      <w:numFmt w:val="bullet"/>
      <w:lvlText w:val="-"/>
      <w:lvlJc w:val="left"/>
      <w:pPr>
        <w:tabs>
          <w:tab w:val="num" w:pos="1080"/>
        </w:tabs>
        <w:ind w:left="1080" w:hanging="360"/>
      </w:pPr>
      <w:rPr>
        <w:rFonts w:ascii="Times New Roman" w:eastAsia="Times New Roman" w:hAnsi="Times New Roman" w:cs="Times New Roman" w:hint="default"/>
      </w:rPr>
    </w:lvl>
    <w:lvl w:ilvl="2" w:tplc="0424000F">
      <w:start w:val="1"/>
      <w:numFmt w:val="decimal"/>
      <w:lvlText w:val="%3."/>
      <w:lvlJc w:val="left"/>
      <w:pPr>
        <w:tabs>
          <w:tab w:val="num" w:pos="1980"/>
        </w:tabs>
        <w:ind w:left="1980" w:hanging="360"/>
      </w:pPr>
    </w:lvl>
    <w:lvl w:ilvl="3" w:tplc="04D6E87E">
      <w:start w:val="5"/>
      <w:numFmt w:val="upperRoman"/>
      <w:lvlText w:val="%4."/>
      <w:lvlJc w:val="left"/>
      <w:pPr>
        <w:tabs>
          <w:tab w:val="num" w:pos="2880"/>
        </w:tabs>
        <w:ind w:left="2880" w:hanging="720"/>
      </w:pPr>
      <w:rPr>
        <w:rFonts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 w15:restartNumberingAfterBreak="0">
    <w:nsid w:val="0B5E43AB"/>
    <w:multiLevelType w:val="hybridMultilevel"/>
    <w:tmpl w:val="6B7E42F0"/>
    <w:lvl w:ilvl="0" w:tplc="7C822B6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6B410F"/>
    <w:multiLevelType w:val="hybridMultilevel"/>
    <w:tmpl w:val="3D58C29C"/>
    <w:lvl w:ilvl="0" w:tplc="D906777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B6505A"/>
    <w:multiLevelType w:val="hybridMultilevel"/>
    <w:tmpl w:val="7EEEF704"/>
    <w:lvl w:ilvl="0" w:tplc="4030D93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17F72504"/>
    <w:multiLevelType w:val="hybridMultilevel"/>
    <w:tmpl w:val="F9DC00DA"/>
    <w:lvl w:ilvl="0" w:tplc="7C822B6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3A6D71"/>
    <w:multiLevelType w:val="hybridMultilevel"/>
    <w:tmpl w:val="606EB7A6"/>
    <w:lvl w:ilvl="0" w:tplc="D696CF3C">
      <w:start w:val="1"/>
      <w:numFmt w:val="bullet"/>
      <w:lvlText w:val="-"/>
      <w:lvlJc w:val="left"/>
      <w:pPr>
        <w:ind w:left="360" w:hanging="360"/>
      </w:pPr>
      <w:rPr>
        <w:rFonts w:ascii="Times New Roman" w:hAnsi="Times New Roman" w:cs="Times New Roman" w:hint="default"/>
      </w:rPr>
    </w:lvl>
    <w:lvl w:ilvl="1" w:tplc="D9067776">
      <w:start w:val="1"/>
      <w:numFmt w:val="bullet"/>
      <w:lvlText w:val="-"/>
      <w:lvlJc w:val="left"/>
      <w:pPr>
        <w:ind w:left="1080" w:hanging="360"/>
      </w:pPr>
      <w:rPr>
        <w:rFonts w:ascii="Times New Roman" w:hAnsi="Times New Roman" w:cs="Times New Roman"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C77C36"/>
    <w:multiLevelType w:val="hybridMultilevel"/>
    <w:tmpl w:val="9E2A4828"/>
    <w:lvl w:ilvl="0" w:tplc="EDB4D418">
      <w:start w:val="1"/>
      <w:numFmt w:val="bullet"/>
      <w:pStyle w:val="Navadenstevilcenje"/>
      <w:lvlText w:val=""/>
      <w:lvlJc w:val="left"/>
      <w:pPr>
        <w:ind w:left="360" w:hanging="360"/>
      </w:pPr>
      <w:rPr>
        <w:rFonts w:ascii="Symbol" w:hAnsi="Symbol" w:hint="default"/>
        <w:sz w:val="24"/>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0" w15:restartNumberingAfterBreak="0">
    <w:nsid w:val="1B733BB8"/>
    <w:multiLevelType w:val="hybridMultilevel"/>
    <w:tmpl w:val="6D76D2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514624"/>
    <w:multiLevelType w:val="hybridMultilevel"/>
    <w:tmpl w:val="A08A403E"/>
    <w:lvl w:ilvl="0" w:tplc="1C78A006">
      <w:start w:val="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BF350C"/>
    <w:multiLevelType w:val="hybridMultilevel"/>
    <w:tmpl w:val="71065C12"/>
    <w:lvl w:ilvl="0" w:tplc="04240001">
      <w:start w:val="1"/>
      <w:numFmt w:val="bullet"/>
      <w:lvlText w:val=""/>
      <w:lvlJc w:val="left"/>
      <w:pPr>
        <w:ind w:left="720" w:hanging="360"/>
      </w:pPr>
      <w:rPr>
        <w:rFonts w:ascii="Symbol" w:hAnsi="Symbol" w:hint="default"/>
      </w:rPr>
    </w:lvl>
    <w:lvl w:ilvl="1" w:tplc="D9067776">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1457D52"/>
    <w:multiLevelType w:val="hybridMultilevel"/>
    <w:tmpl w:val="1E3097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48037F"/>
    <w:multiLevelType w:val="hybridMultilevel"/>
    <w:tmpl w:val="70ECAAF4"/>
    <w:lvl w:ilvl="0" w:tplc="04240001">
      <w:start w:val="1"/>
      <w:numFmt w:val="bullet"/>
      <w:lvlText w:val=""/>
      <w:lvlJc w:val="left"/>
      <w:pPr>
        <w:ind w:left="360" w:hanging="360"/>
      </w:pPr>
      <w:rPr>
        <w:rFonts w:ascii="Symbol" w:hAnsi="Symbol" w:hint="default"/>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27DD71C1"/>
    <w:multiLevelType w:val="hybridMultilevel"/>
    <w:tmpl w:val="B476A274"/>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6" w15:restartNumberingAfterBreak="0">
    <w:nsid w:val="28F161C2"/>
    <w:multiLevelType w:val="hybridMultilevel"/>
    <w:tmpl w:val="503A118C"/>
    <w:lvl w:ilvl="0" w:tplc="7C822B6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D52700"/>
    <w:multiLevelType w:val="hybridMultilevel"/>
    <w:tmpl w:val="5CA463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53121B"/>
    <w:multiLevelType w:val="hybridMultilevel"/>
    <w:tmpl w:val="B0C4C3C8"/>
    <w:lvl w:ilvl="0" w:tplc="D696CF3C">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3242BD5"/>
    <w:multiLevelType w:val="hybridMultilevel"/>
    <w:tmpl w:val="6C7E9A54"/>
    <w:lvl w:ilvl="0" w:tplc="F66E6C9E">
      <w:numFmt w:val="bullet"/>
      <w:lvlText w:val="-"/>
      <w:lvlJc w:val="left"/>
      <w:pPr>
        <w:tabs>
          <w:tab w:val="num" w:pos="360"/>
        </w:tabs>
        <w:ind w:left="360" w:hanging="360"/>
      </w:pPr>
      <w:rPr>
        <w:rFonts w:ascii="Arial" w:eastAsia="Times New Roman" w:hAnsi="Arial" w:cs="Arial" w:hint="default"/>
        <w:color w:val="auto"/>
      </w:rPr>
    </w:lvl>
    <w:lvl w:ilvl="1" w:tplc="04240003" w:tentative="1">
      <w:start w:val="1"/>
      <w:numFmt w:val="bullet"/>
      <w:lvlText w:val="o"/>
      <w:lvlJc w:val="left"/>
      <w:pPr>
        <w:tabs>
          <w:tab w:val="num" w:pos="720"/>
        </w:tabs>
        <w:ind w:left="720" w:hanging="360"/>
      </w:pPr>
      <w:rPr>
        <w:rFonts w:ascii="Courier New" w:hAnsi="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33CF3C46"/>
    <w:multiLevelType w:val="hybridMultilevel"/>
    <w:tmpl w:val="39F6ED74"/>
    <w:lvl w:ilvl="0" w:tplc="0A6A0226">
      <w:start w:val="1"/>
      <w:numFmt w:val="upperRoman"/>
      <w:pStyle w:val="Naslov2"/>
      <w:lvlText w:val="%1."/>
      <w:lvlJc w:val="righ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1" w15:restartNumberingAfterBreak="0">
    <w:nsid w:val="3DB46A86"/>
    <w:multiLevelType w:val="hybridMultilevel"/>
    <w:tmpl w:val="C43835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51696F"/>
    <w:multiLevelType w:val="hybridMultilevel"/>
    <w:tmpl w:val="0D6C60A0"/>
    <w:lvl w:ilvl="0" w:tplc="D906777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A016C0"/>
    <w:multiLevelType w:val="hybridMultilevel"/>
    <w:tmpl w:val="F77E23CE"/>
    <w:lvl w:ilvl="0" w:tplc="7C822B6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83F228E"/>
    <w:multiLevelType w:val="hybridMultilevel"/>
    <w:tmpl w:val="B6FA3DE0"/>
    <w:lvl w:ilvl="0" w:tplc="4030D9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6" w15:restartNumberingAfterBreak="0">
    <w:nsid w:val="5ABA6BBE"/>
    <w:multiLevelType w:val="hybridMultilevel"/>
    <w:tmpl w:val="4F1AECBC"/>
    <w:lvl w:ilvl="0" w:tplc="D9067776">
      <w:start w:val="1"/>
      <w:numFmt w:val="bullet"/>
      <w:lvlText w:val="-"/>
      <w:lvlJc w:val="left"/>
      <w:pPr>
        <w:tabs>
          <w:tab w:val="num" w:pos="360"/>
        </w:tabs>
        <w:ind w:left="360" w:hanging="360"/>
      </w:pPr>
      <w:rPr>
        <w:rFonts w:ascii="Times New Roman" w:hAnsi="Times New Roman" w:cs="Times New Roman" w:hint="default"/>
      </w:rPr>
    </w:lvl>
    <w:lvl w:ilvl="1" w:tplc="89C275E4">
      <w:start w:val="1"/>
      <w:numFmt w:val="bullet"/>
      <w:lvlText w:val="-"/>
      <w:lvlJc w:val="left"/>
      <w:pPr>
        <w:tabs>
          <w:tab w:val="num" w:pos="1080"/>
        </w:tabs>
        <w:ind w:left="1080" w:hanging="360"/>
      </w:pPr>
      <w:rPr>
        <w:rFonts w:ascii="Times New Roman" w:eastAsia="Times New Roman" w:hAnsi="Times New Roman" w:cs="Times New Roman" w:hint="default"/>
      </w:rPr>
    </w:lvl>
    <w:lvl w:ilvl="2" w:tplc="0424000F">
      <w:start w:val="1"/>
      <w:numFmt w:val="decimal"/>
      <w:lvlText w:val="%3."/>
      <w:lvlJc w:val="left"/>
      <w:pPr>
        <w:tabs>
          <w:tab w:val="num" w:pos="1980"/>
        </w:tabs>
        <w:ind w:left="1980" w:hanging="360"/>
      </w:pPr>
    </w:lvl>
    <w:lvl w:ilvl="3" w:tplc="04D6E87E">
      <w:start w:val="5"/>
      <w:numFmt w:val="upperRoman"/>
      <w:lvlText w:val="%4."/>
      <w:lvlJc w:val="left"/>
      <w:pPr>
        <w:tabs>
          <w:tab w:val="num" w:pos="2880"/>
        </w:tabs>
        <w:ind w:left="2880" w:hanging="720"/>
      </w:pPr>
      <w:rPr>
        <w:rFonts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5BEF1F82"/>
    <w:multiLevelType w:val="hybridMultilevel"/>
    <w:tmpl w:val="6CC2B5D6"/>
    <w:lvl w:ilvl="0" w:tplc="B972F408">
      <w:start w:val="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351D4F"/>
    <w:multiLevelType w:val="hybridMultilevel"/>
    <w:tmpl w:val="538EF2C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9" w15:restartNumberingAfterBreak="0">
    <w:nsid w:val="62301A0D"/>
    <w:multiLevelType w:val="hybridMultilevel"/>
    <w:tmpl w:val="144038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83F0F1C"/>
    <w:multiLevelType w:val="hybridMultilevel"/>
    <w:tmpl w:val="D2045E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9E415F"/>
    <w:multiLevelType w:val="hybridMultilevel"/>
    <w:tmpl w:val="104EEF4A"/>
    <w:lvl w:ilvl="0" w:tplc="63762BD8">
      <w:start w:val="59"/>
      <w:numFmt w:val="bullet"/>
      <w:lvlText w:val="­"/>
      <w:lvlJc w:val="left"/>
      <w:pPr>
        <w:ind w:left="720" w:hanging="360"/>
      </w:pPr>
      <w:rPr>
        <w:rFonts w:ascii="Arial" w:hAnsi="Arial"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0D3747"/>
    <w:multiLevelType w:val="hybridMultilevel"/>
    <w:tmpl w:val="951A9C18"/>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3" w15:restartNumberingAfterBreak="0">
    <w:nsid w:val="6C47235C"/>
    <w:multiLevelType w:val="hybridMultilevel"/>
    <w:tmpl w:val="6BF6224C"/>
    <w:lvl w:ilvl="0" w:tplc="D9067776">
      <w:start w:val="1"/>
      <w:numFmt w:val="bullet"/>
      <w:lvlText w:val="-"/>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0765EC"/>
    <w:multiLevelType w:val="hybridMultilevel"/>
    <w:tmpl w:val="226003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59773C0"/>
    <w:multiLevelType w:val="hybridMultilevel"/>
    <w:tmpl w:val="CE60F810"/>
    <w:lvl w:ilvl="0" w:tplc="7C822B6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6C81D8E"/>
    <w:multiLevelType w:val="hybridMultilevel"/>
    <w:tmpl w:val="2C9A6892"/>
    <w:lvl w:ilvl="0" w:tplc="4C58584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93448224">
    <w:abstractNumId w:val="24"/>
  </w:num>
  <w:num w:numId="2" w16cid:durableId="27150020">
    <w:abstractNumId w:val="28"/>
  </w:num>
  <w:num w:numId="3" w16cid:durableId="1444613858">
    <w:abstractNumId w:val="0"/>
  </w:num>
  <w:num w:numId="4" w16cid:durableId="1954170235">
    <w:abstractNumId w:val="15"/>
  </w:num>
  <w:num w:numId="5" w16cid:durableId="1074206060">
    <w:abstractNumId w:val="25"/>
  </w:num>
  <w:num w:numId="6" w16cid:durableId="1857502090">
    <w:abstractNumId w:val="32"/>
  </w:num>
  <w:num w:numId="7" w16cid:durableId="1486822112">
    <w:abstractNumId w:val="6"/>
  </w:num>
  <w:num w:numId="8" w16cid:durableId="1094933164">
    <w:abstractNumId w:val="1"/>
  </w:num>
  <w:num w:numId="9" w16cid:durableId="1091702637">
    <w:abstractNumId w:val="31"/>
  </w:num>
  <w:num w:numId="10" w16cid:durableId="989020721">
    <w:abstractNumId w:val="9"/>
  </w:num>
  <w:num w:numId="11" w16cid:durableId="1743984966">
    <w:abstractNumId w:val="20"/>
  </w:num>
  <w:num w:numId="12" w16cid:durableId="252930967">
    <w:abstractNumId w:val="36"/>
  </w:num>
  <w:num w:numId="13" w16cid:durableId="2010862039">
    <w:abstractNumId w:val="2"/>
  </w:num>
  <w:num w:numId="14" w16cid:durableId="366494492">
    <w:abstractNumId w:val="11"/>
  </w:num>
  <w:num w:numId="15" w16cid:durableId="165020333">
    <w:abstractNumId w:val="18"/>
  </w:num>
  <w:num w:numId="16" w16cid:durableId="755172018">
    <w:abstractNumId w:val="4"/>
  </w:num>
  <w:num w:numId="17" w16cid:durableId="1081487818">
    <w:abstractNumId w:val="5"/>
  </w:num>
  <w:num w:numId="18" w16cid:durableId="636374096">
    <w:abstractNumId w:val="33"/>
  </w:num>
  <w:num w:numId="19" w16cid:durableId="357435690">
    <w:abstractNumId w:val="9"/>
  </w:num>
  <w:num w:numId="20" w16cid:durableId="1288311996">
    <w:abstractNumId w:val="16"/>
  </w:num>
  <w:num w:numId="21" w16cid:durableId="1758865657">
    <w:abstractNumId w:val="7"/>
  </w:num>
  <w:num w:numId="22" w16cid:durableId="1522086360">
    <w:abstractNumId w:val="8"/>
  </w:num>
  <w:num w:numId="23" w16cid:durableId="1109546203">
    <w:abstractNumId w:val="3"/>
  </w:num>
  <w:num w:numId="24" w16cid:durableId="188228682">
    <w:abstractNumId w:val="22"/>
  </w:num>
  <w:num w:numId="25" w16cid:durableId="1609465767">
    <w:abstractNumId w:val="19"/>
  </w:num>
  <w:num w:numId="26" w16cid:durableId="1567953490">
    <w:abstractNumId w:val="12"/>
  </w:num>
  <w:num w:numId="27" w16cid:durableId="960961937">
    <w:abstractNumId w:val="26"/>
  </w:num>
  <w:num w:numId="28" w16cid:durableId="1559246568">
    <w:abstractNumId w:val="9"/>
  </w:num>
  <w:num w:numId="29" w16cid:durableId="1570379731">
    <w:abstractNumId w:val="14"/>
  </w:num>
  <w:num w:numId="30" w16cid:durableId="2045935036">
    <w:abstractNumId w:val="35"/>
  </w:num>
  <w:num w:numId="31" w16cid:durableId="1254972457">
    <w:abstractNumId w:val="23"/>
  </w:num>
  <w:num w:numId="32" w16cid:durableId="1190489287">
    <w:abstractNumId w:val="27"/>
  </w:num>
  <w:num w:numId="33" w16cid:durableId="817458172">
    <w:abstractNumId w:val="29"/>
  </w:num>
  <w:num w:numId="34" w16cid:durableId="1629773892">
    <w:abstractNumId w:val="34"/>
  </w:num>
  <w:num w:numId="35" w16cid:durableId="1905094324">
    <w:abstractNumId w:val="17"/>
  </w:num>
  <w:num w:numId="36" w16cid:durableId="1387610907">
    <w:abstractNumId w:val="13"/>
  </w:num>
  <w:num w:numId="37" w16cid:durableId="1863930378">
    <w:abstractNumId w:val="10"/>
  </w:num>
  <w:num w:numId="38" w16cid:durableId="1530534258">
    <w:abstractNumId w:val="30"/>
  </w:num>
  <w:num w:numId="39" w16cid:durableId="20860260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276AB"/>
    <w:rsid w:val="00050269"/>
    <w:rsid w:val="0005678C"/>
    <w:rsid w:val="00075C13"/>
    <w:rsid w:val="00083CA2"/>
    <w:rsid w:val="000918A0"/>
    <w:rsid w:val="00092250"/>
    <w:rsid w:val="0009537A"/>
    <w:rsid w:val="000B1100"/>
    <w:rsid w:val="000C1FC6"/>
    <w:rsid w:val="000D3ACC"/>
    <w:rsid w:val="000D6C77"/>
    <w:rsid w:val="000E1E31"/>
    <w:rsid w:val="00101B99"/>
    <w:rsid w:val="001075BD"/>
    <w:rsid w:val="00110838"/>
    <w:rsid w:val="001137D1"/>
    <w:rsid w:val="00122BA3"/>
    <w:rsid w:val="00124B50"/>
    <w:rsid w:val="0013784F"/>
    <w:rsid w:val="00141BC0"/>
    <w:rsid w:val="00145A3D"/>
    <w:rsid w:val="00190464"/>
    <w:rsid w:val="00192B9A"/>
    <w:rsid w:val="001A492D"/>
    <w:rsid w:val="001B2389"/>
    <w:rsid w:val="001C6438"/>
    <w:rsid w:val="001D7013"/>
    <w:rsid w:val="001F6556"/>
    <w:rsid w:val="00201869"/>
    <w:rsid w:val="00220973"/>
    <w:rsid w:val="0022510F"/>
    <w:rsid w:val="00226E0E"/>
    <w:rsid w:val="00243A3C"/>
    <w:rsid w:val="00254DAA"/>
    <w:rsid w:val="00256244"/>
    <w:rsid w:val="0028430E"/>
    <w:rsid w:val="002937BD"/>
    <w:rsid w:val="002B08B0"/>
    <w:rsid w:val="002E31E5"/>
    <w:rsid w:val="0036184B"/>
    <w:rsid w:val="00366240"/>
    <w:rsid w:val="00374649"/>
    <w:rsid w:val="0038221E"/>
    <w:rsid w:val="0039457F"/>
    <w:rsid w:val="003A0AE4"/>
    <w:rsid w:val="003B11F7"/>
    <w:rsid w:val="003E132E"/>
    <w:rsid w:val="003E1B5C"/>
    <w:rsid w:val="003E65C5"/>
    <w:rsid w:val="003F3284"/>
    <w:rsid w:val="004129EE"/>
    <w:rsid w:val="004160EB"/>
    <w:rsid w:val="004501F5"/>
    <w:rsid w:val="004560BA"/>
    <w:rsid w:val="00457CB0"/>
    <w:rsid w:val="00463FA4"/>
    <w:rsid w:val="00486063"/>
    <w:rsid w:val="004953C5"/>
    <w:rsid w:val="004A3F8F"/>
    <w:rsid w:val="004C3D64"/>
    <w:rsid w:val="004E242E"/>
    <w:rsid w:val="00503407"/>
    <w:rsid w:val="00510153"/>
    <w:rsid w:val="005210F0"/>
    <w:rsid w:val="00523869"/>
    <w:rsid w:val="00523E87"/>
    <w:rsid w:val="00536874"/>
    <w:rsid w:val="00544483"/>
    <w:rsid w:val="00581BE7"/>
    <w:rsid w:val="00596B10"/>
    <w:rsid w:val="00603BE4"/>
    <w:rsid w:val="00642514"/>
    <w:rsid w:val="006620F0"/>
    <w:rsid w:val="006C15B3"/>
    <w:rsid w:val="006D66B9"/>
    <w:rsid w:val="00722FAC"/>
    <w:rsid w:val="00730682"/>
    <w:rsid w:val="00734A18"/>
    <w:rsid w:val="00760CBB"/>
    <w:rsid w:val="00784CDD"/>
    <w:rsid w:val="0079172C"/>
    <w:rsid w:val="00791DB2"/>
    <w:rsid w:val="00793022"/>
    <w:rsid w:val="007E4CE7"/>
    <w:rsid w:val="00810854"/>
    <w:rsid w:val="00862A7F"/>
    <w:rsid w:val="00873CAB"/>
    <w:rsid w:val="008759F5"/>
    <w:rsid w:val="008802E3"/>
    <w:rsid w:val="00880D0B"/>
    <w:rsid w:val="008821D4"/>
    <w:rsid w:val="00891143"/>
    <w:rsid w:val="00902CB5"/>
    <w:rsid w:val="00923A6E"/>
    <w:rsid w:val="00926F8E"/>
    <w:rsid w:val="009329E3"/>
    <w:rsid w:val="00936DD3"/>
    <w:rsid w:val="00947BBB"/>
    <w:rsid w:val="009627FE"/>
    <w:rsid w:val="00984821"/>
    <w:rsid w:val="009A4B7E"/>
    <w:rsid w:val="009C09A0"/>
    <w:rsid w:val="009C65B0"/>
    <w:rsid w:val="00A02365"/>
    <w:rsid w:val="00A15A02"/>
    <w:rsid w:val="00A3219A"/>
    <w:rsid w:val="00A85B04"/>
    <w:rsid w:val="00A9127C"/>
    <w:rsid w:val="00A95A58"/>
    <w:rsid w:val="00AA4BFD"/>
    <w:rsid w:val="00AA676B"/>
    <w:rsid w:val="00AC7C9E"/>
    <w:rsid w:val="00AE338E"/>
    <w:rsid w:val="00B45153"/>
    <w:rsid w:val="00B731EE"/>
    <w:rsid w:val="00B75C6A"/>
    <w:rsid w:val="00B81FA7"/>
    <w:rsid w:val="00B966EB"/>
    <w:rsid w:val="00BA024F"/>
    <w:rsid w:val="00BA6C83"/>
    <w:rsid w:val="00C10614"/>
    <w:rsid w:val="00C22D9B"/>
    <w:rsid w:val="00C25BED"/>
    <w:rsid w:val="00C7627D"/>
    <w:rsid w:val="00C95DD4"/>
    <w:rsid w:val="00C973E8"/>
    <w:rsid w:val="00CB0099"/>
    <w:rsid w:val="00CB5975"/>
    <w:rsid w:val="00CB7C61"/>
    <w:rsid w:val="00CD0869"/>
    <w:rsid w:val="00CD73B0"/>
    <w:rsid w:val="00D1727D"/>
    <w:rsid w:val="00D23866"/>
    <w:rsid w:val="00D65164"/>
    <w:rsid w:val="00D81991"/>
    <w:rsid w:val="00DA20B4"/>
    <w:rsid w:val="00DA69BC"/>
    <w:rsid w:val="00DD03EE"/>
    <w:rsid w:val="00DE7B81"/>
    <w:rsid w:val="00E57102"/>
    <w:rsid w:val="00E64D61"/>
    <w:rsid w:val="00E876FD"/>
    <w:rsid w:val="00EB68C1"/>
    <w:rsid w:val="00ED5F30"/>
    <w:rsid w:val="00EE5DDF"/>
    <w:rsid w:val="00F12361"/>
    <w:rsid w:val="00F146D5"/>
    <w:rsid w:val="00F20966"/>
    <w:rsid w:val="00F24C66"/>
    <w:rsid w:val="00F27F42"/>
    <w:rsid w:val="00F36ECF"/>
    <w:rsid w:val="00F40174"/>
    <w:rsid w:val="00F40810"/>
    <w:rsid w:val="00F4231E"/>
    <w:rsid w:val="00F54C06"/>
    <w:rsid w:val="00F811AF"/>
    <w:rsid w:val="00FC2D0F"/>
    <w:rsid w:val="00FE0D38"/>
    <w:rsid w:val="00FE3030"/>
    <w:rsid w:val="00FE41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3ACC"/>
    <w:pPr>
      <w:spacing w:after="240" w:line="288" w:lineRule="auto"/>
      <w:ind w:right="-142"/>
    </w:pPr>
    <w:rPr>
      <w:rFonts w:ascii="Verdana" w:eastAsia="Times New Roman" w:hAnsi="Verdana" w:cs="Arial"/>
      <w:sz w:val="20"/>
      <w:szCs w:val="20"/>
      <w:lang w:eastAsia="sl-SI"/>
    </w:rPr>
  </w:style>
  <w:style w:type="paragraph" w:styleId="Naslov1">
    <w:name w:val="heading 1"/>
    <w:next w:val="Navaden"/>
    <w:link w:val="Naslov1Znak"/>
    <w:uiPriority w:val="9"/>
    <w:qFormat/>
    <w:rsid w:val="002E31E5"/>
    <w:pPr>
      <w:keepNext/>
      <w:keepLines/>
      <w:spacing w:before="440" w:after="440"/>
      <w:ind w:left="709"/>
      <w:jc w:val="center"/>
      <w:outlineLvl w:val="0"/>
    </w:pPr>
    <w:rPr>
      <w:rFonts w:ascii="Verdana" w:eastAsiaTheme="majorEastAsia" w:hAnsi="Verdana" w:cstheme="majorBidi"/>
      <w:b/>
      <w:bCs/>
      <w:noProof/>
      <w:color w:val="2F5496" w:themeColor="accent1" w:themeShade="BF"/>
      <w:sz w:val="26"/>
      <w:szCs w:val="28"/>
      <w:lang w:eastAsia="sl-SI"/>
    </w:rPr>
  </w:style>
  <w:style w:type="paragraph" w:styleId="Naslov2">
    <w:name w:val="heading 2"/>
    <w:next w:val="Navaden"/>
    <w:link w:val="Naslov2Znak"/>
    <w:uiPriority w:val="9"/>
    <w:unhideWhenUsed/>
    <w:qFormat/>
    <w:rsid w:val="00CB7C61"/>
    <w:pPr>
      <w:keepNext/>
      <w:keepLines/>
      <w:numPr>
        <w:numId w:val="11"/>
      </w:numPr>
      <w:spacing w:before="440" w:after="240"/>
      <w:ind w:left="357" w:hanging="357"/>
      <w:jc w:val="center"/>
      <w:outlineLvl w:val="1"/>
    </w:pPr>
    <w:rPr>
      <w:rFonts w:ascii="Verdana" w:eastAsiaTheme="majorEastAsia" w:hAnsi="Verdana" w:cstheme="majorBidi"/>
      <w:b/>
      <w:bCs/>
      <w:noProof/>
      <w:color w:val="2F5496" w:themeColor="accent1" w:themeShade="BF"/>
      <w:sz w:val="20"/>
      <w:szCs w:val="20"/>
      <w:lang w:eastAsia="sl-SI"/>
    </w:rPr>
  </w:style>
  <w:style w:type="paragraph" w:styleId="Naslov3">
    <w:name w:val="heading 3"/>
    <w:next w:val="Navaden"/>
    <w:link w:val="Naslov3Znak"/>
    <w:uiPriority w:val="9"/>
    <w:unhideWhenUsed/>
    <w:qFormat/>
    <w:rsid w:val="00CB7C61"/>
    <w:pPr>
      <w:keepNext/>
      <w:keepLines/>
      <w:numPr>
        <w:numId w:val="8"/>
      </w:numPr>
      <w:spacing w:before="240" w:after="300"/>
      <w:ind w:left="215" w:hanging="215"/>
      <w:jc w:val="center"/>
      <w:outlineLvl w:val="2"/>
    </w:pPr>
    <w:rPr>
      <w:rFonts w:ascii="Verdana" w:eastAsiaTheme="majorEastAsia" w:hAnsi="Verdana" w:cstheme="majorBidi"/>
      <w:bCs/>
      <w:noProof/>
      <w:color w:val="002F87"/>
      <w:sz w:val="20"/>
      <w:szCs w:val="20"/>
      <w:lang w:eastAsia="sl-SI"/>
    </w:rPr>
  </w:style>
  <w:style w:type="paragraph" w:styleId="Naslov4">
    <w:name w:val="heading 4"/>
    <w:next w:val="Navaden"/>
    <w:link w:val="Naslov4Znak"/>
    <w:uiPriority w:val="9"/>
    <w:unhideWhenUsed/>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basedOn w:val="Navaden"/>
    <w:link w:val="PodpisosebaZnak"/>
    <w:qFormat/>
    <w:rsid w:val="00ED5F30"/>
    <w:pPr>
      <w:spacing w:before="600" w:after="600" w:line="300" w:lineRule="exact"/>
    </w:pPr>
    <w:rPr>
      <w:color w:val="002F87"/>
    </w:rPr>
  </w:style>
  <w:style w:type="character" w:customStyle="1" w:styleId="PodpisosebaZnak">
    <w:name w:val="Podpis oseba Znak"/>
    <w:basedOn w:val="Privzetapisavaodstavka"/>
    <w:link w:val="Podpisoseba"/>
    <w:rsid w:val="00ED5F30"/>
    <w:rPr>
      <w:rFonts w:ascii="Verdana" w:eastAsia="Times New Roman" w:hAnsi="Verdana" w:cs="Arial"/>
      <w:noProof/>
      <w:color w:val="002F87"/>
      <w:sz w:val="20"/>
      <w:szCs w:val="20"/>
      <w:lang w:eastAsia="sl-SI"/>
    </w:rPr>
  </w:style>
  <w:style w:type="paragraph" w:customStyle="1" w:styleId="Zveza">
    <w:name w:val="Zveza"/>
    <w:link w:val="ZvezaZnak"/>
    <w:qFormat/>
    <w:rsid w:val="00536874"/>
    <w:pPr>
      <w:spacing w:after="0" w:line="240" w:lineRule="auto"/>
      <w:ind w:left="709"/>
    </w:pPr>
    <w:rPr>
      <w:rFonts w:ascii="Verdana" w:eastAsia="Times New Roman" w:hAnsi="Verdana" w:cs="Arial"/>
      <w:bCs/>
      <w:noProof/>
      <w:lang w:eastAsia="sl-SI"/>
    </w:rPr>
  </w:style>
  <w:style w:type="character" w:customStyle="1" w:styleId="ZvezaZnak">
    <w:name w:val="Zveza Znak"/>
    <w:basedOn w:val="Privzetapisavaodstavka"/>
    <w:link w:val="Zveza"/>
    <w:rsid w:val="00536874"/>
    <w:rPr>
      <w:rFonts w:ascii="Verdana" w:eastAsia="Times New Roman" w:hAnsi="Verdana" w:cs="Arial"/>
      <w:bCs/>
      <w:noProof/>
      <w:lang w:eastAsia="sl-SI"/>
    </w:rPr>
  </w:style>
  <w:style w:type="character" w:customStyle="1" w:styleId="Naslov1Znak">
    <w:name w:val="Naslov 1 Znak"/>
    <w:basedOn w:val="Privzetapisavaodstavka"/>
    <w:link w:val="Naslov1"/>
    <w:uiPriority w:val="9"/>
    <w:rsid w:val="002E31E5"/>
    <w:rPr>
      <w:rFonts w:ascii="Verdana" w:eastAsiaTheme="majorEastAsia" w:hAnsi="Verdana" w:cstheme="majorBidi"/>
      <w:b/>
      <w:bCs/>
      <w:noProof/>
      <w:color w:val="2F5496" w:themeColor="accent1" w:themeShade="BF"/>
      <w:sz w:val="26"/>
      <w:szCs w:val="28"/>
      <w:lang w:eastAsia="sl-SI"/>
    </w:rPr>
  </w:style>
  <w:style w:type="character" w:customStyle="1" w:styleId="Naslov2Znak">
    <w:name w:val="Naslov 2 Znak"/>
    <w:basedOn w:val="Privzetapisavaodstavka"/>
    <w:link w:val="Naslov2"/>
    <w:uiPriority w:val="9"/>
    <w:rsid w:val="00CB7C61"/>
    <w:rPr>
      <w:rFonts w:ascii="Verdana" w:eastAsiaTheme="majorEastAsia" w:hAnsi="Verdana" w:cstheme="majorBidi"/>
      <w:b/>
      <w:bCs/>
      <w:noProof/>
      <w:color w:val="2F5496" w:themeColor="accent1" w:themeShade="BF"/>
      <w:sz w:val="20"/>
      <w:szCs w:val="20"/>
      <w:lang w:eastAsia="sl-SI"/>
    </w:rPr>
  </w:style>
  <w:style w:type="paragraph" w:customStyle="1" w:styleId="Naslovnik">
    <w:name w:val="Naslovnik"/>
    <w:qFormat/>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CB7C61"/>
    <w:rPr>
      <w:rFonts w:ascii="Verdana" w:eastAsiaTheme="majorEastAsia" w:hAnsi="Verdana" w:cstheme="majorBidi"/>
      <w:bCs/>
      <w:noProof/>
      <w:color w:val="002F87"/>
      <w:sz w:val="20"/>
      <w:szCs w:val="20"/>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iPriority w:val="99"/>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link w:val="OdstavekseznamaZnak"/>
    <w:uiPriority w:val="34"/>
    <w:qFormat/>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customStyle="1" w:styleId="Default">
    <w:name w:val="Default"/>
    <w:rsid w:val="00075C13"/>
    <w:pPr>
      <w:autoSpaceDE w:val="0"/>
      <w:autoSpaceDN w:val="0"/>
      <w:adjustRightInd w:val="0"/>
      <w:spacing w:after="0" w:line="240" w:lineRule="auto"/>
    </w:pPr>
    <w:rPr>
      <w:rFonts w:ascii="Verdana" w:eastAsia="Calibri" w:hAnsi="Verdana" w:cs="Verdana"/>
      <w:color w:val="000000"/>
      <w:sz w:val="24"/>
      <w:szCs w:val="24"/>
    </w:rPr>
  </w:style>
  <w:style w:type="paragraph" w:customStyle="1" w:styleId="Navadenstevilcenje">
    <w:name w:val="Navaden stevilcenje"/>
    <w:link w:val="NavadenstevilcenjeZnak"/>
    <w:qFormat/>
    <w:rsid w:val="004160EB"/>
    <w:pPr>
      <w:numPr>
        <w:numId w:val="10"/>
      </w:numPr>
      <w:spacing w:after="0" w:line="280" w:lineRule="exact"/>
    </w:pPr>
    <w:rPr>
      <w:rFonts w:ascii="Verdana" w:eastAsia="Times New Roman" w:hAnsi="Verdana" w:cs="Arial"/>
      <w:bCs/>
      <w:noProof/>
      <w:sz w:val="20"/>
      <w:lang w:eastAsia="sl-SI"/>
    </w:rPr>
  </w:style>
  <w:style w:type="character" w:customStyle="1" w:styleId="OdstavekseznamaZnak">
    <w:name w:val="Odstavek seznama Znak"/>
    <w:basedOn w:val="Privzetapisavaodstavka"/>
    <w:link w:val="Odstavekseznama"/>
    <w:uiPriority w:val="34"/>
    <w:rsid w:val="00C25BED"/>
    <w:rPr>
      <w:rFonts w:ascii="Verdana" w:eastAsia="Times New Roman" w:hAnsi="Verdana" w:cs="Arial"/>
      <w:bCs/>
      <w:noProof/>
      <w:lang w:eastAsia="sl-SI"/>
    </w:rPr>
  </w:style>
  <w:style w:type="character" w:customStyle="1" w:styleId="NavadenstevilcenjeZnak">
    <w:name w:val="Navaden stevilcenje Znak"/>
    <w:basedOn w:val="OdstavekseznamaZnak"/>
    <w:link w:val="Navadenstevilcenje"/>
    <w:rsid w:val="004160EB"/>
    <w:rPr>
      <w:rFonts w:ascii="Verdana" w:eastAsia="Times New Roman" w:hAnsi="Verdana" w:cs="Arial"/>
      <w:bCs/>
      <w:noProof/>
      <w:sz w:val="20"/>
      <w:lang w:eastAsia="sl-SI"/>
    </w:rPr>
  </w:style>
  <w:style w:type="paragraph" w:styleId="Telobesedila">
    <w:name w:val="Body Text"/>
    <w:basedOn w:val="Navaden"/>
    <w:link w:val="TelobesedilaZnak"/>
    <w:rsid w:val="00A85B04"/>
    <w:pPr>
      <w:spacing w:after="0" w:line="240" w:lineRule="auto"/>
      <w:ind w:right="0"/>
      <w:jc w:val="both"/>
    </w:pPr>
    <w:rPr>
      <w:rFonts w:ascii="Calibri" w:hAnsi="Calibri" w:cs="Times New Roman"/>
      <w:sz w:val="24"/>
      <w:szCs w:val="24"/>
      <w:lang w:val="x-none" w:eastAsia="x-none"/>
    </w:rPr>
  </w:style>
  <w:style w:type="character" w:customStyle="1" w:styleId="TelobesedilaZnak">
    <w:name w:val="Telo besedila Znak"/>
    <w:basedOn w:val="Privzetapisavaodstavka"/>
    <w:link w:val="Telobesedila"/>
    <w:rsid w:val="00A85B04"/>
    <w:rPr>
      <w:rFonts w:ascii="Calibri" w:eastAsia="Times New Roman" w:hAnsi="Calibri" w:cs="Times New Roman"/>
      <w:sz w:val="24"/>
      <w:szCs w:val="24"/>
      <w:lang w:val="x-none" w:eastAsia="x-none"/>
    </w:rPr>
  </w:style>
  <w:style w:type="paragraph" w:styleId="Pripombabesedilo">
    <w:name w:val="annotation text"/>
    <w:basedOn w:val="Navaden"/>
    <w:link w:val="PripombabesediloZnak"/>
    <w:rsid w:val="00A85B04"/>
    <w:pPr>
      <w:spacing w:after="0" w:line="240" w:lineRule="auto"/>
      <w:ind w:right="0"/>
    </w:pPr>
    <w:rPr>
      <w:rFonts w:ascii="Calibri" w:hAnsi="Calibri" w:cs="Times New Roman"/>
    </w:rPr>
  </w:style>
  <w:style w:type="character" w:customStyle="1" w:styleId="PripombabesediloZnak">
    <w:name w:val="Pripomba – besedilo Znak"/>
    <w:basedOn w:val="Privzetapisavaodstavka"/>
    <w:link w:val="Pripombabesedilo"/>
    <w:rsid w:val="00A85B04"/>
    <w:rPr>
      <w:rFonts w:ascii="Calibri" w:eastAsia="Times New Roman" w:hAnsi="Calibri" w:cs="Times New Roman"/>
      <w:sz w:val="20"/>
      <w:szCs w:val="20"/>
      <w:lang w:eastAsia="sl-SI"/>
    </w:rPr>
  </w:style>
  <w:style w:type="paragraph" w:styleId="Telobesedila-zamik2">
    <w:name w:val="Body Text Indent 2"/>
    <w:basedOn w:val="Navaden"/>
    <w:link w:val="Telobesedila-zamik2Znak"/>
    <w:uiPriority w:val="99"/>
    <w:semiHidden/>
    <w:unhideWhenUsed/>
    <w:rsid w:val="003E65C5"/>
    <w:pPr>
      <w:spacing w:after="120" w:line="480" w:lineRule="auto"/>
      <w:ind w:left="283"/>
    </w:pPr>
  </w:style>
  <w:style w:type="character" w:customStyle="1" w:styleId="Telobesedila-zamik2Znak">
    <w:name w:val="Telo besedila - zamik 2 Znak"/>
    <w:basedOn w:val="Privzetapisavaodstavka"/>
    <w:link w:val="Telobesedila-zamik2"/>
    <w:uiPriority w:val="99"/>
    <w:semiHidden/>
    <w:rsid w:val="003E65C5"/>
    <w:rPr>
      <w:rFonts w:ascii="Verdana" w:eastAsia="Times New Roman" w:hAnsi="Verdana" w:cs="Arial"/>
      <w:noProof/>
      <w:sz w:val="20"/>
      <w:szCs w:val="20"/>
      <w:lang w:eastAsia="sl-SI"/>
    </w:rPr>
  </w:style>
  <w:style w:type="paragraph" w:styleId="Telobesedila2">
    <w:name w:val="Body Text 2"/>
    <w:basedOn w:val="Navaden"/>
    <w:link w:val="Telobesedila2Znak"/>
    <w:uiPriority w:val="99"/>
    <w:semiHidden/>
    <w:unhideWhenUsed/>
    <w:rsid w:val="00457CB0"/>
    <w:pPr>
      <w:spacing w:after="120" w:line="480" w:lineRule="auto"/>
    </w:pPr>
  </w:style>
  <w:style w:type="character" w:customStyle="1" w:styleId="Telobesedila2Znak">
    <w:name w:val="Telo besedila 2 Znak"/>
    <w:basedOn w:val="Privzetapisavaodstavka"/>
    <w:link w:val="Telobesedila2"/>
    <w:uiPriority w:val="99"/>
    <w:semiHidden/>
    <w:rsid w:val="00457CB0"/>
    <w:rPr>
      <w:rFonts w:ascii="Verdana" w:eastAsia="Times New Roman" w:hAnsi="Verdana" w:cs="Arial"/>
      <w:noProof/>
      <w:sz w:val="20"/>
      <w:szCs w:val="20"/>
      <w:lang w:eastAsia="sl-SI"/>
    </w:rPr>
  </w:style>
  <w:style w:type="paragraph" w:styleId="Telobesedila3">
    <w:name w:val="Body Text 3"/>
    <w:basedOn w:val="Navaden"/>
    <w:link w:val="Telobesedila3Znak"/>
    <w:uiPriority w:val="99"/>
    <w:semiHidden/>
    <w:unhideWhenUsed/>
    <w:rsid w:val="00B75C6A"/>
    <w:pPr>
      <w:spacing w:after="120"/>
    </w:pPr>
    <w:rPr>
      <w:sz w:val="16"/>
      <w:szCs w:val="16"/>
    </w:rPr>
  </w:style>
  <w:style w:type="character" w:customStyle="1" w:styleId="Telobesedila3Znak">
    <w:name w:val="Telo besedila 3 Znak"/>
    <w:basedOn w:val="Privzetapisavaodstavka"/>
    <w:link w:val="Telobesedila3"/>
    <w:uiPriority w:val="99"/>
    <w:semiHidden/>
    <w:rsid w:val="00B75C6A"/>
    <w:rPr>
      <w:rFonts w:ascii="Verdana" w:eastAsia="Times New Roman" w:hAnsi="Verdana" w:cs="Arial"/>
      <w:noProof/>
      <w:sz w:val="16"/>
      <w:szCs w:val="16"/>
      <w:lang w:eastAsia="sl-SI"/>
    </w:rPr>
  </w:style>
  <w:style w:type="character" w:styleId="Krepko">
    <w:name w:val="Strong"/>
    <w:basedOn w:val="Privzetapisavaodstavka"/>
    <w:uiPriority w:val="22"/>
    <w:qFormat/>
    <w:rsid w:val="000C1F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obcina@nova-gorica.si"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6C6EB2-3D5B-4DF2-B88E-935C6D674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1207</Words>
  <Characters>6885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Katarina Prostran</cp:lastModifiedBy>
  <cp:revision>21</cp:revision>
  <cp:lastPrinted>2026-01-20T08:42:00Z</cp:lastPrinted>
  <dcterms:created xsi:type="dcterms:W3CDTF">2026-01-20T09:09:00Z</dcterms:created>
  <dcterms:modified xsi:type="dcterms:W3CDTF">2026-08-27T08:53:00Z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1644284692</vt:i4>
  </property>
  <property fmtid="{D5CDD505-2E9C-101B-9397-08002B2CF9AE}" pid="3" name="_NewReviewCycle">
    <vt:lpwstr/>
  </property>
</Properties>
</file>