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3"/>
          <w:b/>
          <w:bCs/>
        </w:rPr>
        <w:t>ZAPISNIK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69" w:val="left"/>
        </w:tabs>
        <w:bidi w:val="0"/>
        <w:spacing w:before="0" w:after="700"/>
        <w:ind w:left="0" w:right="0" w:firstLine="0"/>
        <w:jc w:val="center"/>
      </w:pPr>
      <w:r>
        <w:rPr>
          <w:rStyle w:val="CharStyle5"/>
          <w:color w:val="444444"/>
        </w:rPr>
        <w:t>seje sveta KS Branik, dne 11.09. 2024 ob 19 uri.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76" w:lineRule="auto"/>
        <w:ind w:left="0" w:right="0" w:firstLine="0"/>
        <w:jc w:val="left"/>
      </w:pPr>
      <w:r>
        <w:rPr>
          <w:rStyle w:val="CharStyle5"/>
        </w:rPr>
        <w:t>Navzoči: Bruno Vidmar, Miran Vidmar, Kaja Makovec, Saša Rojc, Radoš Čebron, Ervin Vidmar, Patricija Furlan, Jana Možina, Mojca Čebron predsednica TD Branik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rStyle w:val="CharStyle5"/>
        </w:rPr>
        <w:t>Odsoten: Matevž Vidmar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rStyle w:val="CharStyle5"/>
        </w:rPr>
        <w:t>Predlagani dnevni red: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4" w:val="left"/>
        </w:tabs>
        <w:bidi w:val="0"/>
        <w:spacing w:before="0" w:after="0"/>
        <w:ind w:left="0" w:right="0" w:firstLine="360"/>
        <w:jc w:val="left"/>
      </w:pPr>
      <w:r>
        <w:rPr>
          <w:rStyle w:val="CharStyle5"/>
        </w:rPr>
        <w:t>Pregled in potrditev zapisnika prejšnje seje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4" w:val="left"/>
        </w:tabs>
        <w:bidi w:val="0"/>
        <w:spacing w:before="0" w:after="0" w:line="240" w:lineRule="auto"/>
        <w:ind w:left="0" w:right="0" w:firstLine="360"/>
        <w:jc w:val="left"/>
      </w:pPr>
      <w:r>
        <w:rPr>
          <w:rStyle w:val="CharStyle5"/>
        </w:rPr>
        <w:t>Investicije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4" w:val="left"/>
        </w:tabs>
        <w:bidi w:val="0"/>
        <w:spacing w:before="0" w:after="0" w:line="240" w:lineRule="auto"/>
        <w:ind w:left="0" w:right="0" w:firstLine="360"/>
        <w:jc w:val="left"/>
      </w:pPr>
      <w:r>
        <w:rPr>
          <w:rStyle w:val="CharStyle5"/>
        </w:rPr>
        <w:t>Krajevni praznik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4" w:val="left"/>
        </w:tabs>
        <w:bidi w:val="0"/>
        <w:spacing w:before="0" w:after="0" w:line="240" w:lineRule="auto"/>
        <w:ind w:left="0" w:right="0" w:firstLine="360"/>
        <w:jc w:val="left"/>
      </w:pPr>
      <w:r>
        <w:rPr>
          <w:rStyle w:val="CharStyle5"/>
        </w:rPr>
        <w:t>Sagrado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4" w:val="left"/>
        </w:tabs>
        <w:bidi w:val="0"/>
        <w:spacing w:before="0" w:after="240" w:line="240" w:lineRule="auto"/>
        <w:ind w:left="0" w:right="0" w:firstLine="360"/>
        <w:jc w:val="left"/>
      </w:pPr>
      <w:r>
        <w:rPr>
          <w:rStyle w:val="CharStyle5"/>
        </w:rPr>
        <w:t>Razno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44" w:val="left"/>
        </w:tabs>
        <w:bidi w:val="0"/>
        <w:spacing w:before="0"/>
        <w:ind w:left="0" w:right="0" w:firstLine="0"/>
        <w:jc w:val="left"/>
      </w:pPr>
      <w:r>
        <w:rPr>
          <w:rStyle w:val="CharStyle5"/>
        </w:rPr>
        <w:t>Pregledali in potrdili zapisnik prejšnje seje.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44" w:val="left"/>
        </w:tabs>
        <w:bidi w:val="0"/>
        <w:spacing w:before="0"/>
        <w:ind w:left="0" w:right="0" w:firstLine="0"/>
        <w:jc w:val="left"/>
      </w:pPr>
      <w:r>
        <w:rPr>
          <w:rStyle w:val="CharStyle5"/>
        </w:rPr>
        <w:t>Investicije: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62" w:val="left"/>
        </w:tabs>
        <w:bidi w:val="0"/>
        <w:spacing w:before="0" w:line="276" w:lineRule="auto"/>
        <w:ind w:left="0" w:right="0" w:firstLine="0"/>
        <w:jc w:val="left"/>
      </w:pPr>
      <w:r>
        <w:rPr>
          <w:rStyle w:val="CharStyle5"/>
          <w:b/>
          <w:bCs/>
        </w:rPr>
        <w:t xml:space="preserve">Mrliška vežica: </w:t>
      </w:r>
      <w:r>
        <w:rPr>
          <w:rStyle w:val="CharStyle5"/>
        </w:rPr>
        <w:t>Seznanili smo se s pomanjkljivostmi in zaključnimi deli o katerih bomo seznanili odgovorne osebe na MONG (podstavek, ter primeren prostor za odlaganje zalivalnik-a). Ko bo to urejeno bo vežica lahko imela začasno uporabno dovoljenje do 2. Faze( predvidoma s l.nov 2024).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58" w:val="left"/>
        </w:tabs>
        <w:bidi w:val="0"/>
        <w:spacing w:before="0" w:line="276" w:lineRule="auto"/>
        <w:ind w:left="0" w:right="0" w:firstLine="0"/>
        <w:jc w:val="left"/>
      </w:pPr>
      <w:r>
        <w:rPr>
          <w:rStyle w:val="CharStyle5"/>
          <w:b/>
          <w:bCs/>
        </w:rPr>
        <w:t xml:space="preserve">Šolsko igrišče: </w:t>
      </w:r>
      <w:r>
        <w:rPr>
          <w:rStyle w:val="CharStyle5"/>
        </w:rPr>
        <w:t>Za izgradnjo novega šolskega igrišča je na strani MONG razpis za izvajalca del vse do ll.okt 2024.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58" w:val="left"/>
        </w:tabs>
        <w:bidi w:val="0"/>
        <w:spacing w:before="0"/>
        <w:ind w:left="0" w:right="0" w:firstLine="0"/>
        <w:jc w:val="left"/>
      </w:pPr>
      <w:r>
        <w:rPr>
          <w:rStyle w:val="CharStyle5"/>
          <w:b/>
          <w:bCs/>
        </w:rPr>
        <w:t xml:space="preserve">Streha Kulturnega doma Branik: </w:t>
      </w:r>
      <w:r>
        <w:rPr>
          <w:rStyle w:val="CharStyle5"/>
        </w:rPr>
        <w:t>Adaptacija strehe poteka po predvidenih načrtih.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44" w:val="left"/>
        </w:tabs>
        <w:bidi w:val="0"/>
        <w:spacing w:before="0"/>
        <w:ind w:left="0" w:right="0" w:firstLine="0"/>
        <w:jc w:val="left"/>
      </w:pPr>
      <w:r>
        <w:rPr>
          <w:rStyle w:val="CharStyle5"/>
        </w:rPr>
        <w:t xml:space="preserve">Krajevni praznik </w:t>
      </w:r>
      <w:r>
        <w:rPr>
          <w:rStyle w:val="CharStyle5"/>
          <w:b/>
          <w:bCs/>
        </w:rPr>
        <w:t>B'ndimska kvatrnica: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rStyle w:val="CharStyle5"/>
        </w:rPr>
        <w:t>- Na sestanek smo povabili predsednico TD Branik Mojco Čebron, ki nam je na kratko predstavila svoja videnja in predloge za naslednje leto. Enotnega mnenja smo bili, da je bil dogodek uspešen.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49" w:val="left"/>
        </w:tabs>
        <w:bidi w:val="0"/>
        <w:spacing w:before="0"/>
        <w:ind w:left="0" w:right="0" w:firstLine="0"/>
        <w:jc w:val="left"/>
      </w:pPr>
      <w:r>
        <w:rPr>
          <w:rStyle w:val="CharStyle5"/>
        </w:rPr>
        <w:t>Sagrado: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0"/>
        <w:jc w:val="left"/>
      </w:pPr>
      <w:r>
        <w:rPr>
          <w:rStyle w:val="CharStyle5"/>
        </w:rPr>
        <w:t>- Prireditev za 80 LET OD IZGONA V NEMČIJO IZ ZAGRADA bo potekala 28.9.2024, udeležil se jo bo podpredsednik KS Branik Matevž Vidmar.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4" w:val="left"/>
        </w:tabs>
        <w:bidi w:val="0"/>
        <w:spacing w:before="0" w:after="0"/>
        <w:ind w:left="0" w:right="0" w:firstLine="0"/>
        <w:jc w:val="left"/>
      </w:pPr>
      <w:r>
        <w:rPr>
          <w:rStyle w:val="CharStyle5"/>
        </w:rPr>
        <w:t>Razno: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58" w:val="left"/>
        </w:tabs>
        <w:bidi w:val="0"/>
        <w:spacing w:before="0" w:after="0"/>
        <w:ind w:left="0" w:right="0" w:firstLine="0"/>
        <w:jc w:val="left"/>
      </w:pPr>
      <w:r>
        <w:rPr>
          <w:rStyle w:val="CharStyle5"/>
          <w:b/>
          <w:bCs/>
        </w:rPr>
        <w:t xml:space="preserve">Priklop na kanalizacijo: </w:t>
      </w:r>
      <w:r>
        <w:rPr>
          <w:rStyle w:val="CharStyle5"/>
        </w:rPr>
        <w:t xml:space="preserve">Že večkrat smo naslovili na ustrezne službe, da </w:t>
      </w:r>
      <w:r>
        <w:rPr>
          <w:rStyle w:val="CharStyle5"/>
          <w:b/>
          <w:bCs/>
        </w:rPr>
        <w:t xml:space="preserve">je </w:t>
      </w:r>
      <w:r>
        <w:rPr>
          <w:rStyle w:val="CharStyle5"/>
        </w:rPr>
        <w:t>na kanalizacijo priklopljenih premalo stanovanj. Zato ponovno urgiramo, da se čimprej pristopi k reševanju te problematike in se obstoječo kanalizacijo dopolni s priklopi z novimi hišnimi številkami.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67" w:val="left"/>
        </w:tabs>
        <w:bidi w:val="0"/>
        <w:spacing w:before="0"/>
        <w:ind w:left="0" w:right="0" w:firstLine="0"/>
        <w:jc w:val="left"/>
      </w:pPr>
      <w:r>
        <w:rPr>
          <w:rStyle w:val="CharStyle5"/>
          <w:b/>
          <w:bCs/>
        </w:rPr>
        <w:t xml:space="preserve">Pedrovo: </w:t>
      </w:r>
      <w:r>
        <w:rPr>
          <w:rStyle w:val="CharStyle5"/>
        </w:rPr>
        <w:t>Prebivalci Pedrovega so nas obvestili, da komunala odvaža smeti enkrat tedensko z velikim kamionom, ker ta cesta ni predvidena za težke tovore strogo nasprotujemo, zaradi nevarnosti udora cestišča.</w:t>
      </w:r>
    </w:p>
    <w:sectPr>
      <w:footnotePr>
        <w:pos w:val="pageBottom"/>
        <w:numFmt w:val="decimal"/>
        <w:numRestart w:val="continuous"/>
      </w:footnotePr>
      <w:pgSz w:w="11900" w:h="16840"/>
      <w:pgMar w:top="1419" w:right="1361" w:bottom="1419" w:left="1395" w:header="991" w:footer="991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2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444444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</w:abstractNum>
  <w:abstractNum w:abstractNumId="2">
    <w:multiLevelType w:val="multilevel"/>
    <w:lvl w:ilvl="0">
      <w:start w:val="1"/>
      <w:numFmt w:val="bullet"/>
      <w:lvlText w:val="•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858585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858585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</w:abstractNum>
  <w:abstractNum w:abstractNumId="6">
    <w:multiLevelType w:val="multilevel"/>
    <w:lvl w:ilvl="0">
      <w:start w:val="1"/>
      <w:numFmt w:val="bullet"/>
      <w:lvlText w:val="-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858585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</w:abstractNum>
  <w:abstractNum w:abstractNumId="8">
    <w:multiLevelType w:val="multilevel"/>
    <w:lvl w:ilvl="0">
      <w:start w:val="1"/>
      <w:numFmt w:val="bullet"/>
      <w:lvlText w:val="-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858585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sl-SI" w:eastAsia="sl-SI" w:bidi="sl-SI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sl-SI" w:eastAsia="sl-SI" w:bidi="sl-SI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sl-SI" w:eastAsia="sl-SI" w:bidi="sl-SI"/>
    </w:rPr>
  </w:style>
  <w:style w:type="character" w:customStyle="1" w:styleId="CharStyle3">
    <w:name w:val="Body text (2)_"/>
    <w:basedOn w:val="DefaultParagraphFont"/>
    <w:link w:val="Style2"/>
    <w:rPr>
      <w:rFonts w:ascii="Calibri" w:eastAsia="Calibri" w:hAnsi="Calibri" w:cs="Calibri"/>
      <w:b/>
      <w:bCs/>
      <w:i w:val="0"/>
      <w:iCs w:val="0"/>
      <w:smallCaps w:val="0"/>
      <w:strike w:val="0"/>
      <w:color w:val="444444"/>
      <w:sz w:val="30"/>
      <w:szCs w:val="30"/>
      <w:u w:val="none"/>
    </w:rPr>
  </w:style>
  <w:style w:type="character" w:customStyle="1" w:styleId="CharStyle5">
    <w:name w:val="Body text_"/>
    <w:basedOn w:val="DefaultParagraphFont"/>
    <w:link w:val="Style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58585"/>
      <w:sz w:val="22"/>
      <w:szCs w:val="22"/>
      <w:u w:val="none"/>
    </w:rPr>
  </w:style>
  <w:style w:type="paragraph" w:customStyle="1" w:styleId="Style2">
    <w:name w:val="Body text (2)"/>
    <w:basedOn w:val="Normal"/>
    <w:link w:val="CharStyle3"/>
    <w:pPr>
      <w:widowControl w:val="0"/>
      <w:shd w:val="clear" w:color="auto" w:fill="auto"/>
      <w:spacing w:after="240"/>
      <w:jc w:val="center"/>
    </w:pPr>
    <w:rPr>
      <w:rFonts w:ascii="Calibri" w:eastAsia="Calibri" w:hAnsi="Calibri" w:cs="Calibri"/>
      <w:b/>
      <w:bCs/>
      <w:i w:val="0"/>
      <w:iCs w:val="0"/>
      <w:smallCaps w:val="0"/>
      <w:strike w:val="0"/>
      <w:color w:val="444444"/>
      <w:sz w:val="30"/>
      <w:szCs w:val="30"/>
      <w:u w:val="none"/>
    </w:rPr>
  </w:style>
  <w:style w:type="paragraph" w:styleId="Style4">
    <w:name w:val="Body text"/>
    <w:basedOn w:val="Normal"/>
    <w:link w:val="CharStyle5"/>
    <w:qFormat/>
    <w:pPr>
      <w:widowControl w:val="0"/>
      <w:shd w:val="clear" w:color="auto" w:fill="auto"/>
      <w:spacing w:after="180" w:line="271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58585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melanija.kersevan</dc:creator>
  <cp:keywords/>
</cp:coreProperties>
</file>