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D1761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KRAJEVNA SKUPNOST DORNBERK</w:t>
      </w:r>
    </w:p>
    <w:p w14:paraId="00000002" w14:textId="77777777" w:rsidR="00DD1761" w:rsidRDefault="00DD1761">
      <w:pPr>
        <w:rPr>
          <w:rFonts w:ascii="Arial" w:eastAsia="Arial" w:hAnsi="Arial" w:cs="Arial"/>
          <w:sz w:val="20"/>
          <w:szCs w:val="20"/>
        </w:rPr>
      </w:pPr>
    </w:p>
    <w:p w14:paraId="00000003" w14:textId="6BFE6852" w:rsidR="00DD1761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Številka: </w:t>
      </w:r>
      <w:r>
        <w:rPr>
          <w:rFonts w:ascii="Arial" w:eastAsia="Arial" w:hAnsi="Arial" w:cs="Arial"/>
          <w:sz w:val="20"/>
          <w:szCs w:val="20"/>
        </w:rPr>
        <w:tab/>
        <w:t>1</w:t>
      </w:r>
      <w:r w:rsidR="00D92FA2">
        <w:rPr>
          <w:rFonts w:ascii="Arial" w:eastAsia="Arial" w:hAnsi="Arial" w:cs="Arial"/>
          <w:sz w:val="20"/>
          <w:szCs w:val="20"/>
        </w:rPr>
        <w:t>8</w:t>
      </w:r>
    </w:p>
    <w:p w14:paraId="00000004" w14:textId="7A76F40F" w:rsidR="00DD1761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Datum: </w:t>
      </w:r>
      <w:r>
        <w:rPr>
          <w:rFonts w:ascii="Arial" w:eastAsia="Arial" w:hAnsi="Arial" w:cs="Arial"/>
          <w:sz w:val="20"/>
          <w:szCs w:val="20"/>
        </w:rPr>
        <w:tab/>
      </w:r>
      <w:r w:rsidR="00D92FA2">
        <w:rPr>
          <w:rFonts w:ascii="Arial" w:eastAsia="Arial" w:hAnsi="Arial" w:cs="Arial"/>
          <w:sz w:val="20"/>
          <w:szCs w:val="20"/>
        </w:rPr>
        <w:t>28</w:t>
      </w:r>
      <w:r>
        <w:rPr>
          <w:rFonts w:ascii="Arial" w:eastAsia="Arial" w:hAnsi="Arial" w:cs="Arial"/>
          <w:sz w:val="20"/>
          <w:szCs w:val="20"/>
        </w:rPr>
        <w:t>.</w:t>
      </w:r>
      <w:r w:rsidR="00B06775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.202</w:t>
      </w:r>
      <w:r w:rsidR="00D92FA2">
        <w:rPr>
          <w:rFonts w:ascii="Arial" w:eastAsia="Arial" w:hAnsi="Arial" w:cs="Arial"/>
          <w:sz w:val="20"/>
          <w:szCs w:val="20"/>
        </w:rPr>
        <w:t>5</w:t>
      </w:r>
    </w:p>
    <w:p w14:paraId="00000005" w14:textId="77777777" w:rsidR="00DD176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Z A P I S N I K</w:t>
      </w:r>
    </w:p>
    <w:p w14:paraId="00000006" w14:textId="77777777" w:rsidR="00DD1761" w:rsidRDefault="00DD1761">
      <w:pPr>
        <w:jc w:val="center"/>
        <w:rPr>
          <w:rFonts w:ascii="Arial" w:eastAsia="Arial" w:hAnsi="Arial" w:cs="Arial"/>
          <w:sz w:val="20"/>
          <w:szCs w:val="20"/>
        </w:rPr>
      </w:pPr>
    </w:p>
    <w:p w14:paraId="00000007" w14:textId="5D3D8CA8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220E7C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 xml:space="preserve">. seje Krajevne skupnosti Dornberk, ki je potekala dne </w:t>
      </w:r>
      <w:r w:rsidR="00220E7C">
        <w:rPr>
          <w:rFonts w:ascii="Arial" w:eastAsia="Arial" w:hAnsi="Arial" w:cs="Arial"/>
          <w:sz w:val="20"/>
          <w:szCs w:val="20"/>
        </w:rPr>
        <w:t>28</w:t>
      </w:r>
      <w:r>
        <w:rPr>
          <w:rFonts w:ascii="Arial" w:eastAsia="Arial" w:hAnsi="Arial" w:cs="Arial"/>
          <w:sz w:val="20"/>
          <w:szCs w:val="20"/>
        </w:rPr>
        <w:t>.</w:t>
      </w:r>
      <w:r w:rsidR="00B06775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.202</w:t>
      </w:r>
      <w:r w:rsidR="00220E7C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v prostorih KS Dornberk s pričetkom ob 20:00 uri.</w:t>
      </w:r>
    </w:p>
    <w:p w14:paraId="00000008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Sejo je skladno s 13.členom Odloka o krajevnih skupnostih v Mestni občini Nova Gorica vodil Janko Harej, predsednik sveta krajevne skupnosti.</w:t>
      </w:r>
    </w:p>
    <w:p w14:paraId="00000009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Zapisnik je vodila Davorina Mrevlje.</w:t>
      </w:r>
    </w:p>
    <w:p w14:paraId="0000000A" w14:textId="086066B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Prisotni: Janko Harej, Davorina Mrevlje, Simon Justin</w:t>
      </w:r>
      <w:r w:rsidR="004056A7">
        <w:rPr>
          <w:rFonts w:ascii="Arial" w:eastAsia="Arial" w:hAnsi="Arial" w:cs="Arial"/>
          <w:sz w:val="20"/>
          <w:szCs w:val="20"/>
        </w:rPr>
        <w:t>, Sandi Slejko</w:t>
      </w:r>
      <w:r w:rsidR="00B06775">
        <w:rPr>
          <w:rFonts w:ascii="Arial" w:eastAsia="Arial" w:hAnsi="Arial" w:cs="Arial"/>
          <w:sz w:val="20"/>
          <w:szCs w:val="20"/>
        </w:rPr>
        <w:t xml:space="preserve">, </w:t>
      </w:r>
      <w:r w:rsidR="004056A7">
        <w:rPr>
          <w:rFonts w:ascii="Arial" w:eastAsia="Arial" w:hAnsi="Arial" w:cs="Arial"/>
          <w:sz w:val="20"/>
          <w:szCs w:val="20"/>
        </w:rPr>
        <w:t>Tatjana Šinigoj</w:t>
      </w:r>
      <w:r w:rsidR="00827EEE">
        <w:rPr>
          <w:rFonts w:ascii="Arial" w:eastAsia="Arial" w:hAnsi="Arial" w:cs="Arial"/>
          <w:sz w:val="20"/>
          <w:szCs w:val="20"/>
        </w:rPr>
        <w:t>, Mitja Cotič</w:t>
      </w:r>
      <w:r w:rsidR="00B06775">
        <w:rPr>
          <w:rFonts w:ascii="Arial" w:eastAsia="Arial" w:hAnsi="Arial" w:cs="Arial"/>
          <w:sz w:val="20"/>
          <w:szCs w:val="20"/>
        </w:rPr>
        <w:t xml:space="preserve"> in Rajko Gre</w:t>
      </w:r>
      <w:r w:rsidR="007D68B6">
        <w:rPr>
          <w:rFonts w:ascii="Arial" w:eastAsia="Arial" w:hAnsi="Arial" w:cs="Arial"/>
          <w:sz w:val="20"/>
          <w:szCs w:val="20"/>
        </w:rPr>
        <w:t>g</w:t>
      </w:r>
      <w:r w:rsidR="00B06775">
        <w:rPr>
          <w:rFonts w:ascii="Arial" w:eastAsia="Arial" w:hAnsi="Arial" w:cs="Arial"/>
          <w:sz w:val="20"/>
          <w:szCs w:val="20"/>
        </w:rPr>
        <w:t>orič.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0B" w14:textId="1C33C035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Opravičeno odsotni: </w:t>
      </w:r>
      <w:r w:rsidR="00827EEE">
        <w:rPr>
          <w:rFonts w:ascii="Arial" w:eastAsia="Arial" w:hAnsi="Arial" w:cs="Arial"/>
          <w:sz w:val="20"/>
          <w:szCs w:val="20"/>
        </w:rPr>
        <w:t>/</w:t>
      </w:r>
    </w:p>
    <w:p w14:paraId="0000000C" w14:textId="35C3BE31" w:rsidR="00DD17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Dodatno prisotni: </w:t>
      </w:r>
      <w:r w:rsidR="004056A7">
        <w:rPr>
          <w:rFonts w:ascii="Arial" w:eastAsia="Arial" w:hAnsi="Arial" w:cs="Arial"/>
          <w:sz w:val="20"/>
          <w:szCs w:val="20"/>
        </w:rPr>
        <w:t>/</w:t>
      </w:r>
    </w:p>
    <w:p w14:paraId="1D95A224" w14:textId="77777777" w:rsidR="007D68B6" w:rsidRDefault="007D68B6">
      <w:pPr>
        <w:jc w:val="both"/>
        <w:rPr>
          <w:rFonts w:ascii="Arial" w:eastAsia="Arial" w:hAnsi="Arial" w:cs="Arial"/>
          <w:sz w:val="20"/>
          <w:szCs w:val="20"/>
        </w:rPr>
      </w:pPr>
    </w:p>
    <w:p w14:paraId="0000000E" w14:textId="62C7946A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Dnevni red:</w:t>
      </w:r>
    </w:p>
    <w:p w14:paraId="0000000F" w14:textId="39BF713D" w:rsidR="00DD17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151EA">
        <w:rPr>
          <w:rFonts w:ascii="Arial" w:eastAsia="Arial" w:hAnsi="Arial" w:cs="Arial"/>
          <w:color w:val="000000"/>
          <w:sz w:val="20"/>
          <w:szCs w:val="20"/>
        </w:rPr>
        <w:t>potrditev zapisnika 1</w:t>
      </w:r>
      <w:r w:rsidR="00D92FA2">
        <w:rPr>
          <w:rFonts w:ascii="Arial" w:eastAsia="Arial" w:hAnsi="Arial" w:cs="Arial"/>
          <w:color w:val="000000"/>
          <w:sz w:val="20"/>
          <w:szCs w:val="20"/>
        </w:rPr>
        <w:t>7</w:t>
      </w:r>
      <w:r w:rsidRPr="007151EA">
        <w:rPr>
          <w:rFonts w:ascii="Arial" w:eastAsia="Arial" w:hAnsi="Arial" w:cs="Arial"/>
          <w:color w:val="000000"/>
          <w:sz w:val="20"/>
          <w:szCs w:val="20"/>
        </w:rPr>
        <w:t>. seje,</w:t>
      </w:r>
    </w:p>
    <w:p w14:paraId="5C928177" w14:textId="62DF914A" w:rsidR="00220E7C" w:rsidRPr="00220E7C" w:rsidRDefault="00176ACD" w:rsidP="00220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</w:t>
      </w:r>
      <w:r w:rsidR="00220E7C" w:rsidRPr="00220E7C">
        <w:rPr>
          <w:rFonts w:ascii="Arial" w:eastAsia="Arial" w:hAnsi="Arial" w:cs="Arial"/>
          <w:color w:val="000000"/>
          <w:sz w:val="20"/>
          <w:szCs w:val="20"/>
        </w:rPr>
        <w:t xml:space="preserve">ignalizacija </w:t>
      </w:r>
      <w:r w:rsidR="00220E7C">
        <w:rPr>
          <w:rFonts w:ascii="Arial" w:eastAsia="Arial" w:hAnsi="Arial" w:cs="Arial"/>
          <w:color w:val="000000"/>
          <w:sz w:val="20"/>
          <w:szCs w:val="20"/>
        </w:rPr>
        <w:t>v zaselku</w:t>
      </w:r>
      <w:r w:rsidR="00220E7C" w:rsidRPr="00220E7C">
        <w:rPr>
          <w:rFonts w:ascii="Arial" w:eastAsia="Arial" w:hAnsi="Arial" w:cs="Arial"/>
          <w:color w:val="000000"/>
          <w:sz w:val="20"/>
          <w:szCs w:val="20"/>
        </w:rPr>
        <w:t xml:space="preserve"> Saksid</w:t>
      </w:r>
      <w:r w:rsidR="00220E7C">
        <w:rPr>
          <w:rFonts w:ascii="Arial" w:eastAsia="Arial" w:hAnsi="Arial" w:cs="Arial"/>
          <w:color w:val="000000"/>
          <w:sz w:val="20"/>
          <w:szCs w:val="20"/>
        </w:rPr>
        <w:t>,</w:t>
      </w:r>
    </w:p>
    <w:p w14:paraId="7B7D95CF" w14:textId="70DD29D6" w:rsidR="00220E7C" w:rsidRPr="00220E7C" w:rsidRDefault="00CE4793" w:rsidP="00220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drugi </w:t>
      </w:r>
      <w:r w:rsidR="00220E7C" w:rsidRPr="00220E7C">
        <w:rPr>
          <w:rFonts w:ascii="Arial" w:eastAsia="Arial" w:hAnsi="Arial" w:cs="Arial"/>
          <w:color w:val="000000"/>
          <w:sz w:val="20"/>
          <w:szCs w:val="20"/>
        </w:rPr>
        <w:t>predlog</w:t>
      </w:r>
      <w:r w:rsidR="00176ACD">
        <w:rPr>
          <w:rFonts w:ascii="Arial" w:eastAsia="Arial" w:hAnsi="Arial" w:cs="Arial"/>
          <w:color w:val="000000"/>
          <w:sz w:val="20"/>
          <w:szCs w:val="20"/>
        </w:rPr>
        <w:t>i</w:t>
      </w:r>
      <w:r w:rsidR="00220E7C" w:rsidRPr="00220E7C">
        <w:rPr>
          <w:rFonts w:ascii="Arial" w:eastAsia="Arial" w:hAnsi="Arial" w:cs="Arial"/>
          <w:color w:val="000000"/>
          <w:sz w:val="20"/>
          <w:szCs w:val="20"/>
        </w:rPr>
        <w:t xml:space="preserve"> za signalizacijo,</w:t>
      </w:r>
    </w:p>
    <w:p w14:paraId="1BE90F67" w14:textId="1E495072" w:rsidR="00220E7C" w:rsidRPr="00220E7C" w:rsidRDefault="00217F85" w:rsidP="00220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</w:t>
      </w:r>
      <w:r w:rsidR="00220E7C" w:rsidRPr="00220E7C">
        <w:rPr>
          <w:rFonts w:ascii="Arial" w:eastAsia="Arial" w:hAnsi="Arial" w:cs="Arial"/>
          <w:color w:val="000000"/>
          <w:sz w:val="20"/>
          <w:szCs w:val="20"/>
        </w:rPr>
        <w:t>restavitev prikazovalnikov hitrosti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</w:p>
    <w:p w14:paraId="570096CB" w14:textId="321FA477" w:rsidR="00220E7C" w:rsidRPr="00220E7C" w:rsidRDefault="00220E7C" w:rsidP="00220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20E7C">
        <w:rPr>
          <w:rFonts w:ascii="Arial" w:eastAsia="Arial" w:hAnsi="Arial" w:cs="Arial"/>
          <w:color w:val="000000"/>
          <w:sz w:val="20"/>
          <w:szCs w:val="20"/>
        </w:rPr>
        <w:t>Invent</w:t>
      </w:r>
      <w:r w:rsidR="00D45446">
        <w:rPr>
          <w:rFonts w:ascii="Arial" w:eastAsia="Arial" w:hAnsi="Arial" w:cs="Arial"/>
          <w:color w:val="000000"/>
          <w:sz w:val="20"/>
          <w:szCs w:val="20"/>
        </w:rPr>
        <w:t>urna komisija</w:t>
      </w:r>
      <w:r w:rsidR="00636397">
        <w:rPr>
          <w:rFonts w:ascii="Arial" w:eastAsia="Arial" w:hAnsi="Arial" w:cs="Arial"/>
          <w:color w:val="000000"/>
          <w:sz w:val="20"/>
          <w:szCs w:val="20"/>
        </w:rPr>
        <w:t>,</w:t>
      </w:r>
    </w:p>
    <w:p w14:paraId="2442CF83" w14:textId="02F534D6" w:rsidR="00636397" w:rsidRDefault="00636397" w:rsidP="00220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</w:t>
      </w:r>
      <w:r w:rsidR="00220E7C" w:rsidRPr="00220E7C">
        <w:rPr>
          <w:rFonts w:ascii="Arial" w:eastAsia="Arial" w:hAnsi="Arial" w:cs="Arial"/>
          <w:color w:val="000000"/>
          <w:sz w:val="20"/>
          <w:szCs w:val="20"/>
        </w:rPr>
        <w:t>laniranje dejavnosti v 2025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</w:p>
    <w:p w14:paraId="23265739" w14:textId="7E2B4199" w:rsidR="00220E7C" w:rsidRPr="00220E7C" w:rsidRDefault="00605896" w:rsidP="00220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</w:t>
      </w:r>
      <w:r w:rsidR="00220E7C" w:rsidRPr="00220E7C">
        <w:rPr>
          <w:rFonts w:ascii="Arial" w:eastAsia="Arial" w:hAnsi="Arial" w:cs="Arial"/>
          <w:color w:val="000000"/>
          <w:sz w:val="20"/>
          <w:szCs w:val="20"/>
        </w:rPr>
        <w:t>azno</w:t>
      </w:r>
    </w:p>
    <w:p w14:paraId="27BE85A8" w14:textId="77777777" w:rsidR="00F037E9" w:rsidRDefault="00F037E9">
      <w:pPr>
        <w:jc w:val="both"/>
        <w:rPr>
          <w:rFonts w:ascii="Arial" w:eastAsia="Arial" w:hAnsi="Arial" w:cs="Arial"/>
          <w:sz w:val="20"/>
          <w:szCs w:val="20"/>
        </w:rPr>
      </w:pPr>
    </w:p>
    <w:p w14:paraId="00000014" w14:textId="30082CDE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Ad. 1) </w:t>
      </w:r>
      <w:r>
        <w:rPr>
          <w:rFonts w:ascii="Arial" w:eastAsia="Arial" w:hAnsi="Arial" w:cs="Arial"/>
          <w:sz w:val="20"/>
          <w:szCs w:val="20"/>
        </w:rPr>
        <w:tab/>
        <w:t xml:space="preserve">Potrditev zapisnika </w:t>
      </w:r>
      <w:r w:rsidR="000F2612">
        <w:rPr>
          <w:rFonts w:ascii="Arial" w:eastAsia="Arial" w:hAnsi="Arial" w:cs="Arial"/>
          <w:sz w:val="20"/>
          <w:szCs w:val="20"/>
        </w:rPr>
        <w:t>1</w:t>
      </w:r>
      <w:r w:rsidR="00D92FA2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 seje</w:t>
      </w:r>
    </w:p>
    <w:p w14:paraId="00000015" w14:textId="59582D88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Sklep: Zapisnik 1</w:t>
      </w:r>
      <w:r w:rsidR="00D92FA2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. seje sveta KS z dne </w:t>
      </w:r>
      <w:r w:rsidR="00D92FA2">
        <w:rPr>
          <w:rFonts w:ascii="Arial" w:eastAsia="Arial" w:hAnsi="Arial" w:cs="Arial"/>
          <w:sz w:val="20"/>
          <w:szCs w:val="20"/>
        </w:rPr>
        <w:t>17</w:t>
      </w:r>
      <w:r>
        <w:rPr>
          <w:rFonts w:ascii="Arial" w:eastAsia="Arial" w:hAnsi="Arial" w:cs="Arial"/>
          <w:sz w:val="20"/>
          <w:szCs w:val="20"/>
        </w:rPr>
        <w:t>.</w:t>
      </w:r>
      <w:r w:rsidR="00644D2D">
        <w:rPr>
          <w:rFonts w:ascii="Arial" w:eastAsia="Arial" w:hAnsi="Arial" w:cs="Arial"/>
          <w:sz w:val="20"/>
          <w:szCs w:val="20"/>
        </w:rPr>
        <w:t>1</w:t>
      </w:r>
      <w:r w:rsidR="00D92FA2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.2024 se sprejme. </w:t>
      </w:r>
    </w:p>
    <w:p w14:paraId="00000016" w14:textId="77777777" w:rsidR="00DD1761" w:rsidRPr="009C6A0B" w:rsidRDefault="00DD1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4CD5566" w14:textId="2A69A462" w:rsidR="00644D2D" w:rsidRDefault="00000000" w:rsidP="00644D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C6A0B">
        <w:rPr>
          <w:rFonts w:ascii="Arial" w:eastAsia="Arial" w:hAnsi="Arial" w:cs="Arial"/>
          <w:color w:val="000000"/>
          <w:sz w:val="20"/>
          <w:szCs w:val="20"/>
        </w:rPr>
        <w:t xml:space="preserve">Ad. 2) </w:t>
      </w:r>
      <w:r w:rsidRPr="009C6A0B">
        <w:rPr>
          <w:rFonts w:ascii="Arial" w:eastAsia="Arial" w:hAnsi="Arial" w:cs="Arial"/>
          <w:color w:val="000000"/>
          <w:sz w:val="20"/>
          <w:szCs w:val="20"/>
        </w:rPr>
        <w:tab/>
      </w:r>
      <w:r w:rsidR="00220E7C">
        <w:rPr>
          <w:rFonts w:ascii="Arial" w:eastAsia="Times New Roman" w:hAnsi="Arial" w:cs="Arial"/>
          <w:color w:val="000000"/>
          <w:sz w:val="20"/>
          <w:szCs w:val="20"/>
        </w:rPr>
        <w:t>Signalizacija v zaselku Saksid</w:t>
      </w:r>
    </w:p>
    <w:p w14:paraId="6BC051E6" w14:textId="64521859" w:rsidR="00433F0E" w:rsidRPr="009C6A0B" w:rsidRDefault="00433F0E" w:rsidP="00644D2D">
      <w:pPr>
        <w:spacing w:after="0" w:line="240" w:lineRule="auto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</w:p>
    <w:p w14:paraId="07106F94" w14:textId="62F38DBE" w:rsidR="00433F0E" w:rsidRDefault="00491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MONG je posredovala predlog ureditve signalizacije v zaselku Saksid (omejitve hitrosti in omejitve prometa) na odseku iz vasi (od kapelice) proti brvi v Pekel. MONG predlaga, da se ustrezni prometni znaki postavijo na zasebna zemljišča strank, ki niso stranke v postopku</w:t>
      </w:r>
      <w:r w:rsidR="00F07EB5">
        <w:rPr>
          <w:rFonts w:ascii="Arial" w:eastAsia="Arial" w:hAnsi="Arial" w:cs="Arial"/>
          <w:color w:val="000000"/>
          <w:sz w:val="20"/>
          <w:szCs w:val="20"/>
        </w:rPr>
        <w:t xml:space="preserve"> in po oceni članov sveta negativno posegajo v izgled vasi oz. njenega osrednjega dela (trga).</w:t>
      </w:r>
    </w:p>
    <w:p w14:paraId="71677EAB" w14:textId="77777777" w:rsidR="00433F0E" w:rsidRDefault="00433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07952D2" w14:textId="3AFF2F38" w:rsidR="009C04F1" w:rsidRDefault="00433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Sklep: svet KS se </w:t>
      </w:r>
      <w:r w:rsidR="009C6A0B">
        <w:rPr>
          <w:rFonts w:ascii="Arial" w:eastAsia="Arial" w:hAnsi="Arial" w:cs="Arial"/>
          <w:color w:val="000000"/>
          <w:sz w:val="20"/>
          <w:szCs w:val="20"/>
        </w:rPr>
        <w:t xml:space="preserve">seznani s </w:t>
      </w:r>
      <w:r w:rsidR="00F07EB5">
        <w:rPr>
          <w:rFonts w:ascii="Arial" w:eastAsia="Arial" w:hAnsi="Arial" w:cs="Arial"/>
          <w:color w:val="000000"/>
          <w:sz w:val="20"/>
          <w:szCs w:val="20"/>
        </w:rPr>
        <w:t xml:space="preserve">predlogom MONG. </w:t>
      </w:r>
      <w:r w:rsidR="00F07EB5" w:rsidRPr="00F07EB5">
        <w:rPr>
          <w:rFonts w:ascii="Arial" w:eastAsia="Arial" w:hAnsi="Arial" w:cs="Arial"/>
          <w:color w:val="000000"/>
          <w:sz w:val="20"/>
          <w:szCs w:val="20"/>
        </w:rPr>
        <w:t>KS ni stranka v postopku</w:t>
      </w:r>
      <w:r w:rsidR="00F07EB5">
        <w:rPr>
          <w:rFonts w:ascii="Arial" w:eastAsia="Arial" w:hAnsi="Arial" w:cs="Arial"/>
          <w:color w:val="000000"/>
          <w:sz w:val="20"/>
          <w:szCs w:val="20"/>
        </w:rPr>
        <w:t xml:space="preserve"> in </w:t>
      </w:r>
      <w:r w:rsidR="00F07EB5" w:rsidRPr="00F07EB5">
        <w:rPr>
          <w:rFonts w:ascii="Arial" w:eastAsia="Arial" w:hAnsi="Arial" w:cs="Arial"/>
          <w:color w:val="000000"/>
          <w:sz w:val="20"/>
          <w:szCs w:val="20"/>
        </w:rPr>
        <w:t>predlaga razmislek o rešitvah, ki ne posegajo v izgled osrednjega dela vasi.</w:t>
      </w:r>
    </w:p>
    <w:p w14:paraId="605F1D25" w14:textId="77777777" w:rsidR="00F07EB5" w:rsidRDefault="00F07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087277E" w14:textId="33E8ECCB" w:rsidR="00215F1A" w:rsidRDefault="009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Ad. </w:t>
      </w:r>
      <w:r w:rsidR="00916BBE">
        <w:rPr>
          <w:rFonts w:ascii="Arial" w:eastAsia="Arial" w:hAnsi="Arial" w:cs="Arial"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r w:rsidR="00387081">
        <w:rPr>
          <w:rFonts w:ascii="Arial" w:eastAsia="Arial" w:hAnsi="Arial" w:cs="Arial"/>
          <w:color w:val="000000"/>
          <w:sz w:val="20"/>
          <w:szCs w:val="20"/>
        </w:rPr>
        <w:tab/>
      </w:r>
      <w:r w:rsidR="00CE4793">
        <w:rPr>
          <w:rFonts w:ascii="Arial" w:eastAsia="Arial" w:hAnsi="Arial" w:cs="Arial"/>
          <w:color w:val="000000"/>
          <w:sz w:val="20"/>
          <w:szCs w:val="20"/>
        </w:rPr>
        <w:t xml:space="preserve">drugi </w:t>
      </w:r>
      <w:r w:rsidR="006B6BC6">
        <w:rPr>
          <w:rFonts w:ascii="Arial" w:eastAsia="Times New Roman" w:hAnsi="Arial" w:cs="Arial"/>
          <w:color w:val="000000"/>
          <w:sz w:val="20"/>
          <w:szCs w:val="20"/>
        </w:rPr>
        <w:t>predlogi za signalizacijo</w:t>
      </w:r>
      <w:r w:rsidR="00CE4793">
        <w:rPr>
          <w:rFonts w:ascii="Arial" w:eastAsia="Times New Roman" w:hAnsi="Arial" w:cs="Arial"/>
          <w:color w:val="000000"/>
          <w:sz w:val="20"/>
          <w:szCs w:val="20"/>
        </w:rPr>
        <w:t xml:space="preserve"> (odgovori komisije za prometno signalizacijo)</w:t>
      </w:r>
    </w:p>
    <w:p w14:paraId="1F13E123" w14:textId="77777777" w:rsidR="00916BBE" w:rsidRDefault="00916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EE84653" w14:textId="55F6898E" w:rsidR="00CE4793" w:rsidRPr="00CE4793" w:rsidRDefault="00CE4793" w:rsidP="00CE4793">
      <w:pPr>
        <w:pStyle w:val="Odstavekseznam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Ureditev prometa na Stritarjevi ulici v Dornberku:</w:t>
      </w:r>
      <w:r w:rsidR="00C835C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CE4793">
        <w:rPr>
          <w:rFonts w:ascii="Arial" w:eastAsia="Times New Roman" w:hAnsi="Arial" w:cs="Arial"/>
          <w:color w:val="000000"/>
          <w:sz w:val="20"/>
          <w:szCs w:val="20"/>
        </w:rPr>
        <w:t>redlog komisije</w:t>
      </w:r>
      <w:r w:rsidRPr="00CE47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E4793">
        <w:rPr>
          <w:rFonts w:ascii="Arial" w:eastAsia="Times New Roman" w:hAnsi="Arial" w:cs="Arial"/>
          <w:color w:val="000000"/>
          <w:sz w:val="20"/>
          <w:szCs w:val="20"/>
        </w:rPr>
        <w:t>je, da se na Stritarjevi ulici prepove promet za vsa vozila v obe smeri razen za lokalni promet.</w:t>
      </w:r>
      <w:r w:rsidRPr="00CE47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0CDF050" w14:textId="2E2E9A3E" w:rsidR="00CE4793" w:rsidRPr="00CE4793" w:rsidRDefault="00CE4793" w:rsidP="00CE4793">
      <w:pPr>
        <w:pStyle w:val="Odstavekseznam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Postavitev ogledala v Zaloščah: k</w:t>
      </w:r>
      <w:r w:rsidRPr="00CE4793">
        <w:rPr>
          <w:rFonts w:ascii="Arial" w:eastAsia="Times New Roman" w:hAnsi="Arial" w:cs="Arial"/>
          <w:color w:val="000000"/>
          <w:sz w:val="20"/>
          <w:szCs w:val="20"/>
        </w:rPr>
        <w:t xml:space="preserve">omisija je obravnavala tudi pobudo krajanov iz Zalošč za postavitev </w:t>
      </w:r>
      <w:r w:rsidRPr="00CE4793">
        <w:rPr>
          <w:rFonts w:ascii="Arial" w:eastAsia="Times New Roman" w:hAnsi="Arial" w:cs="Arial"/>
          <w:color w:val="000000"/>
          <w:sz w:val="20"/>
          <w:szCs w:val="20"/>
        </w:rPr>
        <w:t>ogledala na križišču cest s parcelnimi številkami 7694 in 7697/1 vse k.o. Dornberk</w:t>
      </w:r>
      <w:r w:rsidRPr="00CE4793">
        <w:rPr>
          <w:rFonts w:ascii="Arial" w:eastAsia="Times New Roman" w:hAnsi="Arial" w:cs="Arial"/>
          <w:color w:val="000000"/>
          <w:sz w:val="20"/>
          <w:szCs w:val="20"/>
        </w:rPr>
        <w:t xml:space="preserve"> (pri hišni številki 15). </w:t>
      </w:r>
      <w:r w:rsidRPr="00CE4793">
        <w:rPr>
          <w:rFonts w:ascii="Arial" w:eastAsia="Times New Roman" w:hAnsi="Arial" w:cs="Arial"/>
          <w:color w:val="000000"/>
          <w:sz w:val="20"/>
          <w:szCs w:val="20"/>
        </w:rPr>
        <w:t xml:space="preserve">Predlaga, da se opravi terenski ogled s koncesionarjem, saj meni, da bi najverjetneje bilo bolj smiselno prometno ogledalo postaviti na parcelo št. 758/2. Na tak način bi bila zagotovljena preglednost iz obeh smeri. </w:t>
      </w:r>
    </w:p>
    <w:p w14:paraId="1EE8413B" w14:textId="36D71F70" w:rsidR="00CE4793" w:rsidRDefault="00CE4793" w:rsidP="00CE4793">
      <w:pPr>
        <w:pStyle w:val="Odstavekseznam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Tabla v Potoku: k</w:t>
      </w:r>
      <w:r w:rsidRPr="00CE4793">
        <w:rPr>
          <w:rFonts w:ascii="Arial" w:eastAsia="Times New Roman" w:hAnsi="Arial" w:cs="Arial"/>
          <w:color w:val="000000"/>
          <w:sz w:val="20"/>
          <w:szCs w:val="20"/>
        </w:rPr>
        <w:t>rajani Potoka so z</w:t>
      </w:r>
      <w:r w:rsidRPr="00CE4793">
        <w:rPr>
          <w:rFonts w:ascii="Arial" w:eastAsia="Times New Roman" w:hAnsi="Arial" w:cs="Arial"/>
          <w:color w:val="000000"/>
          <w:sz w:val="20"/>
          <w:szCs w:val="20"/>
        </w:rPr>
        <w:t>apro</w:t>
      </w:r>
      <w:r w:rsidRPr="00CE4793">
        <w:rPr>
          <w:rFonts w:ascii="Arial" w:eastAsia="Times New Roman" w:hAnsi="Arial" w:cs="Arial"/>
          <w:color w:val="000000"/>
          <w:sz w:val="20"/>
          <w:szCs w:val="20"/>
        </w:rPr>
        <w:t>sili</w:t>
      </w:r>
      <w:r w:rsidRPr="00CE4793">
        <w:rPr>
          <w:rFonts w:ascii="Arial" w:eastAsia="Times New Roman" w:hAnsi="Arial" w:cs="Arial"/>
          <w:color w:val="000000"/>
          <w:sz w:val="20"/>
          <w:szCs w:val="20"/>
        </w:rPr>
        <w:t xml:space="preserve">, da se tabla za začetek Potoka, vidna ob prihodu </w:t>
      </w:r>
      <w:r w:rsidRPr="00CE4793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CE4793">
        <w:rPr>
          <w:rFonts w:ascii="Arial" w:eastAsia="Times New Roman" w:hAnsi="Arial" w:cs="Arial"/>
          <w:color w:val="000000"/>
          <w:sz w:val="20"/>
          <w:szCs w:val="20"/>
        </w:rPr>
        <w:t xml:space="preserve"> kra</w:t>
      </w:r>
      <w:r w:rsidRPr="00CE4793">
        <w:rPr>
          <w:rFonts w:ascii="Arial" w:eastAsia="Times New Roman" w:hAnsi="Arial" w:cs="Arial"/>
          <w:color w:val="000000"/>
          <w:sz w:val="20"/>
          <w:szCs w:val="20"/>
        </w:rPr>
        <w:t>ške smeri</w:t>
      </w:r>
      <w:r w:rsidRPr="00CE4793">
        <w:rPr>
          <w:rFonts w:ascii="Arial" w:eastAsia="Times New Roman" w:hAnsi="Arial" w:cs="Arial"/>
          <w:color w:val="000000"/>
          <w:sz w:val="20"/>
          <w:szCs w:val="20"/>
        </w:rPr>
        <w:t xml:space="preserve"> premakne pred hišno številko 19b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E4793">
        <w:rPr>
          <w:rFonts w:ascii="Arial" w:eastAsia="Times New Roman" w:hAnsi="Arial" w:cs="Arial"/>
          <w:color w:val="000000"/>
          <w:sz w:val="20"/>
          <w:szCs w:val="20"/>
        </w:rPr>
        <w:t>(sedaj je postavljena pred hišno številko 20)</w:t>
      </w:r>
      <w:r w:rsidRPr="00CE479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CE4793">
        <w:rPr>
          <w:rFonts w:ascii="Arial" w:eastAsia="Times New Roman" w:hAnsi="Arial" w:cs="Arial"/>
          <w:color w:val="000000"/>
          <w:sz w:val="20"/>
          <w:szCs w:val="20"/>
        </w:rPr>
        <w:t xml:space="preserve"> Komisija za prometno signalizacijo je obravnavala pobudo in ugotovila, da niso izpolnjeni pogoji za postavitev znaka za začetek naselja na željeno lokacijo.</w:t>
      </w:r>
    </w:p>
    <w:p w14:paraId="5A99025B" w14:textId="6C13CC4D" w:rsidR="00C835CF" w:rsidRDefault="006E6B60" w:rsidP="00C835CF">
      <w:pPr>
        <w:pStyle w:val="Odstavekseznam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E6B60">
        <w:rPr>
          <w:rFonts w:ascii="Arial" w:eastAsia="Times New Roman" w:hAnsi="Arial" w:cs="Arial"/>
          <w:color w:val="000000"/>
          <w:sz w:val="20"/>
          <w:szCs w:val="20"/>
        </w:rPr>
        <w:t xml:space="preserve">Parkirna mesta v Ulici Bojana Vodopivca: </w:t>
      </w:r>
      <w:r w:rsidRPr="006E6B60">
        <w:rPr>
          <w:rFonts w:ascii="Arial" w:eastAsia="Times New Roman" w:hAnsi="Arial" w:cs="Arial"/>
          <w:color w:val="000000"/>
          <w:sz w:val="20"/>
          <w:szCs w:val="20"/>
        </w:rPr>
        <w:t xml:space="preserve">na pobudo več krajanov </w:t>
      </w:r>
      <w:r w:rsidRPr="006E6B60">
        <w:rPr>
          <w:rFonts w:ascii="Arial" w:eastAsia="Times New Roman" w:hAnsi="Arial" w:cs="Arial"/>
          <w:color w:val="000000"/>
          <w:sz w:val="20"/>
          <w:szCs w:val="20"/>
        </w:rPr>
        <w:t>je komisija bila naprošena z</w:t>
      </w:r>
      <w:r w:rsidRPr="006E6B60">
        <w:rPr>
          <w:rFonts w:ascii="Arial" w:eastAsia="Times New Roman" w:hAnsi="Arial" w:cs="Arial"/>
          <w:color w:val="000000"/>
          <w:sz w:val="20"/>
          <w:szCs w:val="20"/>
        </w:rPr>
        <w:t>a preučitev možnosti za postavitev</w:t>
      </w:r>
      <w:r w:rsidRPr="006E6B60">
        <w:rPr>
          <w:rFonts w:ascii="Arial" w:eastAsia="Times New Roman" w:hAnsi="Arial" w:cs="Arial"/>
          <w:color w:val="000000"/>
          <w:sz w:val="20"/>
          <w:szCs w:val="20"/>
        </w:rPr>
        <w:t xml:space="preserve"> 2</w:t>
      </w:r>
      <w:r w:rsidRPr="006E6B60">
        <w:rPr>
          <w:rFonts w:ascii="Arial" w:eastAsia="Times New Roman" w:hAnsi="Arial" w:cs="Arial"/>
          <w:color w:val="000000"/>
          <w:sz w:val="20"/>
          <w:szCs w:val="20"/>
        </w:rPr>
        <w:t xml:space="preserve"> tabel v ulici Bojana Vodopivca v Dornberku</w:t>
      </w:r>
      <w:r w:rsidRPr="006E6B6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6E6B60">
        <w:rPr>
          <w:rFonts w:ascii="Arial" w:eastAsia="Times New Roman" w:hAnsi="Arial" w:cs="Arial"/>
          <w:color w:val="000000"/>
          <w:sz w:val="20"/>
          <w:szCs w:val="20"/>
        </w:rPr>
        <w:t>na začetku ulice znak za slepo ulico in omejitev hitrosti na 30 km/h</w:t>
      </w:r>
      <w:r w:rsidRPr="006E6B60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 w:rsidRPr="006E6B60">
        <w:rPr>
          <w:rFonts w:ascii="Arial" w:eastAsia="Times New Roman" w:hAnsi="Arial" w:cs="Arial"/>
          <w:color w:val="000000"/>
          <w:sz w:val="20"/>
          <w:szCs w:val="20"/>
        </w:rPr>
        <w:t>nasproti stavbe, kjer deluje pošta tablo prepovedan promet za vsa vozila z dopolnilno tablo razen za stanovalce</w:t>
      </w:r>
      <w:r w:rsidRPr="006E6B60">
        <w:rPr>
          <w:rFonts w:ascii="Arial" w:eastAsia="Times New Roman" w:hAnsi="Arial" w:cs="Arial"/>
          <w:color w:val="000000"/>
          <w:sz w:val="20"/>
          <w:szCs w:val="20"/>
        </w:rPr>
        <w:t xml:space="preserve">). </w:t>
      </w:r>
      <w:r>
        <w:rPr>
          <w:rFonts w:ascii="Arial" w:eastAsia="Times New Roman" w:hAnsi="Arial" w:cs="Arial"/>
          <w:color w:val="000000"/>
          <w:sz w:val="20"/>
          <w:szCs w:val="20"/>
        </w:rPr>
        <w:t>K</w:t>
      </w:r>
      <w:r w:rsidRPr="006E6B60">
        <w:rPr>
          <w:rFonts w:ascii="Arial" w:eastAsia="Times New Roman" w:hAnsi="Arial" w:cs="Arial"/>
          <w:color w:val="000000"/>
          <w:sz w:val="20"/>
          <w:szCs w:val="20"/>
        </w:rPr>
        <w:t xml:space="preserve">omisija </w:t>
      </w:r>
      <w:r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6E6B60">
        <w:rPr>
          <w:rFonts w:ascii="Arial" w:eastAsia="Times New Roman" w:hAnsi="Arial" w:cs="Arial"/>
          <w:color w:val="000000"/>
          <w:sz w:val="20"/>
          <w:szCs w:val="20"/>
        </w:rPr>
        <w:t>redlaga, da se na javnem parkirišču vzpostavi nekaj (npr. dve) parkirnih mest za kratkotrajno parkiranje (na primer 30min).</w:t>
      </w:r>
    </w:p>
    <w:p w14:paraId="4034510D" w14:textId="77777777" w:rsidR="00C835CF" w:rsidRPr="00C835CF" w:rsidRDefault="00C835CF" w:rsidP="00C835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E0C94C8" w14:textId="17C1E023" w:rsidR="00C835CF" w:rsidRPr="00C835CF" w:rsidRDefault="00C835CF" w:rsidP="00C835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835CF">
        <w:rPr>
          <w:rFonts w:ascii="Arial" w:eastAsia="Times New Roman" w:hAnsi="Arial" w:cs="Arial"/>
          <w:color w:val="000000"/>
          <w:sz w:val="20"/>
          <w:szCs w:val="20"/>
        </w:rPr>
        <w:t>Mnenja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sveta</w:t>
      </w:r>
      <w:r w:rsidRPr="00C835CF">
        <w:rPr>
          <w:rFonts w:ascii="Arial" w:eastAsia="Times New Roman" w:hAnsi="Arial" w:cs="Arial"/>
          <w:color w:val="000000"/>
          <w:sz w:val="20"/>
          <w:szCs w:val="20"/>
        </w:rPr>
        <w:t xml:space="preserve"> KS glede sklepov komisije: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 predlagano rešitvijo v S</w:t>
      </w:r>
      <w:r w:rsidRPr="00C835CF">
        <w:rPr>
          <w:rFonts w:ascii="Arial" w:eastAsia="Times New Roman" w:hAnsi="Arial" w:cs="Arial"/>
          <w:color w:val="000000"/>
          <w:sz w:val="20"/>
          <w:szCs w:val="20"/>
        </w:rPr>
        <w:t>tritarjev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i ulici </w:t>
      </w:r>
      <w:r w:rsidRPr="00C835CF">
        <w:rPr>
          <w:rFonts w:ascii="Arial" w:eastAsia="Times New Roman" w:hAnsi="Arial" w:cs="Arial"/>
          <w:color w:val="000000"/>
          <w:sz w:val="20"/>
          <w:szCs w:val="20"/>
        </w:rPr>
        <w:t>se strinjamo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Glede postavitev ogledal v Zaloščah </w:t>
      </w:r>
      <w:r w:rsidRPr="00C835CF">
        <w:rPr>
          <w:rFonts w:ascii="Arial" w:eastAsia="Times New Roman" w:hAnsi="Arial" w:cs="Arial"/>
          <w:color w:val="000000"/>
          <w:sz w:val="20"/>
          <w:szCs w:val="20"/>
        </w:rPr>
        <w:t>počakamo rezultate ogleda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in se nato opredelimo do najustreznejše rešitve. Glede prestavitve table v naselju Potok, se </w:t>
      </w:r>
      <w:r w:rsidRPr="00C835CF">
        <w:rPr>
          <w:rFonts w:ascii="Arial" w:eastAsia="Times New Roman" w:hAnsi="Arial" w:cs="Arial"/>
          <w:color w:val="000000"/>
          <w:sz w:val="20"/>
          <w:szCs w:val="20"/>
        </w:rPr>
        <w:t>se poz</w:t>
      </w:r>
      <w:r>
        <w:rPr>
          <w:rFonts w:ascii="Arial" w:eastAsia="Times New Roman" w:hAnsi="Arial" w:cs="Arial"/>
          <w:color w:val="000000"/>
          <w:sz w:val="20"/>
          <w:szCs w:val="20"/>
        </w:rPr>
        <w:t>a</w:t>
      </w:r>
      <w:r w:rsidRPr="00C835CF">
        <w:rPr>
          <w:rFonts w:ascii="Arial" w:eastAsia="Times New Roman" w:hAnsi="Arial" w:cs="Arial"/>
          <w:color w:val="000000"/>
          <w:sz w:val="20"/>
          <w:szCs w:val="20"/>
        </w:rPr>
        <w:t xml:space="preserve">nimamo o </w:t>
      </w:r>
      <w:r>
        <w:rPr>
          <w:rFonts w:ascii="Arial" w:eastAsia="Times New Roman" w:hAnsi="Arial" w:cs="Arial"/>
          <w:color w:val="000000"/>
          <w:sz w:val="20"/>
          <w:szCs w:val="20"/>
        </w:rPr>
        <w:t>ustreznih p</w:t>
      </w:r>
      <w:r w:rsidRPr="00C835CF">
        <w:rPr>
          <w:rFonts w:ascii="Arial" w:eastAsia="Times New Roman" w:hAnsi="Arial" w:cs="Arial"/>
          <w:color w:val="000000"/>
          <w:sz w:val="20"/>
          <w:szCs w:val="20"/>
        </w:rPr>
        <w:t>ogojih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za njeno prestavitev. Predlagana rešitev parkiranja v ulici Bojana Vodopivca po mnenju članov sveta KS ne</w:t>
      </w:r>
      <w:r w:rsidRPr="00C835CF">
        <w:rPr>
          <w:rFonts w:ascii="Arial" w:eastAsia="Times New Roman" w:hAnsi="Arial" w:cs="Arial"/>
          <w:color w:val="000000"/>
          <w:sz w:val="20"/>
          <w:szCs w:val="20"/>
        </w:rPr>
        <w:t xml:space="preserve"> reš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uje </w:t>
      </w:r>
      <w:r w:rsidRPr="00C835CF">
        <w:rPr>
          <w:rFonts w:ascii="Arial" w:eastAsia="Times New Roman" w:hAnsi="Arial" w:cs="Arial"/>
          <w:color w:val="000000"/>
          <w:sz w:val="20"/>
          <w:szCs w:val="20"/>
        </w:rPr>
        <w:t>problema, ker niso težava dolgotrajna parkiranja</w:t>
      </w:r>
    </w:p>
    <w:p w14:paraId="20C78323" w14:textId="1B942356" w:rsidR="009E540F" w:rsidRPr="00A75528" w:rsidRDefault="009E540F" w:rsidP="009E540F">
      <w:pPr>
        <w:spacing w:before="240" w:after="24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Sklep: </w:t>
      </w:r>
      <w:r w:rsidRPr="009E540F">
        <w:rPr>
          <w:rFonts w:ascii="Arial" w:eastAsia="Times New Roman" w:hAnsi="Arial" w:cs="Arial"/>
          <w:color w:val="000000"/>
          <w:sz w:val="20"/>
          <w:szCs w:val="20"/>
        </w:rPr>
        <w:t xml:space="preserve">Svet KS </w:t>
      </w:r>
      <w:r w:rsidR="00C835CF">
        <w:rPr>
          <w:rFonts w:ascii="Arial" w:eastAsia="Times New Roman" w:hAnsi="Arial" w:cs="Arial"/>
          <w:color w:val="000000"/>
          <w:sz w:val="20"/>
          <w:szCs w:val="20"/>
        </w:rPr>
        <w:t>se seznani z ugotovitvami komisije za prometno signalizacijo.</w:t>
      </w:r>
    </w:p>
    <w:p w14:paraId="6166F66B" w14:textId="3ED4E253" w:rsidR="00916BBE" w:rsidRDefault="00916BBE" w:rsidP="00916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Ad. 4)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217F85">
        <w:rPr>
          <w:rFonts w:ascii="Arial" w:eastAsia="Times New Roman" w:hAnsi="Arial" w:cs="Arial"/>
          <w:color w:val="000000"/>
          <w:sz w:val="20"/>
          <w:szCs w:val="20"/>
        </w:rPr>
        <w:t>prestavitev prikazovalnikov hitrosti</w:t>
      </w:r>
    </w:p>
    <w:p w14:paraId="23CA33E6" w14:textId="77777777" w:rsidR="00133731" w:rsidRDefault="00133731" w:rsidP="00916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BAADB2D" w14:textId="61CBAFD5" w:rsidR="00133731" w:rsidRDefault="00133731" w:rsidP="00916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Iz MONG so nas obvestili, da nameravajo postaviti / prestaviti dva prikazovalnika hitrosti in sicer na vstopu v naselje Dornberk iz smeri Branika ter v naselje Budihni (prestavi se prikazovalnik iz Vodnikove ulice v Dornberku).</w:t>
      </w:r>
    </w:p>
    <w:p w14:paraId="16577442" w14:textId="77777777" w:rsidR="00133731" w:rsidRDefault="00916BBE" w:rsidP="00133731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Sklep: </w:t>
      </w:r>
      <w:r w:rsidRPr="009E540F">
        <w:rPr>
          <w:rFonts w:ascii="Arial" w:eastAsia="Times New Roman" w:hAnsi="Arial" w:cs="Arial"/>
          <w:color w:val="000000"/>
          <w:sz w:val="20"/>
          <w:szCs w:val="20"/>
        </w:rPr>
        <w:t xml:space="preserve">Svet KS </w:t>
      </w:r>
      <w:r w:rsidR="00133731" w:rsidRPr="00133731">
        <w:rPr>
          <w:rFonts w:ascii="Arial" w:eastAsia="Times New Roman" w:hAnsi="Arial" w:cs="Arial"/>
          <w:color w:val="000000"/>
          <w:sz w:val="20"/>
          <w:szCs w:val="20"/>
        </w:rPr>
        <w:t>predlaga, da se merilec planiran za Budihni postavi v Zalošče za merjenje v smeri iz Batuj pred prehodom za pešce.</w:t>
      </w:r>
    </w:p>
    <w:p w14:paraId="5B156A4B" w14:textId="092EDCE7" w:rsidR="006A1604" w:rsidRPr="008840C6" w:rsidRDefault="006A1604" w:rsidP="00133731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_Hlk190024374"/>
      <w:r w:rsidRPr="008840C6">
        <w:rPr>
          <w:rFonts w:ascii="Arial" w:eastAsia="Times New Roman" w:hAnsi="Arial" w:cs="Arial"/>
          <w:color w:val="000000"/>
          <w:sz w:val="20"/>
          <w:szCs w:val="20"/>
        </w:rPr>
        <w:t xml:space="preserve">Ad. </w:t>
      </w:r>
      <w:r w:rsidR="00D45446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Pr="008840C6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8840C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636397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D45446">
        <w:rPr>
          <w:rFonts w:ascii="Arial" w:eastAsia="Times New Roman" w:hAnsi="Arial" w:cs="Arial"/>
          <w:color w:val="000000"/>
          <w:sz w:val="20"/>
          <w:szCs w:val="20"/>
        </w:rPr>
        <w:t>nventurna komisija</w:t>
      </w:r>
    </w:p>
    <w:p w14:paraId="0000001D" w14:textId="3E3B4D89" w:rsidR="00DD17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Sklep: </w:t>
      </w:r>
      <w:r w:rsidR="00E846A5">
        <w:rPr>
          <w:rFonts w:ascii="Arial" w:eastAsia="Arial" w:hAnsi="Arial" w:cs="Arial"/>
          <w:sz w:val="20"/>
          <w:szCs w:val="20"/>
        </w:rPr>
        <w:t xml:space="preserve">svet KS se strinja </w:t>
      </w:r>
      <w:r w:rsidR="00D45446">
        <w:rPr>
          <w:rFonts w:ascii="Arial" w:eastAsia="Arial" w:hAnsi="Arial" w:cs="Arial"/>
          <w:sz w:val="20"/>
          <w:szCs w:val="20"/>
        </w:rPr>
        <w:t>s predlogom inventurne komisije za odpis (nedelujočega) printerja</w:t>
      </w:r>
      <w:r w:rsidR="001D3C29">
        <w:rPr>
          <w:rFonts w:ascii="Arial" w:eastAsia="Arial" w:hAnsi="Arial" w:cs="Arial"/>
          <w:sz w:val="20"/>
          <w:szCs w:val="20"/>
        </w:rPr>
        <w:t xml:space="preserve">. </w:t>
      </w:r>
    </w:p>
    <w:bookmarkEnd w:id="1"/>
    <w:p w14:paraId="04128D54" w14:textId="77777777" w:rsidR="00D45446" w:rsidRDefault="00D454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C12DB49" w14:textId="626F0554" w:rsidR="00636397" w:rsidRDefault="00636397" w:rsidP="00636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36397">
        <w:rPr>
          <w:rFonts w:ascii="Arial" w:eastAsia="Arial" w:hAnsi="Arial" w:cs="Arial"/>
          <w:sz w:val="20"/>
          <w:szCs w:val="20"/>
        </w:rPr>
        <w:t xml:space="preserve">Ad. </w:t>
      </w:r>
      <w:r>
        <w:rPr>
          <w:rFonts w:ascii="Arial" w:eastAsia="Arial" w:hAnsi="Arial" w:cs="Arial"/>
          <w:sz w:val="20"/>
          <w:szCs w:val="20"/>
        </w:rPr>
        <w:t>6</w:t>
      </w:r>
      <w:r w:rsidRPr="00636397">
        <w:rPr>
          <w:rFonts w:ascii="Arial" w:eastAsia="Arial" w:hAnsi="Arial" w:cs="Arial"/>
          <w:sz w:val="20"/>
          <w:szCs w:val="20"/>
        </w:rPr>
        <w:t>)</w:t>
      </w:r>
      <w:r w:rsidRPr="00636397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planiranje dejavnosti v 2025</w:t>
      </w:r>
    </w:p>
    <w:p w14:paraId="151BD797" w14:textId="77777777" w:rsidR="00636397" w:rsidRDefault="00636397" w:rsidP="00636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26D79FA" w14:textId="297C85CF" w:rsidR="00636397" w:rsidRDefault="00636397" w:rsidP="00636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Predsednik KS predstavi planirane dejavnosti in sicer: predvideni stroški za postavitev decembrske okrasitve, pričetek izmer za ureditev etažne lastnine na objektu </w:t>
      </w:r>
      <w:r w:rsidRPr="00636397">
        <w:rPr>
          <w:rFonts w:ascii="Arial" w:eastAsia="Arial" w:hAnsi="Arial" w:cs="Arial"/>
          <w:sz w:val="20"/>
          <w:szCs w:val="20"/>
        </w:rPr>
        <w:t>Kampo</w:t>
      </w:r>
      <w:r>
        <w:rPr>
          <w:rFonts w:ascii="Arial" w:eastAsia="Arial" w:hAnsi="Arial" w:cs="Arial"/>
          <w:sz w:val="20"/>
          <w:szCs w:val="20"/>
        </w:rPr>
        <w:t>, postavitev m</w:t>
      </w:r>
      <w:r w:rsidRPr="00636397"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z w:val="20"/>
          <w:szCs w:val="20"/>
        </w:rPr>
        <w:t>e</w:t>
      </w:r>
      <w:r w:rsidRPr="00636397">
        <w:rPr>
          <w:rFonts w:ascii="Arial" w:eastAsia="Arial" w:hAnsi="Arial" w:cs="Arial"/>
          <w:sz w:val="20"/>
          <w:szCs w:val="20"/>
        </w:rPr>
        <w:t xml:space="preserve"> in klopi za spomenikom</w:t>
      </w:r>
      <w:r>
        <w:rPr>
          <w:rFonts w:ascii="Arial" w:eastAsia="Arial" w:hAnsi="Arial" w:cs="Arial"/>
          <w:sz w:val="20"/>
          <w:szCs w:val="20"/>
        </w:rPr>
        <w:t>, n</w:t>
      </w:r>
      <w:r w:rsidRPr="00636397">
        <w:rPr>
          <w:rFonts w:ascii="Arial" w:eastAsia="Arial" w:hAnsi="Arial" w:cs="Arial"/>
          <w:sz w:val="20"/>
          <w:szCs w:val="20"/>
        </w:rPr>
        <w:t>apisi na pokopališčih in spomeniku</w:t>
      </w:r>
      <w:r>
        <w:rPr>
          <w:rFonts w:ascii="Arial" w:eastAsia="Arial" w:hAnsi="Arial" w:cs="Arial"/>
          <w:sz w:val="20"/>
          <w:szCs w:val="20"/>
        </w:rPr>
        <w:t>, r</w:t>
      </w:r>
      <w:r w:rsidRPr="00636397">
        <w:rPr>
          <w:rFonts w:ascii="Arial" w:eastAsia="Arial" w:hAnsi="Arial" w:cs="Arial"/>
          <w:sz w:val="20"/>
          <w:szCs w:val="20"/>
        </w:rPr>
        <w:t>ešetka na Zaloškem pokopališču</w:t>
      </w:r>
      <w:r>
        <w:rPr>
          <w:rFonts w:ascii="Arial" w:eastAsia="Arial" w:hAnsi="Arial" w:cs="Arial"/>
          <w:sz w:val="20"/>
          <w:szCs w:val="20"/>
        </w:rPr>
        <w:t>.</w:t>
      </w:r>
    </w:p>
    <w:p w14:paraId="38FBA1E1" w14:textId="77777777" w:rsidR="00636397" w:rsidRPr="00636397" w:rsidRDefault="00636397" w:rsidP="00636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B1EA4BD" w14:textId="1D53D5F1" w:rsidR="00D45446" w:rsidRDefault="00636397" w:rsidP="00636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36397">
        <w:rPr>
          <w:rFonts w:ascii="Arial" w:eastAsia="Arial" w:hAnsi="Arial" w:cs="Arial"/>
          <w:sz w:val="20"/>
          <w:szCs w:val="20"/>
        </w:rPr>
        <w:t xml:space="preserve">Sklep: svet KS se </w:t>
      </w:r>
      <w:r>
        <w:rPr>
          <w:rFonts w:ascii="Arial" w:eastAsia="Arial" w:hAnsi="Arial" w:cs="Arial"/>
          <w:sz w:val="20"/>
          <w:szCs w:val="20"/>
        </w:rPr>
        <w:t>seznani s planiranimi dejavnostmi.</w:t>
      </w:r>
    </w:p>
    <w:p w14:paraId="1814F194" w14:textId="77777777" w:rsidR="00D24BAA" w:rsidRDefault="00D24BAA" w:rsidP="00636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3018120" w14:textId="325DD9C6" w:rsidR="00D24BAA" w:rsidRDefault="00D24BAA" w:rsidP="00636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24BAA">
        <w:rPr>
          <w:rFonts w:ascii="Arial" w:eastAsia="Arial" w:hAnsi="Arial" w:cs="Arial"/>
          <w:sz w:val="20"/>
          <w:szCs w:val="20"/>
        </w:rPr>
        <w:t xml:space="preserve">Ad. </w:t>
      </w:r>
      <w:r>
        <w:rPr>
          <w:rFonts w:ascii="Arial" w:eastAsia="Arial" w:hAnsi="Arial" w:cs="Arial"/>
          <w:sz w:val="20"/>
          <w:szCs w:val="20"/>
        </w:rPr>
        <w:t>7</w:t>
      </w:r>
      <w:r w:rsidRPr="00D24BAA">
        <w:rPr>
          <w:rFonts w:ascii="Arial" w:eastAsia="Arial" w:hAnsi="Arial" w:cs="Arial"/>
          <w:sz w:val="20"/>
          <w:szCs w:val="20"/>
        </w:rPr>
        <w:t>)</w:t>
      </w:r>
      <w:r w:rsidRPr="00D24BAA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razno</w:t>
      </w:r>
    </w:p>
    <w:p w14:paraId="024DEB20" w14:textId="77777777" w:rsidR="00D24BAA" w:rsidRDefault="00D24BAA" w:rsidP="00636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544418" w14:textId="174C9F18" w:rsidR="00D24BAA" w:rsidRPr="00D24BAA" w:rsidRDefault="00D24BAA" w:rsidP="00D24B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Krajani zaselka </w:t>
      </w:r>
      <w:r w:rsidRPr="00D24BAA">
        <w:rPr>
          <w:rFonts w:ascii="Arial" w:eastAsia="Arial" w:hAnsi="Arial" w:cs="Arial"/>
          <w:sz w:val="20"/>
          <w:szCs w:val="20"/>
        </w:rPr>
        <w:t xml:space="preserve">Budihni </w:t>
      </w:r>
      <w:r>
        <w:rPr>
          <w:rFonts w:ascii="Arial" w:eastAsia="Arial" w:hAnsi="Arial" w:cs="Arial"/>
          <w:sz w:val="20"/>
          <w:szCs w:val="20"/>
        </w:rPr>
        <w:t xml:space="preserve">so podali predlog na MONG za postavitev </w:t>
      </w:r>
      <w:r w:rsidRPr="00D24BAA">
        <w:rPr>
          <w:rFonts w:ascii="Arial" w:eastAsia="Arial" w:hAnsi="Arial" w:cs="Arial"/>
          <w:sz w:val="20"/>
          <w:szCs w:val="20"/>
        </w:rPr>
        <w:t>ležeči</w:t>
      </w:r>
      <w:r>
        <w:rPr>
          <w:rFonts w:ascii="Arial" w:eastAsia="Arial" w:hAnsi="Arial" w:cs="Arial"/>
          <w:sz w:val="20"/>
          <w:szCs w:val="20"/>
        </w:rPr>
        <w:t>h</w:t>
      </w:r>
      <w:r w:rsidRPr="00D24BAA">
        <w:rPr>
          <w:rFonts w:ascii="Arial" w:eastAsia="Arial" w:hAnsi="Arial" w:cs="Arial"/>
          <w:sz w:val="20"/>
          <w:szCs w:val="20"/>
        </w:rPr>
        <w:t xml:space="preserve"> polica</w:t>
      </w:r>
      <w:r>
        <w:rPr>
          <w:rFonts w:ascii="Arial" w:eastAsia="Arial" w:hAnsi="Arial" w:cs="Arial"/>
          <w:sz w:val="20"/>
          <w:szCs w:val="20"/>
        </w:rPr>
        <w:t>jev in s tem seznanili svet KS.</w:t>
      </w:r>
      <w:r w:rsidRPr="00D24BAA">
        <w:rPr>
          <w:rFonts w:ascii="Arial" w:eastAsia="Arial" w:hAnsi="Arial" w:cs="Arial"/>
          <w:sz w:val="20"/>
          <w:szCs w:val="20"/>
        </w:rPr>
        <w:t xml:space="preserve"> Svet KS pozdravlja pobudo </w:t>
      </w:r>
      <w:r>
        <w:rPr>
          <w:rFonts w:ascii="Arial" w:eastAsia="Arial" w:hAnsi="Arial" w:cs="Arial"/>
          <w:sz w:val="20"/>
          <w:szCs w:val="20"/>
        </w:rPr>
        <w:t>krajanov.</w:t>
      </w:r>
    </w:p>
    <w:p w14:paraId="73C4F9E6" w14:textId="77777777" w:rsidR="00D24BAA" w:rsidRPr="00D24BAA" w:rsidRDefault="00D24BAA" w:rsidP="00D24B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55CED52" w14:textId="03A5EB84" w:rsidR="00D24BAA" w:rsidRDefault="00D24BAA" w:rsidP="00D24B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</w:t>
      </w:r>
      <w:r w:rsidRPr="00D24BAA">
        <w:rPr>
          <w:rFonts w:ascii="Arial" w:eastAsia="Arial" w:hAnsi="Arial" w:cs="Arial"/>
          <w:sz w:val="20"/>
          <w:szCs w:val="20"/>
        </w:rPr>
        <w:t>kapelic</w:t>
      </w:r>
      <w:r>
        <w:rPr>
          <w:rFonts w:ascii="Arial" w:eastAsia="Arial" w:hAnsi="Arial" w:cs="Arial"/>
          <w:sz w:val="20"/>
          <w:szCs w:val="20"/>
        </w:rPr>
        <w:t>i</w:t>
      </w:r>
      <w:r w:rsidRPr="00D24BAA">
        <w:rPr>
          <w:rFonts w:ascii="Arial" w:eastAsia="Arial" w:hAnsi="Arial" w:cs="Arial"/>
          <w:sz w:val="20"/>
          <w:szCs w:val="20"/>
        </w:rPr>
        <w:t xml:space="preserve"> v Zaloščah </w:t>
      </w:r>
      <w:r>
        <w:rPr>
          <w:rFonts w:ascii="Arial" w:eastAsia="Arial" w:hAnsi="Arial" w:cs="Arial"/>
          <w:sz w:val="20"/>
          <w:szCs w:val="20"/>
        </w:rPr>
        <w:t>(pri hišni št.39) se je ponovno razbilo steklo. Svet se strinja, da</w:t>
      </w:r>
      <w:r w:rsidRPr="00D24BAA">
        <w:rPr>
          <w:rFonts w:ascii="Arial" w:eastAsia="Arial" w:hAnsi="Arial" w:cs="Arial"/>
          <w:sz w:val="20"/>
          <w:szCs w:val="20"/>
        </w:rPr>
        <w:t xml:space="preserve"> se naroči novo</w:t>
      </w:r>
      <w:r>
        <w:rPr>
          <w:rFonts w:ascii="Arial" w:eastAsia="Arial" w:hAnsi="Arial" w:cs="Arial"/>
          <w:sz w:val="20"/>
          <w:szCs w:val="20"/>
        </w:rPr>
        <w:t xml:space="preserve"> steklo</w:t>
      </w:r>
      <w:r w:rsidRPr="00D24BAA">
        <w:rPr>
          <w:rFonts w:ascii="Arial" w:eastAsia="Arial" w:hAnsi="Arial" w:cs="Arial"/>
          <w:sz w:val="20"/>
          <w:szCs w:val="20"/>
        </w:rPr>
        <w:t>.</w:t>
      </w:r>
    </w:p>
    <w:p w14:paraId="0000001E" w14:textId="77777777" w:rsidR="00DD1761" w:rsidRDefault="00DD1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33" w14:textId="7A878349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Seja je bila zaključena ob 2</w:t>
      </w:r>
      <w:r w:rsidR="00D24BA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:</w:t>
      </w:r>
      <w:r w:rsidR="00D24BAA">
        <w:rPr>
          <w:rFonts w:ascii="Arial" w:eastAsia="Arial" w:hAnsi="Arial" w:cs="Arial"/>
          <w:sz w:val="20"/>
          <w:szCs w:val="20"/>
        </w:rPr>
        <w:t>1</w:t>
      </w:r>
      <w:r w:rsidR="001D3C29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uri.</w:t>
      </w:r>
    </w:p>
    <w:p w14:paraId="00000034" w14:textId="77777777" w:rsidR="00DD1761" w:rsidRDefault="00DD1761">
      <w:pPr>
        <w:jc w:val="both"/>
        <w:rPr>
          <w:rFonts w:ascii="Arial" w:eastAsia="Arial" w:hAnsi="Arial" w:cs="Arial"/>
          <w:sz w:val="20"/>
          <w:szCs w:val="20"/>
        </w:rPr>
      </w:pPr>
    </w:p>
    <w:p w14:paraId="00000035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Zapisala: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Predsednik sveta KS:</w:t>
      </w:r>
    </w:p>
    <w:p w14:paraId="00000036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Davorina Mrevlje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Janko Harej</w:t>
      </w:r>
    </w:p>
    <w:sectPr w:rsidR="00DD176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157"/>
    <w:multiLevelType w:val="multilevel"/>
    <w:tmpl w:val="128E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32BDC"/>
    <w:multiLevelType w:val="hybridMultilevel"/>
    <w:tmpl w:val="86829DDC"/>
    <w:lvl w:ilvl="0" w:tplc="A48873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6BB2"/>
    <w:multiLevelType w:val="multilevel"/>
    <w:tmpl w:val="B218DA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901085"/>
    <w:multiLevelType w:val="multilevel"/>
    <w:tmpl w:val="C30E8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38D7482"/>
    <w:multiLevelType w:val="hybridMultilevel"/>
    <w:tmpl w:val="F6FE0634"/>
    <w:lvl w:ilvl="0" w:tplc="5BA2EB8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A1964"/>
    <w:multiLevelType w:val="multilevel"/>
    <w:tmpl w:val="128E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C5858"/>
    <w:multiLevelType w:val="multilevel"/>
    <w:tmpl w:val="C30E8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E2437BE"/>
    <w:multiLevelType w:val="multilevel"/>
    <w:tmpl w:val="C30E8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F12630C"/>
    <w:multiLevelType w:val="multilevel"/>
    <w:tmpl w:val="128E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BF5A1A"/>
    <w:multiLevelType w:val="hybridMultilevel"/>
    <w:tmpl w:val="53569FF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17746F"/>
    <w:multiLevelType w:val="multilevel"/>
    <w:tmpl w:val="C30E8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D324A77"/>
    <w:multiLevelType w:val="multilevel"/>
    <w:tmpl w:val="C30E8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38473220">
    <w:abstractNumId w:val="6"/>
  </w:num>
  <w:num w:numId="2" w16cid:durableId="940180708">
    <w:abstractNumId w:val="2"/>
  </w:num>
  <w:num w:numId="3" w16cid:durableId="396977296">
    <w:abstractNumId w:val="10"/>
  </w:num>
  <w:num w:numId="4" w16cid:durableId="1059790436">
    <w:abstractNumId w:val="8"/>
  </w:num>
  <w:num w:numId="5" w16cid:durableId="1154763156">
    <w:abstractNumId w:val="8"/>
    <w:lvlOverride w:ilvl="1">
      <w:lvl w:ilvl="1">
        <w:numFmt w:val="lowerLetter"/>
        <w:lvlText w:val="%2."/>
        <w:lvlJc w:val="left"/>
      </w:lvl>
    </w:lvlOverride>
  </w:num>
  <w:num w:numId="6" w16cid:durableId="1694072617">
    <w:abstractNumId w:val="8"/>
    <w:lvlOverride w:ilvl="1">
      <w:lvl w:ilvl="1">
        <w:numFmt w:val="lowerLetter"/>
        <w:lvlText w:val="%2."/>
        <w:lvlJc w:val="left"/>
      </w:lvl>
    </w:lvlOverride>
  </w:num>
  <w:num w:numId="7" w16cid:durableId="407310663">
    <w:abstractNumId w:val="8"/>
    <w:lvlOverride w:ilvl="1">
      <w:lvl w:ilvl="1">
        <w:numFmt w:val="lowerLetter"/>
        <w:lvlText w:val="%2."/>
        <w:lvlJc w:val="left"/>
      </w:lvl>
    </w:lvlOverride>
  </w:num>
  <w:num w:numId="8" w16cid:durableId="2055541513">
    <w:abstractNumId w:val="8"/>
    <w:lvlOverride w:ilvl="1">
      <w:lvl w:ilvl="1">
        <w:numFmt w:val="lowerLetter"/>
        <w:lvlText w:val="%2."/>
        <w:lvlJc w:val="left"/>
      </w:lvl>
    </w:lvlOverride>
  </w:num>
  <w:num w:numId="9" w16cid:durableId="995762099">
    <w:abstractNumId w:val="0"/>
  </w:num>
  <w:num w:numId="10" w16cid:durableId="1136143229">
    <w:abstractNumId w:val="5"/>
  </w:num>
  <w:num w:numId="11" w16cid:durableId="780615463">
    <w:abstractNumId w:val="7"/>
  </w:num>
  <w:num w:numId="12" w16cid:durableId="189685511">
    <w:abstractNumId w:val="11"/>
  </w:num>
  <w:num w:numId="13" w16cid:durableId="624315221">
    <w:abstractNumId w:val="1"/>
  </w:num>
  <w:num w:numId="14" w16cid:durableId="2076590072">
    <w:abstractNumId w:val="3"/>
  </w:num>
  <w:num w:numId="15" w16cid:durableId="1470126101">
    <w:abstractNumId w:val="9"/>
  </w:num>
  <w:num w:numId="16" w16cid:durableId="893157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61"/>
    <w:rsid w:val="00084590"/>
    <w:rsid w:val="000A72FC"/>
    <w:rsid w:val="000F2612"/>
    <w:rsid w:val="00133731"/>
    <w:rsid w:val="00176ACD"/>
    <w:rsid w:val="001D26CB"/>
    <w:rsid w:val="001D3C29"/>
    <w:rsid w:val="001F0D23"/>
    <w:rsid w:val="00215F1A"/>
    <w:rsid w:val="00217F85"/>
    <w:rsid w:val="00220E7C"/>
    <w:rsid w:val="002930AE"/>
    <w:rsid w:val="002D6E1A"/>
    <w:rsid w:val="002F66FE"/>
    <w:rsid w:val="002F77B5"/>
    <w:rsid w:val="00331BE9"/>
    <w:rsid w:val="00374EA7"/>
    <w:rsid w:val="00377540"/>
    <w:rsid w:val="00387081"/>
    <w:rsid w:val="004056A7"/>
    <w:rsid w:val="00433F0E"/>
    <w:rsid w:val="00454A8A"/>
    <w:rsid w:val="00471EA1"/>
    <w:rsid w:val="0048659C"/>
    <w:rsid w:val="00491D18"/>
    <w:rsid w:val="00502BE1"/>
    <w:rsid w:val="00570845"/>
    <w:rsid w:val="00602926"/>
    <w:rsid w:val="00605896"/>
    <w:rsid w:val="00636397"/>
    <w:rsid w:val="00636CA3"/>
    <w:rsid w:val="00644D2D"/>
    <w:rsid w:val="00646E28"/>
    <w:rsid w:val="00666E60"/>
    <w:rsid w:val="00692B54"/>
    <w:rsid w:val="006A1604"/>
    <w:rsid w:val="006A2415"/>
    <w:rsid w:val="006B6BC6"/>
    <w:rsid w:val="006E6B60"/>
    <w:rsid w:val="00712D68"/>
    <w:rsid w:val="007151EA"/>
    <w:rsid w:val="007D68B6"/>
    <w:rsid w:val="007D793E"/>
    <w:rsid w:val="007F2D1D"/>
    <w:rsid w:val="00802613"/>
    <w:rsid w:val="00816A22"/>
    <w:rsid w:val="00827EEE"/>
    <w:rsid w:val="00846730"/>
    <w:rsid w:val="008840C6"/>
    <w:rsid w:val="00916BBE"/>
    <w:rsid w:val="00963771"/>
    <w:rsid w:val="00963FF8"/>
    <w:rsid w:val="00993E05"/>
    <w:rsid w:val="009C04F1"/>
    <w:rsid w:val="009C6A0B"/>
    <w:rsid w:val="009E540F"/>
    <w:rsid w:val="00A75528"/>
    <w:rsid w:val="00A96CB5"/>
    <w:rsid w:val="00B028BB"/>
    <w:rsid w:val="00B06775"/>
    <w:rsid w:val="00B65F30"/>
    <w:rsid w:val="00B7217F"/>
    <w:rsid w:val="00BD7437"/>
    <w:rsid w:val="00C15652"/>
    <w:rsid w:val="00C835CF"/>
    <w:rsid w:val="00CC4357"/>
    <w:rsid w:val="00CC438C"/>
    <w:rsid w:val="00CE4793"/>
    <w:rsid w:val="00D20030"/>
    <w:rsid w:val="00D24BAA"/>
    <w:rsid w:val="00D25FE2"/>
    <w:rsid w:val="00D45446"/>
    <w:rsid w:val="00D64668"/>
    <w:rsid w:val="00D73CB3"/>
    <w:rsid w:val="00D92FA2"/>
    <w:rsid w:val="00DD1761"/>
    <w:rsid w:val="00E31EE5"/>
    <w:rsid w:val="00E846A5"/>
    <w:rsid w:val="00F037E9"/>
    <w:rsid w:val="00F07EB5"/>
    <w:rsid w:val="00F71F40"/>
    <w:rsid w:val="00F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5391"/>
  <w15:docId w15:val="{53FB60B8-1342-4A66-B7CD-424CA900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kseznama">
    <w:name w:val="List Paragraph"/>
    <w:basedOn w:val="Navaden"/>
    <w:uiPriority w:val="34"/>
    <w:qFormat/>
    <w:rsid w:val="00843E5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754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754A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96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ZMx4QccoMsO9+IVctcVBAw6pjQ==">CgMxLjAyCGguZ2pkZ3hzOAByITFYT1ZXSWh3YUVzMEhkZVBPOE16V09pZXU1NnloVWZwSg==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VM</cp:lastModifiedBy>
  <cp:revision>17</cp:revision>
  <dcterms:created xsi:type="dcterms:W3CDTF">2025-02-09T18:40:00Z</dcterms:created>
  <dcterms:modified xsi:type="dcterms:W3CDTF">2025-02-09T19:18:00Z</dcterms:modified>
</cp:coreProperties>
</file>