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DEB1" w14:textId="099C0AB0" w:rsidR="00AD012C" w:rsidRPr="00AD012C" w:rsidRDefault="00AD012C" w:rsidP="00697F5C">
      <w:pPr>
        <w:pStyle w:val="Telobesedila"/>
        <w:rPr>
          <w:rFonts w:ascii="Arial" w:hAnsi="Arial"/>
          <w:color w:val="000000" w:themeColor="text1"/>
          <w:sz w:val="22"/>
          <w:szCs w:val="22"/>
        </w:rPr>
      </w:pPr>
      <w:r w:rsidRPr="00AD012C">
        <w:rPr>
          <w:rFonts w:ascii="Arial" w:hAnsi="Arial"/>
          <w:color w:val="000000" w:themeColor="text1"/>
          <w:sz w:val="22"/>
          <w:szCs w:val="22"/>
        </w:rPr>
        <w:t xml:space="preserve">ZAPISNIK </w:t>
      </w:r>
    </w:p>
    <w:p w14:paraId="228EE71D" w14:textId="77777777" w:rsidR="00AD012C" w:rsidRPr="00AD012C" w:rsidRDefault="00AD012C" w:rsidP="00697F5C">
      <w:pPr>
        <w:pStyle w:val="Telobesedila"/>
        <w:rPr>
          <w:rFonts w:ascii="Arial" w:hAnsi="Arial"/>
          <w:color w:val="000000" w:themeColor="text1"/>
          <w:sz w:val="22"/>
          <w:szCs w:val="22"/>
        </w:rPr>
      </w:pPr>
    </w:p>
    <w:p w14:paraId="357CFD90" w14:textId="7EF6A4BB" w:rsidR="00874E4B" w:rsidRPr="00AD012C" w:rsidRDefault="00874E4B" w:rsidP="00697F5C">
      <w:pPr>
        <w:pStyle w:val="Telobesedila"/>
        <w:rPr>
          <w:rFonts w:ascii="Arial" w:hAnsi="Arial"/>
          <w:color w:val="000000" w:themeColor="text1"/>
          <w:sz w:val="22"/>
          <w:szCs w:val="22"/>
        </w:rPr>
      </w:pPr>
      <w:r w:rsidRPr="00AD012C">
        <w:rPr>
          <w:rFonts w:ascii="Arial" w:hAnsi="Arial"/>
          <w:color w:val="000000" w:themeColor="text1"/>
          <w:sz w:val="22"/>
          <w:szCs w:val="22"/>
        </w:rPr>
        <w:t>2</w:t>
      </w:r>
      <w:r w:rsidR="003D3539" w:rsidRPr="00AD012C">
        <w:rPr>
          <w:rFonts w:ascii="Arial" w:hAnsi="Arial"/>
          <w:color w:val="000000" w:themeColor="text1"/>
          <w:sz w:val="22"/>
          <w:szCs w:val="22"/>
        </w:rPr>
        <w:t>4</w:t>
      </w:r>
      <w:r w:rsidR="00697F5C" w:rsidRPr="00AD012C">
        <w:rPr>
          <w:rFonts w:ascii="Arial" w:hAnsi="Arial"/>
          <w:color w:val="000000" w:themeColor="text1"/>
          <w:sz w:val="22"/>
          <w:szCs w:val="22"/>
        </w:rPr>
        <w:t xml:space="preserve">. seje sveta Krajevne skupnosti Nova Gorica, </w:t>
      </w:r>
    </w:p>
    <w:p w14:paraId="1A10F926" w14:textId="59E74596" w:rsidR="00874E4B" w:rsidRPr="00AD012C" w:rsidRDefault="00697F5C" w:rsidP="00697F5C">
      <w:pPr>
        <w:pStyle w:val="Telobesedila"/>
        <w:rPr>
          <w:rFonts w:ascii="Arial" w:hAnsi="Arial"/>
          <w:color w:val="000000" w:themeColor="text1"/>
          <w:sz w:val="22"/>
          <w:szCs w:val="22"/>
        </w:rPr>
      </w:pPr>
      <w:r w:rsidRPr="00AD012C">
        <w:rPr>
          <w:rFonts w:ascii="Arial" w:hAnsi="Arial"/>
          <w:color w:val="000000" w:themeColor="text1"/>
          <w:sz w:val="22"/>
          <w:szCs w:val="22"/>
        </w:rPr>
        <w:t>ki je bila</w:t>
      </w:r>
      <w:r w:rsidR="005F5A16" w:rsidRPr="00AD012C">
        <w:rPr>
          <w:rFonts w:ascii="Arial" w:hAnsi="Arial"/>
          <w:color w:val="000000" w:themeColor="text1"/>
          <w:sz w:val="22"/>
          <w:szCs w:val="22"/>
        </w:rPr>
        <w:t xml:space="preserve"> </w:t>
      </w:r>
      <w:r w:rsidR="00BB31A9" w:rsidRPr="00AD012C">
        <w:rPr>
          <w:rFonts w:ascii="Arial" w:hAnsi="Arial"/>
          <w:color w:val="000000" w:themeColor="text1"/>
          <w:sz w:val="22"/>
          <w:szCs w:val="22"/>
        </w:rPr>
        <w:t xml:space="preserve">v </w:t>
      </w:r>
      <w:r w:rsidR="00AD012C" w:rsidRPr="00AD012C">
        <w:rPr>
          <w:rFonts w:ascii="Arial" w:hAnsi="Arial"/>
          <w:color w:val="000000" w:themeColor="text1"/>
          <w:sz w:val="22"/>
          <w:szCs w:val="22"/>
        </w:rPr>
        <w:t>sredo</w:t>
      </w:r>
      <w:r w:rsidR="00874E4B" w:rsidRPr="00AD012C">
        <w:rPr>
          <w:rFonts w:ascii="Arial" w:hAnsi="Arial"/>
          <w:color w:val="000000" w:themeColor="text1"/>
          <w:sz w:val="22"/>
          <w:szCs w:val="22"/>
        </w:rPr>
        <w:t>,</w:t>
      </w:r>
      <w:r w:rsidR="00BB31A9" w:rsidRPr="00AD012C">
        <w:rPr>
          <w:rFonts w:ascii="Arial" w:hAnsi="Arial"/>
          <w:color w:val="000000" w:themeColor="text1"/>
          <w:sz w:val="22"/>
          <w:szCs w:val="22"/>
        </w:rPr>
        <w:t xml:space="preserve"> </w:t>
      </w:r>
      <w:r w:rsidR="00874E4B" w:rsidRPr="00AD012C">
        <w:rPr>
          <w:rFonts w:ascii="Arial" w:hAnsi="Arial"/>
          <w:color w:val="000000" w:themeColor="text1"/>
          <w:sz w:val="22"/>
          <w:szCs w:val="22"/>
        </w:rPr>
        <w:t>1</w:t>
      </w:r>
      <w:r w:rsidR="003D3539" w:rsidRPr="00AD012C">
        <w:rPr>
          <w:rFonts w:ascii="Arial" w:hAnsi="Arial"/>
          <w:color w:val="000000" w:themeColor="text1"/>
          <w:sz w:val="22"/>
          <w:szCs w:val="22"/>
        </w:rPr>
        <w:t>8</w:t>
      </w:r>
      <w:r w:rsidR="00BB31A9" w:rsidRPr="00AD012C">
        <w:rPr>
          <w:rFonts w:ascii="Arial" w:hAnsi="Arial"/>
          <w:color w:val="000000" w:themeColor="text1"/>
          <w:sz w:val="22"/>
          <w:szCs w:val="22"/>
        </w:rPr>
        <w:t xml:space="preserve">. </w:t>
      </w:r>
      <w:r w:rsidR="00874E4B" w:rsidRPr="00AD012C">
        <w:rPr>
          <w:rFonts w:ascii="Arial" w:hAnsi="Arial"/>
          <w:color w:val="000000" w:themeColor="text1"/>
          <w:sz w:val="22"/>
          <w:szCs w:val="22"/>
        </w:rPr>
        <w:t>decembra</w:t>
      </w:r>
      <w:r w:rsidR="001251BE" w:rsidRPr="00AD012C">
        <w:rPr>
          <w:rFonts w:ascii="Arial" w:hAnsi="Arial"/>
          <w:color w:val="000000" w:themeColor="text1"/>
          <w:sz w:val="22"/>
          <w:szCs w:val="22"/>
        </w:rPr>
        <w:t xml:space="preserve"> 202</w:t>
      </w:r>
      <w:r w:rsidR="003D3539" w:rsidRPr="00AD012C">
        <w:rPr>
          <w:rFonts w:ascii="Arial" w:hAnsi="Arial"/>
          <w:color w:val="000000" w:themeColor="text1"/>
          <w:sz w:val="22"/>
          <w:szCs w:val="22"/>
        </w:rPr>
        <w:t>4</w:t>
      </w:r>
      <w:r w:rsidR="00BB31A9" w:rsidRPr="00AD012C">
        <w:rPr>
          <w:rFonts w:ascii="Arial" w:hAnsi="Arial"/>
          <w:color w:val="000000" w:themeColor="text1"/>
          <w:sz w:val="22"/>
          <w:szCs w:val="22"/>
        </w:rPr>
        <w:t>, ob 1</w:t>
      </w:r>
      <w:r w:rsidR="003D3539" w:rsidRPr="00AD012C">
        <w:rPr>
          <w:rFonts w:ascii="Arial" w:hAnsi="Arial"/>
          <w:color w:val="000000" w:themeColor="text1"/>
          <w:sz w:val="22"/>
          <w:szCs w:val="22"/>
        </w:rPr>
        <w:t>8</w:t>
      </w:r>
      <w:r w:rsidR="00AD012C" w:rsidRPr="00AD012C">
        <w:rPr>
          <w:rFonts w:ascii="Arial" w:hAnsi="Arial"/>
          <w:color w:val="000000" w:themeColor="text1"/>
          <w:sz w:val="22"/>
          <w:szCs w:val="22"/>
        </w:rPr>
        <w:t xml:space="preserve">. </w:t>
      </w:r>
      <w:r w:rsidR="005F5A16" w:rsidRPr="00AD012C">
        <w:rPr>
          <w:rFonts w:ascii="Arial" w:hAnsi="Arial"/>
          <w:color w:val="000000" w:themeColor="text1"/>
          <w:sz w:val="22"/>
          <w:szCs w:val="22"/>
        </w:rPr>
        <w:t>uri</w:t>
      </w:r>
      <w:r w:rsidR="009C6050" w:rsidRPr="00AD012C">
        <w:rPr>
          <w:rFonts w:ascii="Arial" w:hAnsi="Arial"/>
          <w:color w:val="000000" w:themeColor="text1"/>
          <w:sz w:val="22"/>
          <w:szCs w:val="22"/>
        </w:rPr>
        <w:t xml:space="preserve"> </w:t>
      </w:r>
    </w:p>
    <w:p w14:paraId="2314E9C0" w14:textId="17184B64" w:rsidR="00697F5C" w:rsidRPr="00AD012C" w:rsidRDefault="009C6050" w:rsidP="00697F5C">
      <w:pPr>
        <w:pStyle w:val="Telobesedila"/>
        <w:rPr>
          <w:rFonts w:ascii="Arial" w:hAnsi="Arial"/>
          <w:color w:val="000000" w:themeColor="text1"/>
          <w:sz w:val="22"/>
          <w:szCs w:val="22"/>
        </w:rPr>
      </w:pPr>
      <w:r w:rsidRPr="00AD012C">
        <w:rPr>
          <w:rFonts w:ascii="Arial" w:hAnsi="Arial"/>
          <w:color w:val="000000" w:themeColor="text1"/>
          <w:sz w:val="22"/>
          <w:szCs w:val="22"/>
        </w:rPr>
        <w:t>v prostorih K</w:t>
      </w:r>
      <w:r w:rsidR="00697F5C" w:rsidRPr="00AD012C">
        <w:rPr>
          <w:rFonts w:ascii="Arial" w:hAnsi="Arial"/>
          <w:color w:val="000000" w:themeColor="text1"/>
          <w:sz w:val="22"/>
          <w:szCs w:val="22"/>
        </w:rPr>
        <w:t>rajevne skupnosti, Erjavčeva 4, Nova Gorica</w:t>
      </w:r>
    </w:p>
    <w:p w14:paraId="74582185" w14:textId="77777777" w:rsidR="008A5178" w:rsidRPr="00AD012C" w:rsidRDefault="008A5178" w:rsidP="008A5178">
      <w:pPr>
        <w:pStyle w:val="Default"/>
        <w:rPr>
          <w:color w:val="000000" w:themeColor="text1"/>
          <w:sz w:val="22"/>
          <w:szCs w:val="22"/>
        </w:rPr>
      </w:pPr>
    </w:p>
    <w:p w14:paraId="740AE30D" w14:textId="77777777" w:rsidR="008A5178" w:rsidRPr="00AD012C" w:rsidRDefault="008A5178" w:rsidP="008A5178">
      <w:pPr>
        <w:pStyle w:val="Default"/>
        <w:rPr>
          <w:color w:val="000000" w:themeColor="text1"/>
          <w:sz w:val="22"/>
          <w:szCs w:val="22"/>
        </w:rPr>
      </w:pPr>
    </w:p>
    <w:p w14:paraId="60B54DC0" w14:textId="36C1C810" w:rsidR="00327499" w:rsidRPr="00AD012C" w:rsidRDefault="008A5178" w:rsidP="00BB31A9">
      <w:pPr>
        <w:pStyle w:val="Default"/>
        <w:ind w:left="1134" w:hanging="1134"/>
        <w:rPr>
          <w:color w:val="000000" w:themeColor="text1"/>
          <w:sz w:val="22"/>
          <w:szCs w:val="22"/>
        </w:rPr>
      </w:pPr>
      <w:r w:rsidRPr="00AD012C">
        <w:rPr>
          <w:b/>
          <w:color w:val="000000" w:themeColor="text1"/>
          <w:sz w:val="22"/>
          <w:szCs w:val="22"/>
        </w:rPr>
        <w:t>Prisotni:</w:t>
      </w:r>
      <w:r w:rsidR="00BB31A9" w:rsidRPr="00AD012C">
        <w:rPr>
          <w:color w:val="000000" w:themeColor="text1"/>
          <w:sz w:val="22"/>
          <w:szCs w:val="22"/>
        </w:rPr>
        <w:tab/>
      </w:r>
      <w:r w:rsidR="0057644E" w:rsidRPr="00AD012C">
        <w:rPr>
          <w:color w:val="000000" w:themeColor="text1"/>
          <w:sz w:val="22"/>
          <w:szCs w:val="22"/>
        </w:rPr>
        <w:t xml:space="preserve">Gregor Humar, Sanja Markočič, Bojan Horvat, </w:t>
      </w:r>
      <w:r w:rsidR="00DE6821" w:rsidRPr="00AD012C">
        <w:rPr>
          <w:color w:val="000000" w:themeColor="text1"/>
          <w:sz w:val="22"/>
          <w:szCs w:val="22"/>
        </w:rPr>
        <w:t>Oton Mozetič, M</w:t>
      </w:r>
      <w:r w:rsidR="00C005C3" w:rsidRPr="00AD012C">
        <w:rPr>
          <w:color w:val="000000" w:themeColor="text1"/>
          <w:sz w:val="22"/>
          <w:szCs w:val="22"/>
        </w:rPr>
        <w:t>ateja Humar</w:t>
      </w:r>
      <w:r w:rsidR="009B4E35" w:rsidRPr="00AD012C">
        <w:rPr>
          <w:color w:val="000000" w:themeColor="text1"/>
          <w:sz w:val="22"/>
          <w:szCs w:val="22"/>
        </w:rPr>
        <w:t xml:space="preserve">, Ingrid Černe, Radovan </w:t>
      </w:r>
      <w:r w:rsidR="00874E4B" w:rsidRPr="00AD012C">
        <w:rPr>
          <w:color w:val="000000" w:themeColor="text1"/>
          <w:sz w:val="22"/>
          <w:szCs w:val="22"/>
        </w:rPr>
        <w:t>L</w:t>
      </w:r>
      <w:r w:rsidR="009B4E35" w:rsidRPr="00AD012C">
        <w:rPr>
          <w:color w:val="000000" w:themeColor="text1"/>
          <w:sz w:val="22"/>
          <w:szCs w:val="22"/>
        </w:rPr>
        <w:t>ičen</w:t>
      </w:r>
      <w:r w:rsidR="00874E4B" w:rsidRPr="00AD012C">
        <w:rPr>
          <w:color w:val="000000" w:themeColor="text1"/>
          <w:sz w:val="22"/>
          <w:szCs w:val="22"/>
        </w:rPr>
        <w:t xml:space="preserve">, Vesna Vitez, </w:t>
      </w:r>
      <w:r w:rsidR="003D3539" w:rsidRPr="00AD012C">
        <w:rPr>
          <w:color w:val="000000" w:themeColor="text1"/>
          <w:sz w:val="22"/>
          <w:szCs w:val="22"/>
        </w:rPr>
        <w:t xml:space="preserve">Valter Adamič, </w:t>
      </w:r>
      <w:r w:rsidR="00874E4B" w:rsidRPr="00AD012C">
        <w:rPr>
          <w:color w:val="000000" w:themeColor="text1"/>
          <w:sz w:val="22"/>
          <w:szCs w:val="22"/>
        </w:rPr>
        <w:t>Neli Skočaj</w:t>
      </w:r>
    </w:p>
    <w:p w14:paraId="2674AB79" w14:textId="77777777" w:rsidR="008A5178" w:rsidRPr="00AD012C" w:rsidRDefault="008A5178" w:rsidP="008A5178">
      <w:pPr>
        <w:pStyle w:val="Default"/>
        <w:rPr>
          <w:color w:val="000000" w:themeColor="text1"/>
          <w:sz w:val="22"/>
          <w:szCs w:val="22"/>
        </w:rPr>
      </w:pPr>
    </w:p>
    <w:p w14:paraId="750112E0" w14:textId="02DD0754" w:rsidR="00CF429D" w:rsidRPr="00AD012C" w:rsidRDefault="008A5178" w:rsidP="00CF429D">
      <w:pPr>
        <w:pStyle w:val="Default"/>
        <w:rPr>
          <w:color w:val="000000" w:themeColor="text1"/>
          <w:sz w:val="22"/>
          <w:szCs w:val="22"/>
        </w:rPr>
      </w:pPr>
      <w:r w:rsidRPr="00AD012C">
        <w:rPr>
          <w:b/>
          <w:color w:val="000000" w:themeColor="text1"/>
          <w:sz w:val="22"/>
          <w:szCs w:val="22"/>
        </w:rPr>
        <w:t>Odsotni-opravičili:</w:t>
      </w:r>
      <w:r w:rsidR="00697F5C" w:rsidRPr="00AD012C">
        <w:rPr>
          <w:color w:val="000000" w:themeColor="text1"/>
          <w:sz w:val="22"/>
          <w:szCs w:val="22"/>
        </w:rPr>
        <w:t xml:space="preserve"> </w:t>
      </w:r>
      <w:r w:rsidR="00874E4B" w:rsidRPr="00AD012C">
        <w:rPr>
          <w:color w:val="000000" w:themeColor="text1"/>
          <w:sz w:val="22"/>
          <w:szCs w:val="22"/>
        </w:rPr>
        <w:t xml:space="preserve">Irena Jevšček, </w:t>
      </w:r>
      <w:r w:rsidR="00AD012C" w:rsidRPr="00AD012C">
        <w:rPr>
          <w:color w:val="000000" w:themeColor="text1"/>
          <w:sz w:val="22"/>
          <w:szCs w:val="22"/>
        </w:rPr>
        <w:t>Darija Bratina</w:t>
      </w:r>
    </w:p>
    <w:p w14:paraId="7CD6EE90" w14:textId="77777777" w:rsidR="003D3539" w:rsidRPr="00AD012C" w:rsidRDefault="003D3539" w:rsidP="00CF429D">
      <w:pPr>
        <w:rPr>
          <w:rFonts w:ascii="Arial" w:hAnsi="Arial" w:cs="Arial"/>
          <w:b/>
          <w:color w:val="000000" w:themeColor="text1"/>
        </w:rPr>
      </w:pPr>
    </w:p>
    <w:p w14:paraId="453E21A6" w14:textId="072DA31B" w:rsidR="00CB7042" w:rsidRPr="00AD012C" w:rsidRDefault="00CB7042" w:rsidP="00CF429D">
      <w:pPr>
        <w:rPr>
          <w:rFonts w:ascii="Arial" w:eastAsia="Times New Roman" w:hAnsi="Arial" w:cs="Arial"/>
          <w:b/>
          <w:color w:val="000000" w:themeColor="text1"/>
          <w:lang w:eastAsia="sl-SI"/>
        </w:rPr>
      </w:pPr>
      <w:r w:rsidRPr="00AD012C">
        <w:rPr>
          <w:rFonts w:ascii="Arial" w:hAnsi="Arial" w:cs="Arial"/>
          <w:b/>
          <w:color w:val="000000" w:themeColor="text1"/>
        </w:rPr>
        <w:t>Predlog dnevnega reda:</w:t>
      </w:r>
    </w:p>
    <w:p w14:paraId="7B9DA3F5" w14:textId="121A822F" w:rsidR="00BB31A9" w:rsidRPr="00AD012C" w:rsidRDefault="00BB31A9" w:rsidP="00BB31A9">
      <w:pPr>
        <w:suppressAutoHyphens w:val="0"/>
        <w:autoSpaceDE w:val="0"/>
        <w:autoSpaceDN w:val="0"/>
        <w:adjustRightInd w:val="0"/>
        <w:spacing w:after="0" w:line="240" w:lineRule="auto"/>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 xml:space="preserve">1. Pregled in potrditev zapisnika </w:t>
      </w:r>
      <w:r w:rsidR="003D3539" w:rsidRPr="00AD012C">
        <w:rPr>
          <w:rFonts w:ascii="Arial" w:eastAsiaTheme="minorHAnsi" w:hAnsi="Arial" w:cs="Arial"/>
          <w:color w:val="000000" w:themeColor="text1"/>
          <w:lang w:eastAsia="en-US"/>
        </w:rPr>
        <w:t>23</w:t>
      </w:r>
      <w:r w:rsidRPr="00AD012C">
        <w:rPr>
          <w:rFonts w:ascii="Arial" w:eastAsiaTheme="minorHAnsi" w:hAnsi="Arial" w:cs="Arial"/>
          <w:color w:val="000000" w:themeColor="text1"/>
          <w:lang w:eastAsia="en-US"/>
        </w:rPr>
        <w:t xml:space="preserve">. redne seje </w:t>
      </w:r>
      <w:r w:rsidR="00874E4B" w:rsidRPr="00AD012C">
        <w:rPr>
          <w:rFonts w:ascii="Arial" w:eastAsiaTheme="minorHAnsi" w:hAnsi="Arial" w:cs="Arial"/>
          <w:color w:val="000000" w:themeColor="text1"/>
          <w:lang w:eastAsia="en-US"/>
        </w:rPr>
        <w:t>KS</w:t>
      </w:r>
    </w:p>
    <w:p w14:paraId="69A7F938" w14:textId="78160D2D" w:rsidR="00BB31A9" w:rsidRPr="00AD012C" w:rsidRDefault="00BB31A9" w:rsidP="00BB31A9">
      <w:pPr>
        <w:suppressAutoHyphens w:val="0"/>
        <w:autoSpaceDE w:val="0"/>
        <w:autoSpaceDN w:val="0"/>
        <w:adjustRightInd w:val="0"/>
        <w:spacing w:after="0" w:line="240" w:lineRule="auto"/>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 xml:space="preserve">2. </w:t>
      </w:r>
      <w:r w:rsidR="003D3539" w:rsidRPr="00AD012C">
        <w:rPr>
          <w:rFonts w:ascii="Arial" w:eastAsiaTheme="minorHAnsi" w:hAnsi="Arial" w:cs="Arial"/>
          <w:color w:val="000000" w:themeColor="text1"/>
          <w:lang w:eastAsia="en-US"/>
        </w:rPr>
        <w:t xml:space="preserve">Mnenje o obratovanju v POČ </w:t>
      </w:r>
      <w:proofErr w:type="spellStart"/>
      <w:r w:rsidR="003D3539" w:rsidRPr="00AD012C">
        <w:rPr>
          <w:rFonts w:ascii="Arial" w:eastAsiaTheme="minorHAnsi" w:hAnsi="Arial" w:cs="Arial"/>
          <w:color w:val="000000" w:themeColor="text1"/>
          <w:lang w:eastAsia="en-US"/>
        </w:rPr>
        <w:t>Jolly</w:t>
      </w:r>
      <w:proofErr w:type="spellEnd"/>
      <w:r w:rsidR="003D3539" w:rsidRPr="00AD012C">
        <w:rPr>
          <w:rFonts w:ascii="Arial" w:eastAsiaTheme="minorHAnsi" w:hAnsi="Arial" w:cs="Arial"/>
          <w:color w:val="000000" w:themeColor="text1"/>
          <w:lang w:eastAsia="en-US"/>
        </w:rPr>
        <w:t xml:space="preserve"> bar</w:t>
      </w:r>
      <w:r w:rsidRPr="00AD012C">
        <w:rPr>
          <w:rFonts w:ascii="Arial" w:eastAsiaTheme="minorHAnsi" w:hAnsi="Arial" w:cs="Arial"/>
          <w:color w:val="000000" w:themeColor="text1"/>
          <w:lang w:eastAsia="en-US"/>
        </w:rPr>
        <w:t xml:space="preserve"> </w:t>
      </w:r>
    </w:p>
    <w:p w14:paraId="6C10C610" w14:textId="4D66211E" w:rsidR="00BB31A9" w:rsidRPr="00AD012C" w:rsidRDefault="00BB31A9" w:rsidP="00BB31A9">
      <w:pPr>
        <w:suppressAutoHyphens w:val="0"/>
        <w:autoSpaceDE w:val="0"/>
        <w:autoSpaceDN w:val="0"/>
        <w:adjustRightInd w:val="0"/>
        <w:spacing w:after="0" w:line="240" w:lineRule="auto"/>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 xml:space="preserve">3. </w:t>
      </w:r>
      <w:r w:rsidR="003D3539" w:rsidRPr="00AD012C">
        <w:rPr>
          <w:rFonts w:ascii="Arial" w:eastAsiaTheme="minorHAnsi" w:hAnsi="Arial" w:cs="Arial"/>
          <w:color w:val="000000" w:themeColor="text1"/>
          <w:lang w:eastAsia="en-US"/>
        </w:rPr>
        <w:t>Imenovanje inventurne komisije</w:t>
      </w:r>
    </w:p>
    <w:p w14:paraId="2B9C2C60" w14:textId="41CA2060" w:rsidR="00BB31A9" w:rsidRPr="00AD012C" w:rsidRDefault="00874E4B" w:rsidP="00BB31A9">
      <w:pPr>
        <w:suppressAutoHyphens w:val="0"/>
        <w:autoSpaceDE w:val="0"/>
        <w:autoSpaceDN w:val="0"/>
        <w:adjustRightInd w:val="0"/>
        <w:spacing w:after="0" w:line="240" w:lineRule="auto"/>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4</w:t>
      </w:r>
      <w:r w:rsidR="00BB31A9" w:rsidRPr="00AD012C">
        <w:rPr>
          <w:rFonts w:ascii="Arial" w:eastAsiaTheme="minorHAnsi" w:hAnsi="Arial" w:cs="Arial"/>
          <w:color w:val="000000" w:themeColor="text1"/>
          <w:lang w:eastAsia="en-US"/>
        </w:rPr>
        <w:t xml:space="preserve">. </w:t>
      </w:r>
      <w:r w:rsidR="003D3539" w:rsidRPr="00AD012C">
        <w:rPr>
          <w:rFonts w:ascii="Arial" w:eastAsiaTheme="minorHAnsi" w:hAnsi="Arial" w:cs="Arial"/>
          <w:color w:val="000000" w:themeColor="text1"/>
          <w:lang w:eastAsia="en-US"/>
        </w:rPr>
        <w:t>Priprava sprememb Proračuna za 2025</w:t>
      </w:r>
    </w:p>
    <w:p w14:paraId="215F265C" w14:textId="5E34B27D" w:rsidR="009462A3" w:rsidRPr="00AD012C" w:rsidRDefault="00874E4B" w:rsidP="00BB31A9">
      <w:pPr>
        <w:spacing w:after="0" w:line="240" w:lineRule="auto"/>
        <w:ind w:left="1191" w:hanging="1191"/>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5</w:t>
      </w:r>
      <w:r w:rsidR="00BB31A9" w:rsidRPr="00AD012C">
        <w:rPr>
          <w:rFonts w:ascii="Arial" w:eastAsiaTheme="minorHAnsi" w:hAnsi="Arial" w:cs="Arial"/>
          <w:color w:val="000000" w:themeColor="text1"/>
          <w:lang w:eastAsia="en-US"/>
        </w:rPr>
        <w:t xml:space="preserve">. </w:t>
      </w:r>
      <w:r w:rsidR="003D3539" w:rsidRPr="00AD012C">
        <w:rPr>
          <w:rFonts w:ascii="Arial" w:eastAsiaTheme="minorHAnsi" w:hAnsi="Arial" w:cs="Arial"/>
          <w:color w:val="000000" w:themeColor="text1"/>
          <w:lang w:eastAsia="en-US"/>
        </w:rPr>
        <w:t>Seznanitev z realizacijo pogodbe o brezplačnem prenosu</w:t>
      </w:r>
    </w:p>
    <w:p w14:paraId="566B1E66" w14:textId="09F7DB8F" w:rsidR="003D3539" w:rsidRPr="00AD012C" w:rsidRDefault="003D3539" w:rsidP="00BB31A9">
      <w:pPr>
        <w:spacing w:after="0" w:line="240" w:lineRule="auto"/>
        <w:ind w:left="1191" w:hanging="1191"/>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6. Seznanitev z realizacijo pogodbe o zasaditvi drevnine</w:t>
      </w:r>
    </w:p>
    <w:p w14:paraId="3AC78D63" w14:textId="52C94E27" w:rsidR="003D3539" w:rsidRPr="00AD012C" w:rsidRDefault="003D3539" w:rsidP="00BB31A9">
      <w:pPr>
        <w:spacing w:after="0" w:line="240" w:lineRule="auto"/>
        <w:ind w:left="1191" w:hanging="1191"/>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7. Potrditev naročilnic in pogodb</w:t>
      </w:r>
    </w:p>
    <w:p w14:paraId="0B745D89" w14:textId="06F7A7A3" w:rsidR="003D3539" w:rsidRPr="00AD012C" w:rsidRDefault="003D3539" w:rsidP="00BB31A9">
      <w:pPr>
        <w:spacing w:after="0" w:line="240" w:lineRule="auto"/>
        <w:ind w:left="1191" w:hanging="1191"/>
        <w:rPr>
          <w:rFonts w:ascii="Arial" w:eastAsiaTheme="minorHAnsi" w:hAnsi="Arial" w:cs="Arial"/>
          <w:color w:val="000000" w:themeColor="text1"/>
          <w:lang w:eastAsia="en-US"/>
        </w:rPr>
      </w:pPr>
      <w:r w:rsidRPr="00AD012C">
        <w:rPr>
          <w:rFonts w:ascii="Arial" w:eastAsiaTheme="minorHAnsi" w:hAnsi="Arial" w:cs="Arial"/>
          <w:color w:val="000000" w:themeColor="text1"/>
          <w:lang w:eastAsia="en-US"/>
        </w:rPr>
        <w:t>8. Vprašanja in pobude</w:t>
      </w:r>
    </w:p>
    <w:p w14:paraId="5A4F55D6" w14:textId="77777777" w:rsidR="00BB31A9" w:rsidRPr="00AD012C" w:rsidRDefault="00BB31A9" w:rsidP="00BB31A9">
      <w:pPr>
        <w:spacing w:after="0" w:line="240" w:lineRule="auto"/>
        <w:ind w:left="1191" w:hanging="907"/>
        <w:rPr>
          <w:rFonts w:ascii="Arial" w:eastAsiaTheme="minorHAnsi" w:hAnsi="Arial" w:cs="Arial"/>
          <w:color w:val="000000" w:themeColor="text1"/>
          <w:lang w:eastAsia="en-US"/>
        </w:rPr>
      </w:pPr>
    </w:p>
    <w:p w14:paraId="309CD859" w14:textId="77777777" w:rsidR="00BB31A9" w:rsidRPr="00AD012C" w:rsidRDefault="00BB31A9" w:rsidP="00BB31A9">
      <w:pPr>
        <w:spacing w:after="0" w:line="240" w:lineRule="auto"/>
        <w:ind w:left="1191" w:hanging="907"/>
        <w:rPr>
          <w:rFonts w:ascii="Arial" w:hAnsi="Arial" w:cs="Arial"/>
          <w:bCs/>
          <w:color w:val="000000" w:themeColor="text1"/>
        </w:rPr>
      </w:pPr>
    </w:p>
    <w:p w14:paraId="0C248D80" w14:textId="249D525F" w:rsidR="00A72DBF" w:rsidRPr="00AD012C" w:rsidRDefault="00874E4B" w:rsidP="00685972">
      <w:pPr>
        <w:suppressAutoHyphens w:val="0"/>
        <w:spacing w:after="0" w:line="240" w:lineRule="auto"/>
        <w:contextualSpacing/>
        <w:jc w:val="both"/>
        <w:rPr>
          <w:rFonts w:ascii="Arial" w:eastAsia="Times New Roman" w:hAnsi="Arial" w:cs="Arial"/>
          <w:color w:val="000000" w:themeColor="text1"/>
          <w:lang w:eastAsia="sl-SI"/>
        </w:rPr>
      </w:pPr>
      <w:r w:rsidRPr="00AD012C">
        <w:rPr>
          <w:rFonts w:ascii="Arial" w:eastAsia="Times New Roman" w:hAnsi="Arial" w:cs="Arial"/>
          <w:color w:val="000000" w:themeColor="text1"/>
          <w:lang w:eastAsia="sl-SI"/>
        </w:rPr>
        <w:t xml:space="preserve">Predsednik je pozdravil prisotne in predlagal dnevni red </w:t>
      </w:r>
      <w:r w:rsidR="003D3539" w:rsidRPr="00AD012C">
        <w:rPr>
          <w:rFonts w:ascii="Arial" w:eastAsia="Times New Roman" w:hAnsi="Arial" w:cs="Arial"/>
          <w:color w:val="000000" w:themeColor="text1"/>
          <w:lang w:eastAsia="sl-SI"/>
        </w:rPr>
        <w:t>24</w:t>
      </w:r>
      <w:r w:rsidRPr="00AD012C">
        <w:rPr>
          <w:rFonts w:ascii="Arial" w:eastAsia="Times New Roman" w:hAnsi="Arial" w:cs="Arial"/>
          <w:color w:val="000000" w:themeColor="text1"/>
          <w:lang w:eastAsia="sl-SI"/>
        </w:rPr>
        <w:t xml:space="preserve">. seje v skladu s prejetim vabilom. </w:t>
      </w:r>
    </w:p>
    <w:p w14:paraId="71551FB2" w14:textId="77777777" w:rsidR="00C556B4" w:rsidRPr="00AD012C" w:rsidRDefault="00C556B4" w:rsidP="00685972">
      <w:pPr>
        <w:suppressAutoHyphens w:val="0"/>
        <w:spacing w:after="0" w:line="240" w:lineRule="auto"/>
        <w:contextualSpacing/>
        <w:jc w:val="both"/>
        <w:rPr>
          <w:rFonts w:ascii="Arial" w:eastAsia="Times New Roman" w:hAnsi="Arial" w:cs="Arial"/>
          <w:color w:val="000000" w:themeColor="text1"/>
          <w:lang w:eastAsia="sl-SI"/>
        </w:rPr>
      </w:pPr>
    </w:p>
    <w:p w14:paraId="69ADD258" w14:textId="77777777" w:rsidR="00C556B4" w:rsidRPr="00AD012C" w:rsidRDefault="00C556B4" w:rsidP="00685972">
      <w:pPr>
        <w:suppressAutoHyphens w:val="0"/>
        <w:spacing w:after="0" w:line="240" w:lineRule="auto"/>
        <w:contextualSpacing/>
        <w:jc w:val="both"/>
        <w:rPr>
          <w:rFonts w:ascii="Arial" w:eastAsia="Times New Roman" w:hAnsi="Arial" w:cs="Arial"/>
          <w:color w:val="000000" w:themeColor="text1"/>
          <w:lang w:eastAsia="sl-SI"/>
        </w:rPr>
      </w:pPr>
    </w:p>
    <w:p w14:paraId="4C6B5C59" w14:textId="77777777" w:rsidR="007C28C8" w:rsidRPr="00AD012C" w:rsidRDefault="00E638DA" w:rsidP="00080999">
      <w:pPr>
        <w:suppressAutoHyphens w:val="0"/>
        <w:spacing w:after="0" w:line="240" w:lineRule="auto"/>
        <w:contextualSpacing/>
        <w:rPr>
          <w:rFonts w:ascii="Arial" w:eastAsia="Times New Roman" w:hAnsi="Arial" w:cs="Arial"/>
          <w:color w:val="000000" w:themeColor="text1"/>
          <w:lang w:eastAsia="sl-SI"/>
        </w:rPr>
      </w:pPr>
      <w:r w:rsidRPr="00AD012C">
        <w:rPr>
          <w:rFonts w:ascii="Arial" w:eastAsia="Times New Roman" w:hAnsi="Arial" w:cs="Arial"/>
          <w:color w:val="000000" w:themeColor="text1"/>
          <w:lang w:eastAsia="sl-SI"/>
        </w:rPr>
        <w:t>Predlog dnevnega reda je bil sprejet.</w:t>
      </w:r>
    </w:p>
    <w:p w14:paraId="4DC2AF21" w14:textId="77777777" w:rsidR="006C770D" w:rsidRPr="00AD012C" w:rsidRDefault="006C770D" w:rsidP="00080999">
      <w:pPr>
        <w:suppressAutoHyphens w:val="0"/>
        <w:spacing w:after="0" w:line="240" w:lineRule="auto"/>
        <w:contextualSpacing/>
        <w:rPr>
          <w:rFonts w:ascii="Arial" w:eastAsia="Times New Roman" w:hAnsi="Arial" w:cs="Arial"/>
          <w:color w:val="000000" w:themeColor="text1"/>
          <w:lang w:eastAsia="sl-SI"/>
        </w:rPr>
      </w:pPr>
    </w:p>
    <w:p w14:paraId="40C554F0" w14:textId="77777777" w:rsidR="00415EBF" w:rsidRPr="00AD012C" w:rsidRDefault="00415EBF" w:rsidP="00080999">
      <w:pPr>
        <w:suppressAutoHyphens w:val="0"/>
        <w:spacing w:after="0" w:line="240" w:lineRule="auto"/>
        <w:contextualSpacing/>
        <w:rPr>
          <w:rFonts w:ascii="Arial" w:eastAsia="Times New Roman" w:hAnsi="Arial" w:cs="Arial"/>
          <w:color w:val="000000" w:themeColor="text1"/>
          <w:lang w:eastAsia="sl-SI"/>
        </w:rPr>
      </w:pPr>
    </w:p>
    <w:p w14:paraId="6D584DC2" w14:textId="77777777" w:rsidR="005E6ED0" w:rsidRPr="00AD012C" w:rsidRDefault="008D1F18" w:rsidP="008D1F18">
      <w:pPr>
        <w:suppressAutoHyphens w:val="0"/>
        <w:spacing w:after="0" w:line="240" w:lineRule="auto"/>
        <w:contextualSpacing/>
        <w:jc w:val="center"/>
        <w:rPr>
          <w:rFonts w:ascii="Arial" w:eastAsia="Times New Roman" w:hAnsi="Arial" w:cs="Arial"/>
          <w:b/>
          <w:color w:val="000000" w:themeColor="text1"/>
          <w:u w:val="single"/>
          <w:lang w:eastAsia="sl-SI"/>
        </w:rPr>
      </w:pPr>
      <w:proofErr w:type="spellStart"/>
      <w:r w:rsidRPr="00AD012C">
        <w:rPr>
          <w:rFonts w:ascii="Arial" w:eastAsia="Times New Roman" w:hAnsi="Arial" w:cs="Arial"/>
          <w:b/>
          <w:color w:val="000000" w:themeColor="text1"/>
          <w:u w:val="single"/>
          <w:lang w:eastAsia="sl-SI"/>
        </w:rPr>
        <w:t>Add</w:t>
      </w:r>
      <w:proofErr w:type="spellEnd"/>
      <w:r w:rsidRPr="00AD012C">
        <w:rPr>
          <w:rFonts w:ascii="Arial" w:eastAsia="Times New Roman" w:hAnsi="Arial" w:cs="Arial"/>
          <w:b/>
          <w:color w:val="000000" w:themeColor="text1"/>
          <w:u w:val="single"/>
          <w:lang w:eastAsia="sl-SI"/>
        </w:rPr>
        <w:t xml:space="preserve"> 1</w:t>
      </w:r>
    </w:p>
    <w:p w14:paraId="6FABEBC2" w14:textId="77777777" w:rsidR="005E6ED0" w:rsidRPr="00AD012C" w:rsidRDefault="005E6ED0" w:rsidP="00080999">
      <w:pPr>
        <w:suppressAutoHyphens w:val="0"/>
        <w:spacing w:after="0" w:line="240" w:lineRule="auto"/>
        <w:contextualSpacing/>
        <w:rPr>
          <w:rFonts w:ascii="Arial" w:eastAsia="Times New Roman" w:hAnsi="Arial" w:cs="Arial"/>
          <w:color w:val="000000" w:themeColor="text1"/>
          <w:u w:val="single"/>
          <w:lang w:eastAsia="sl-SI"/>
        </w:rPr>
      </w:pPr>
    </w:p>
    <w:p w14:paraId="31805B0D" w14:textId="0501FDD4" w:rsidR="00532F62" w:rsidRPr="00AD012C" w:rsidRDefault="00874E4B" w:rsidP="00863D1C">
      <w:pPr>
        <w:suppressAutoHyphens w:val="0"/>
        <w:spacing w:after="0" w:line="240" w:lineRule="auto"/>
        <w:contextualSpacing/>
        <w:jc w:val="both"/>
        <w:rPr>
          <w:rFonts w:ascii="Arial" w:eastAsia="Times New Roman" w:hAnsi="Arial" w:cs="Arial"/>
          <w:color w:val="000000" w:themeColor="text1"/>
          <w:lang w:eastAsia="sl-SI"/>
        </w:rPr>
      </w:pPr>
      <w:r w:rsidRPr="00AD012C">
        <w:rPr>
          <w:rFonts w:ascii="Arial" w:eastAsia="Times New Roman" w:hAnsi="Arial" w:cs="Arial"/>
          <w:color w:val="000000" w:themeColor="text1"/>
          <w:lang w:eastAsia="sl-SI"/>
        </w:rPr>
        <w:t>Na z</w:t>
      </w:r>
      <w:r w:rsidR="009462A3" w:rsidRPr="00AD012C">
        <w:rPr>
          <w:rFonts w:ascii="Arial" w:eastAsia="Times New Roman" w:hAnsi="Arial" w:cs="Arial"/>
          <w:color w:val="000000" w:themeColor="text1"/>
          <w:lang w:eastAsia="sl-SI"/>
        </w:rPr>
        <w:t>apisnik</w:t>
      </w:r>
      <w:r w:rsidR="00863D1C" w:rsidRPr="00AD012C">
        <w:rPr>
          <w:rFonts w:ascii="Arial" w:eastAsia="Times New Roman" w:hAnsi="Arial" w:cs="Arial"/>
          <w:color w:val="000000" w:themeColor="text1"/>
          <w:lang w:eastAsia="sl-SI"/>
        </w:rPr>
        <w:t xml:space="preserve"> </w:t>
      </w:r>
      <w:r w:rsidR="003D3539" w:rsidRPr="00AD012C">
        <w:rPr>
          <w:rFonts w:ascii="Arial" w:eastAsia="Times New Roman" w:hAnsi="Arial" w:cs="Arial"/>
          <w:color w:val="000000" w:themeColor="text1"/>
          <w:lang w:eastAsia="sl-SI"/>
        </w:rPr>
        <w:t>23</w:t>
      </w:r>
      <w:r w:rsidR="00863D1C" w:rsidRPr="00AD012C">
        <w:rPr>
          <w:rFonts w:ascii="Arial" w:eastAsia="Times New Roman" w:hAnsi="Arial" w:cs="Arial"/>
          <w:color w:val="000000" w:themeColor="text1"/>
          <w:lang w:eastAsia="sl-SI"/>
        </w:rPr>
        <w:t xml:space="preserve">. seje Sveta KS Nova Gorica </w:t>
      </w:r>
      <w:r w:rsidR="003D3539" w:rsidRPr="00AD012C">
        <w:rPr>
          <w:rFonts w:ascii="Arial" w:eastAsia="Times New Roman" w:hAnsi="Arial" w:cs="Arial"/>
          <w:color w:val="000000" w:themeColor="text1"/>
          <w:lang w:eastAsia="sl-SI"/>
        </w:rPr>
        <w:t>se doda popravek pri znesku izvajalcev Martinovanja in sicer za Brecelj na 440,00 evrov in Moški pevski zbor na 580,00 evrov</w:t>
      </w:r>
      <w:r w:rsidR="009462A3" w:rsidRPr="00AD012C">
        <w:rPr>
          <w:rFonts w:ascii="Arial" w:eastAsia="Times New Roman" w:hAnsi="Arial" w:cs="Arial"/>
          <w:color w:val="000000" w:themeColor="text1"/>
          <w:lang w:eastAsia="sl-SI"/>
        </w:rPr>
        <w:t>.</w:t>
      </w:r>
      <w:r w:rsidR="00C556B4" w:rsidRPr="00AD012C">
        <w:rPr>
          <w:rFonts w:ascii="Arial" w:eastAsia="Times New Roman" w:hAnsi="Arial" w:cs="Arial"/>
          <w:color w:val="000000" w:themeColor="text1"/>
          <w:lang w:eastAsia="sl-SI"/>
        </w:rPr>
        <w:t xml:space="preserve"> </w:t>
      </w:r>
      <w:r w:rsidRPr="00AD012C">
        <w:rPr>
          <w:rFonts w:ascii="Arial" w:eastAsia="Times New Roman" w:hAnsi="Arial" w:cs="Arial"/>
          <w:color w:val="000000" w:themeColor="text1"/>
          <w:lang w:eastAsia="sl-SI"/>
        </w:rPr>
        <w:t>Člani so soglasno potrdili zapisnik</w:t>
      </w:r>
      <w:r w:rsidR="00A53127" w:rsidRPr="00AD012C">
        <w:rPr>
          <w:rFonts w:ascii="Arial" w:eastAsia="Times New Roman" w:hAnsi="Arial" w:cs="Arial"/>
          <w:color w:val="000000" w:themeColor="text1"/>
          <w:lang w:eastAsia="sl-SI"/>
        </w:rPr>
        <w:t xml:space="preserve"> s predlaganimi spremembami</w:t>
      </w:r>
      <w:r w:rsidRPr="00AD012C">
        <w:rPr>
          <w:rFonts w:ascii="Arial" w:eastAsia="Times New Roman" w:hAnsi="Arial" w:cs="Arial"/>
          <w:color w:val="000000" w:themeColor="text1"/>
          <w:lang w:eastAsia="sl-SI"/>
        </w:rPr>
        <w:t>.</w:t>
      </w:r>
    </w:p>
    <w:p w14:paraId="2431D904" w14:textId="77777777" w:rsidR="0057644E" w:rsidRPr="00AD012C" w:rsidRDefault="0057644E" w:rsidP="00080999">
      <w:pPr>
        <w:suppressAutoHyphens w:val="0"/>
        <w:spacing w:after="0" w:line="240" w:lineRule="auto"/>
        <w:contextualSpacing/>
        <w:rPr>
          <w:rFonts w:ascii="Arial" w:eastAsia="Times New Roman" w:hAnsi="Arial" w:cs="Arial"/>
          <w:color w:val="000000" w:themeColor="text1"/>
          <w:lang w:eastAsia="sl-SI"/>
        </w:rPr>
      </w:pPr>
    </w:p>
    <w:p w14:paraId="275F3962" w14:textId="77777777" w:rsidR="00532F62" w:rsidRPr="00AD012C" w:rsidRDefault="00532F62" w:rsidP="00080999">
      <w:pPr>
        <w:suppressAutoHyphens w:val="0"/>
        <w:spacing w:after="0" w:line="240" w:lineRule="auto"/>
        <w:contextualSpacing/>
        <w:rPr>
          <w:rFonts w:ascii="Arial" w:eastAsia="Times New Roman" w:hAnsi="Arial" w:cs="Arial"/>
          <w:color w:val="000000" w:themeColor="text1"/>
          <w:lang w:eastAsia="sl-SI"/>
        </w:rPr>
      </w:pPr>
    </w:p>
    <w:p w14:paraId="0B2930A8" w14:textId="4EB5EBE7" w:rsidR="00532F62" w:rsidRPr="00AD012C" w:rsidRDefault="00532F62" w:rsidP="008D1F18">
      <w:pPr>
        <w:suppressAutoHyphens w:val="0"/>
        <w:spacing w:after="0" w:line="240" w:lineRule="auto"/>
        <w:ind w:left="1276" w:hanging="1276"/>
        <w:contextualSpacing/>
        <w:rPr>
          <w:rFonts w:ascii="Arial" w:eastAsia="Times New Roman" w:hAnsi="Arial" w:cs="Arial"/>
          <w:b/>
          <w:color w:val="000000" w:themeColor="text1"/>
          <w:lang w:eastAsia="sl-SI"/>
        </w:rPr>
      </w:pPr>
      <w:r w:rsidRPr="00AD012C">
        <w:rPr>
          <w:rFonts w:ascii="Arial" w:eastAsia="Times New Roman" w:hAnsi="Arial" w:cs="Arial"/>
          <w:b/>
          <w:color w:val="000000" w:themeColor="text1"/>
          <w:lang w:eastAsia="sl-SI"/>
        </w:rPr>
        <w:t>Sklep</w:t>
      </w:r>
      <w:r w:rsidR="008D1F18" w:rsidRPr="00AD012C">
        <w:rPr>
          <w:rFonts w:ascii="Arial" w:eastAsia="Times New Roman" w:hAnsi="Arial" w:cs="Arial"/>
          <w:b/>
          <w:color w:val="000000" w:themeColor="text1"/>
          <w:lang w:eastAsia="sl-SI"/>
        </w:rPr>
        <w:t xml:space="preserve"> 1.1</w:t>
      </w:r>
      <w:r w:rsidRPr="00AD012C">
        <w:rPr>
          <w:rFonts w:ascii="Arial" w:eastAsia="Times New Roman" w:hAnsi="Arial" w:cs="Arial"/>
          <w:b/>
          <w:color w:val="000000" w:themeColor="text1"/>
          <w:lang w:eastAsia="sl-SI"/>
        </w:rPr>
        <w:t>:</w:t>
      </w:r>
      <w:r w:rsidR="008D1F18" w:rsidRPr="00AD012C">
        <w:rPr>
          <w:rFonts w:ascii="Arial" w:eastAsia="Times New Roman" w:hAnsi="Arial" w:cs="Arial"/>
          <w:b/>
          <w:color w:val="000000" w:themeColor="text1"/>
          <w:lang w:eastAsia="sl-SI"/>
        </w:rPr>
        <w:tab/>
      </w:r>
      <w:r w:rsidR="00874E4B" w:rsidRPr="00AD012C">
        <w:rPr>
          <w:rFonts w:ascii="Arial" w:eastAsia="Times New Roman" w:hAnsi="Arial" w:cs="Arial"/>
          <w:b/>
          <w:color w:val="000000" w:themeColor="text1"/>
          <w:lang w:eastAsia="sl-SI"/>
        </w:rPr>
        <w:t>Potrdi</w:t>
      </w:r>
      <w:r w:rsidRPr="00AD012C">
        <w:rPr>
          <w:rFonts w:ascii="Arial" w:eastAsia="Times New Roman" w:hAnsi="Arial" w:cs="Arial"/>
          <w:b/>
          <w:color w:val="000000" w:themeColor="text1"/>
          <w:lang w:eastAsia="sl-SI"/>
        </w:rPr>
        <w:t xml:space="preserve"> se zapisnik </w:t>
      </w:r>
      <w:r w:rsidR="00A53127" w:rsidRPr="00AD012C">
        <w:rPr>
          <w:rFonts w:ascii="Arial" w:eastAsia="Times New Roman" w:hAnsi="Arial" w:cs="Arial"/>
          <w:b/>
          <w:color w:val="000000" w:themeColor="text1"/>
          <w:lang w:eastAsia="sl-SI"/>
        </w:rPr>
        <w:t>23</w:t>
      </w:r>
      <w:r w:rsidR="00C556B4" w:rsidRPr="00AD012C">
        <w:rPr>
          <w:rFonts w:ascii="Arial" w:eastAsia="Times New Roman" w:hAnsi="Arial" w:cs="Arial"/>
          <w:b/>
          <w:color w:val="000000" w:themeColor="text1"/>
          <w:lang w:eastAsia="sl-SI"/>
        </w:rPr>
        <w:t>.</w:t>
      </w:r>
      <w:r w:rsidR="005A7173" w:rsidRPr="00AD012C">
        <w:rPr>
          <w:rFonts w:ascii="Arial" w:eastAsia="Times New Roman" w:hAnsi="Arial" w:cs="Arial"/>
          <w:b/>
          <w:color w:val="000000" w:themeColor="text1"/>
          <w:lang w:eastAsia="sl-SI"/>
        </w:rPr>
        <w:t xml:space="preserve"> seje Sveta KS Nova Gorica, </w:t>
      </w:r>
      <w:r w:rsidR="00A53127" w:rsidRPr="00AD012C">
        <w:rPr>
          <w:rFonts w:ascii="Arial" w:eastAsia="Times New Roman" w:hAnsi="Arial" w:cs="Arial"/>
          <w:b/>
          <w:color w:val="000000" w:themeColor="text1"/>
          <w:lang w:eastAsia="sl-SI"/>
        </w:rPr>
        <w:t>s predlaganimi popravki</w:t>
      </w:r>
      <w:r w:rsidR="009B4E35" w:rsidRPr="00AD012C">
        <w:rPr>
          <w:rFonts w:ascii="Arial" w:eastAsia="Times New Roman" w:hAnsi="Arial" w:cs="Arial"/>
          <w:b/>
          <w:color w:val="000000" w:themeColor="text1"/>
          <w:lang w:eastAsia="sl-SI"/>
        </w:rPr>
        <w:t>.</w:t>
      </w:r>
      <w:r w:rsidR="008D1F18" w:rsidRPr="00AD012C">
        <w:rPr>
          <w:rFonts w:ascii="Arial" w:eastAsia="Times New Roman" w:hAnsi="Arial" w:cs="Arial"/>
          <w:b/>
          <w:color w:val="000000" w:themeColor="text1"/>
          <w:lang w:eastAsia="sl-SI"/>
        </w:rPr>
        <w:t xml:space="preserve"> </w:t>
      </w:r>
    </w:p>
    <w:p w14:paraId="463C5E85" w14:textId="77777777" w:rsidR="00216737" w:rsidRPr="00AD012C" w:rsidRDefault="00216737" w:rsidP="00080999">
      <w:pPr>
        <w:suppressAutoHyphens w:val="0"/>
        <w:spacing w:after="0" w:line="240" w:lineRule="auto"/>
        <w:contextualSpacing/>
        <w:rPr>
          <w:rFonts w:ascii="Arial" w:eastAsia="Times New Roman" w:hAnsi="Arial" w:cs="Arial"/>
          <w:color w:val="000000" w:themeColor="text1"/>
          <w:lang w:eastAsia="sl-SI"/>
        </w:rPr>
      </w:pPr>
    </w:p>
    <w:p w14:paraId="1502E4B8" w14:textId="77777777" w:rsidR="00AA4523" w:rsidRPr="00AD012C" w:rsidRDefault="00AA4523" w:rsidP="00080999">
      <w:pPr>
        <w:suppressAutoHyphens w:val="0"/>
        <w:spacing w:after="0" w:line="240" w:lineRule="auto"/>
        <w:contextualSpacing/>
        <w:rPr>
          <w:rFonts w:ascii="Arial" w:eastAsia="Times New Roman" w:hAnsi="Arial" w:cs="Arial"/>
          <w:lang w:eastAsia="sl-SI"/>
        </w:rPr>
      </w:pPr>
    </w:p>
    <w:p w14:paraId="2B0D1680" w14:textId="77777777" w:rsidR="009C6050" w:rsidRPr="00AD012C" w:rsidRDefault="00685972" w:rsidP="00685972">
      <w:pPr>
        <w:suppressAutoHyphens w:val="0"/>
        <w:spacing w:after="0" w:line="240" w:lineRule="auto"/>
        <w:contextualSpacing/>
        <w:jc w:val="center"/>
        <w:rPr>
          <w:rFonts w:ascii="Arial" w:eastAsia="Times New Roman" w:hAnsi="Arial" w:cs="Arial"/>
          <w:b/>
          <w:color w:val="000000" w:themeColor="text1"/>
          <w:lang w:eastAsia="sl-SI"/>
        </w:rPr>
      </w:pPr>
      <w:proofErr w:type="spellStart"/>
      <w:r w:rsidRPr="00AD012C">
        <w:rPr>
          <w:rFonts w:ascii="Arial" w:eastAsia="Times New Roman" w:hAnsi="Arial" w:cs="Arial"/>
          <w:b/>
          <w:color w:val="000000" w:themeColor="text1"/>
          <w:lang w:eastAsia="sl-SI"/>
        </w:rPr>
        <w:t>Add</w:t>
      </w:r>
      <w:proofErr w:type="spellEnd"/>
      <w:r w:rsidRPr="00AD012C">
        <w:rPr>
          <w:rFonts w:ascii="Arial" w:eastAsia="Times New Roman" w:hAnsi="Arial" w:cs="Arial"/>
          <w:b/>
          <w:color w:val="000000" w:themeColor="text1"/>
          <w:lang w:eastAsia="sl-SI"/>
        </w:rPr>
        <w:t xml:space="preserve"> 2</w:t>
      </w:r>
    </w:p>
    <w:p w14:paraId="3024F40F" w14:textId="77777777" w:rsidR="00863D1C" w:rsidRPr="00AD012C" w:rsidRDefault="00863D1C" w:rsidP="00863D1C">
      <w:pPr>
        <w:spacing w:after="0" w:line="240" w:lineRule="auto"/>
        <w:rPr>
          <w:rFonts w:ascii="Arial" w:eastAsia="Times New Roman" w:hAnsi="Arial" w:cs="Arial"/>
          <w:b/>
          <w:color w:val="000000" w:themeColor="text1"/>
          <w:lang w:eastAsia="sl-SI"/>
        </w:rPr>
      </w:pPr>
    </w:p>
    <w:p w14:paraId="14B3A8D6" w14:textId="74B68D0D" w:rsidR="00373B08" w:rsidRPr="00AD012C" w:rsidRDefault="0080356A" w:rsidP="0002478A">
      <w:pPr>
        <w:spacing w:after="0" w:line="240" w:lineRule="auto"/>
        <w:jc w:val="both"/>
        <w:rPr>
          <w:rFonts w:ascii="Arial" w:eastAsia="Times New Roman" w:hAnsi="Arial" w:cs="Arial"/>
          <w:b/>
          <w:color w:val="000000" w:themeColor="text1"/>
          <w:lang w:eastAsia="sl-SI"/>
        </w:rPr>
      </w:pPr>
      <w:bookmarkStart w:id="0" w:name="_Hlk187069163"/>
      <w:r w:rsidRPr="00AD012C">
        <w:rPr>
          <w:rFonts w:ascii="Arial" w:eastAsia="Times New Roman" w:hAnsi="Arial" w:cs="Arial"/>
          <w:color w:val="000000" w:themeColor="text1"/>
          <w:lang w:eastAsia="sl-SI"/>
        </w:rPr>
        <w:t xml:space="preserve">Člani KS dajo soglasje k obratovalnem času </w:t>
      </w:r>
      <w:proofErr w:type="spellStart"/>
      <w:r w:rsidRPr="00AD012C">
        <w:rPr>
          <w:rFonts w:ascii="Arial" w:eastAsia="Times New Roman" w:hAnsi="Arial" w:cs="Arial"/>
          <w:color w:val="000000" w:themeColor="text1"/>
          <w:lang w:eastAsia="sl-SI"/>
        </w:rPr>
        <w:t>Jolly</w:t>
      </w:r>
      <w:proofErr w:type="spellEnd"/>
      <w:r w:rsidRPr="00AD012C">
        <w:rPr>
          <w:rFonts w:ascii="Arial" w:eastAsia="Times New Roman" w:hAnsi="Arial" w:cs="Arial"/>
          <w:color w:val="000000" w:themeColor="text1"/>
          <w:lang w:eastAsia="sl-SI"/>
        </w:rPr>
        <w:t xml:space="preserve"> bar.</w:t>
      </w:r>
    </w:p>
    <w:bookmarkEnd w:id="0"/>
    <w:p w14:paraId="4B60D4DC" w14:textId="77777777" w:rsidR="00373B08" w:rsidRPr="00AD012C" w:rsidRDefault="00373B08" w:rsidP="00863D1C">
      <w:pPr>
        <w:spacing w:after="0" w:line="240" w:lineRule="auto"/>
        <w:rPr>
          <w:rFonts w:ascii="Arial" w:hAnsi="Arial" w:cs="Arial"/>
          <w:bCs/>
          <w:color w:val="000000" w:themeColor="text1"/>
        </w:rPr>
      </w:pPr>
    </w:p>
    <w:p w14:paraId="755F9E2B" w14:textId="77777777" w:rsidR="0080356A" w:rsidRPr="00AD012C" w:rsidRDefault="00A23739" w:rsidP="0080356A">
      <w:pPr>
        <w:spacing w:after="0" w:line="240" w:lineRule="auto"/>
        <w:jc w:val="both"/>
        <w:rPr>
          <w:rFonts w:ascii="Arial" w:eastAsia="Times New Roman" w:hAnsi="Arial" w:cs="Arial"/>
          <w:b/>
          <w:color w:val="000000" w:themeColor="text1"/>
          <w:lang w:eastAsia="sl-SI"/>
        </w:rPr>
      </w:pPr>
      <w:r w:rsidRPr="00AD012C">
        <w:rPr>
          <w:rFonts w:ascii="Arial" w:hAnsi="Arial" w:cs="Arial"/>
          <w:b/>
          <w:bCs/>
          <w:color w:val="000000" w:themeColor="text1"/>
        </w:rPr>
        <w:t xml:space="preserve">Sklep 2.1. </w:t>
      </w:r>
      <w:r w:rsidR="0080356A" w:rsidRPr="00AD012C">
        <w:rPr>
          <w:rFonts w:ascii="Arial" w:eastAsia="Times New Roman" w:hAnsi="Arial" w:cs="Arial"/>
          <w:b/>
          <w:bCs/>
          <w:color w:val="000000" w:themeColor="text1"/>
          <w:lang w:eastAsia="sl-SI"/>
        </w:rPr>
        <w:t xml:space="preserve">Člani KS dajo soglasje k obratovalnem času </w:t>
      </w:r>
      <w:proofErr w:type="spellStart"/>
      <w:r w:rsidR="0080356A" w:rsidRPr="00AD012C">
        <w:rPr>
          <w:rFonts w:ascii="Arial" w:eastAsia="Times New Roman" w:hAnsi="Arial" w:cs="Arial"/>
          <w:b/>
          <w:bCs/>
          <w:color w:val="000000" w:themeColor="text1"/>
          <w:lang w:eastAsia="sl-SI"/>
        </w:rPr>
        <w:t>Jolly</w:t>
      </w:r>
      <w:proofErr w:type="spellEnd"/>
      <w:r w:rsidR="0080356A" w:rsidRPr="00AD012C">
        <w:rPr>
          <w:rFonts w:ascii="Arial" w:eastAsia="Times New Roman" w:hAnsi="Arial" w:cs="Arial"/>
          <w:b/>
          <w:bCs/>
          <w:color w:val="000000" w:themeColor="text1"/>
          <w:lang w:eastAsia="sl-SI"/>
        </w:rPr>
        <w:t xml:space="preserve"> bar.</w:t>
      </w:r>
    </w:p>
    <w:p w14:paraId="212E36B1" w14:textId="77777777" w:rsidR="00A23739" w:rsidRPr="00AD012C" w:rsidRDefault="00A23739" w:rsidP="00AD012C">
      <w:pPr>
        <w:spacing w:after="0" w:line="240" w:lineRule="auto"/>
        <w:rPr>
          <w:rFonts w:ascii="Arial" w:hAnsi="Arial" w:cs="Arial"/>
          <w:b/>
          <w:bCs/>
        </w:rPr>
      </w:pPr>
    </w:p>
    <w:p w14:paraId="04F4F261" w14:textId="77777777" w:rsidR="00A23739" w:rsidRPr="00AD012C" w:rsidRDefault="00A23739" w:rsidP="00A23739">
      <w:pPr>
        <w:spacing w:after="0" w:line="240" w:lineRule="auto"/>
        <w:ind w:left="1276" w:hanging="1276"/>
        <w:rPr>
          <w:rFonts w:ascii="Arial" w:hAnsi="Arial" w:cs="Arial"/>
          <w:bCs/>
          <w:color w:val="0070C0"/>
        </w:rPr>
      </w:pPr>
    </w:p>
    <w:p w14:paraId="4403310E" w14:textId="77777777" w:rsidR="00863D1C" w:rsidRPr="00AD012C" w:rsidRDefault="00863D1C" w:rsidP="00A23739">
      <w:pPr>
        <w:suppressAutoHyphens w:val="0"/>
        <w:spacing w:after="0" w:line="240" w:lineRule="auto"/>
        <w:ind w:left="1276" w:hanging="1276"/>
        <w:contextualSpacing/>
        <w:jc w:val="center"/>
        <w:rPr>
          <w:rFonts w:ascii="Arial" w:eastAsia="Times New Roman" w:hAnsi="Arial" w:cs="Arial"/>
          <w:bCs/>
          <w:color w:val="000000" w:themeColor="text1"/>
          <w:lang w:eastAsia="sl-SI"/>
        </w:rPr>
      </w:pPr>
      <w:proofErr w:type="spellStart"/>
      <w:r w:rsidRPr="00AD012C">
        <w:rPr>
          <w:rFonts w:ascii="Arial" w:eastAsia="Times New Roman" w:hAnsi="Arial" w:cs="Arial"/>
          <w:bCs/>
          <w:color w:val="000000" w:themeColor="text1"/>
          <w:lang w:eastAsia="sl-SI"/>
        </w:rPr>
        <w:t>Add</w:t>
      </w:r>
      <w:proofErr w:type="spellEnd"/>
      <w:r w:rsidRPr="00AD012C">
        <w:rPr>
          <w:rFonts w:ascii="Arial" w:eastAsia="Times New Roman" w:hAnsi="Arial" w:cs="Arial"/>
          <w:bCs/>
          <w:color w:val="000000" w:themeColor="text1"/>
          <w:lang w:eastAsia="sl-SI"/>
        </w:rPr>
        <w:t xml:space="preserve"> 3</w:t>
      </w:r>
    </w:p>
    <w:p w14:paraId="497DBA4E" w14:textId="77777777" w:rsidR="00863D1C" w:rsidRPr="00AD012C" w:rsidRDefault="00863D1C" w:rsidP="00863D1C">
      <w:pPr>
        <w:suppressAutoHyphens w:val="0"/>
        <w:spacing w:after="0" w:line="240" w:lineRule="auto"/>
        <w:contextualSpacing/>
        <w:rPr>
          <w:rFonts w:ascii="Arial" w:eastAsia="Times New Roman" w:hAnsi="Arial" w:cs="Arial"/>
          <w:bCs/>
          <w:color w:val="000000" w:themeColor="text1"/>
          <w:u w:val="single"/>
          <w:lang w:eastAsia="sl-SI"/>
        </w:rPr>
      </w:pPr>
    </w:p>
    <w:p w14:paraId="588EA42C" w14:textId="0ADC1AA2" w:rsidR="00A23739" w:rsidRPr="00AD012C" w:rsidRDefault="0080356A" w:rsidP="002C17C7">
      <w:pPr>
        <w:spacing w:after="0" w:line="240" w:lineRule="auto"/>
        <w:jc w:val="both"/>
        <w:rPr>
          <w:rFonts w:ascii="Arial" w:hAnsi="Arial" w:cs="Arial"/>
          <w:bCs/>
          <w:color w:val="000000" w:themeColor="text1"/>
        </w:rPr>
      </w:pPr>
      <w:r w:rsidRPr="00AD012C">
        <w:rPr>
          <w:rFonts w:ascii="Arial" w:hAnsi="Arial" w:cs="Arial"/>
          <w:bCs/>
          <w:color w:val="000000" w:themeColor="text1"/>
        </w:rPr>
        <w:t>Predsednik je opomnil, da moramo imenovati inventurno komisijo in člani KS predlagajo, da se vanjo imenuje Valter Adamič kot predsednik in Mateja Humar in Bojan Horvat kot člana.</w:t>
      </w:r>
    </w:p>
    <w:p w14:paraId="733D0140" w14:textId="77777777" w:rsidR="0002478A" w:rsidRPr="00AD012C" w:rsidRDefault="0002478A" w:rsidP="002C17C7">
      <w:pPr>
        <w:spacing w:after="0" w:line="240" w:lineRule="auto"/>
        <w:jc w:val="both"/>
        <w:rPr>
          <w:rFonts w:ascii="Arial" w:hAnsi="Arial" w:cs="Arial"/>
          <w:bCs/>
          <w:color w:val="000000" w:themeColor="text1"/>
        </w:rPr>
      </w:pPr>
    </w:p>
    <w:p w14:paraId="0665E938" w14:textId="370818B4" w:rsidR="0002478A" w:rsidRPr="00AD012C" w:rsidRDefault="0002478A" w:rsidP="0002478A">
      <w:pPr>
        <w:spacing w:after="0" w:line="240" w:lineRule="auto"/>
        <w:ind w:left="1418" w:hanging="1276"/>
        <w:jc w:val="both"/>
        <w:rPr>
          <w:rFonts w:ascii="Arial" w:hAnsi="Arial" w:cs="Arial"/>
          <w:b/>
          <w:bCs/>
          <w:color w:val="000000" w:themeColor="text1"/>
        </w:rPr>
      </w:pPr>
      <w:r w:rsidRPr="00AD012C">
        <w:rPr>
          <w:rFonts w:ascii="Arial" w:hAnsi="Arial" w:cs="Arial"/>
          <w:b/>
          <w:bCs/>
          <w:color w:val="000000" w:themeColor="text1"/>
        </w:rPr>
        <w:lastRenderedPageBreak/>
        <w:t xml:space="preserve">Sklep 3.1. </w:t>
      </w:r>
      <w:r w:rsidR="0080356A" w:rsidRPr="00AD012C">
        <w:rPr>
          <w:rFonts w:ascii="Arial" w:hAnsi="Arial" w:cs="Arial"/>
          <w:b/>
          <w:bCs/>
          <w:color w:val="000000" w:themeColor="text1"/>
        </w:rPr>
        <w:t>Imenuje se inventurna komisija v sestavi Valter Adamič – predsednik, Mateja Humar – članica, Bojan Horvat – član.</w:t>
      </w:r>
    </w:p>
    <w:p w14:paraId="0EB0AB4A" w14:textId="77777777" w:rsidR="0002478A" w:rsidRPr="00AD012C" w:rsidRDefault="0002478A" w:rsidP="002C17C7">
      <w:pPr>
        <w:spacing w:after="0" w:line="240" w:lineRule="auto"/>
        <w:jc w:val="both"/>
        <w:rPr>
          <w:rFonts w:ascii="Arial" w:hAnsi="Arial" w:cs="Arial"/>
          <w:bCs/>
          <w:color w:val="0070C0"/>
        </w:rPr>
      </w:pPr>
    </w:p>
    <w:p w14:paraId="2AA7F43A" w14:textId="77777777" w:rsidR="002C17C7" w:rsidRPr="00AD012C" w:rsidRDefault="002C17C7" w:rsidP="002C17C7">
      <w:pPr>
        <w:spacing w:after="0" w:line="240" w:lineRule="auto"/>
        <w:jc w:val="both"/>
        <w:rPr>
          <w:rFonts w:ascii="Arial" w:hAnsi="Arial" w:cs="Arial"/>
          <w:bCs/>
        </w:rPr>
      </w:pPr>
    </w:p>
    <w:p w14:paraId="08510D58" w14:textId="15AD973E" w:rsidR="00A23739" w:rsidRPr="00AD012C" w:rsidRDefault="00A23739" w:rsidP="00A23739">
      <w:pPr>
        <w:tabs>
          <w:tab w:val="center" w:pos="6840"/>
        </w:tabs>
        <w:spacing w:after="0"/>
        <w:jc w:val="center"/>
        <w:rPr>
          <w:rFonts w:ascii="Arial" w:hAnsi="Arial" w:cs="Arial"/>
          <w:color w:val="000000" w:themeColor="text1"/>
        </w:rPr>
      </w:pPr>
      <w:proofErr w:type="spellStart"/>
      <w:r w:rsidRPr="00AD012C">
        <w:rPr>
          <w:rFonts w:ascii="Arial" w:hAnsi="Arial" w:cs="Arial"/>
          <w:color w:val="000000" w:themeColor="text1"/>
        </w:rPr>
        <w:t>Add</w:t>
      </w:r>
      <w:proofErr w:type="spellEnd"/>
      <w:r w:rsidRPr="00AD012C">
        <w:rPr>
          <w:rFonts w:ascii="Arial" w:hAnsi="Arial" w:cs="Arial"/>
          <w:color w:val="000000" w:themeColor="text1"/>
        </w:rPr>
        <w:t>. 4</w:t>
      </w:r>
    </w:p>
    <w:p w14:paraId="2879AC42" w14:textId="77777777" w:rsidR="00863D1C" w:rsidRPr="00AD012C" w:rsidRDefault="00863D1C" w:rsidP="00863D1C">
      <w:pPr>
        <w:spacing w:after="0" w:line="240" w:lineRule="auto"/>
        <w:rPr>
          <w:rFonts w:ascii="Arial" w:hAnsi="Arial" w:cs="Arial"/>
          <w:bCs/>
          <w:color w:val="000000" w:themeColor="text1"/>
        </w:rPr>
      </w:pPr>
    </w:p>
    <w:p w14:paraId="3CE7D350" w14:textId="35E7B8E9" w:rsidR="00B7587D" w:rsidRPr="00AD012C" w:rsidRDefault="0080356A" w:rsidP="00415EBF">
      <w:pPr>
        <w:tabs>
          <w:tab w:val="left" w:pos="4395"/>
        </w:tabs>
        <w:spacing w:after="0" w:line="240" w:lineRule="auto"/>
        <w:jc w:val="both"/>
        <w:rPr>
          <w:rFonts w:ascii="Arial" w:hAnsi="Arial" w:cs="Arial"/>
          <w:bCs/>
          <w:color w:val="000000" w:themeColor="text1"/>
        </w:rPr>
      </w:pPr>
      <w:bookmarkStart w:id="1" w:name="_Hlk189049631"/>
      <w:r w:rsidRPr="00AD012C">
        <w:rPr>
          <w:rFonts w:ascii="Arial" w:hAnsi="Arial" w:cs="Arial"/>
          <w:bCs/>
          <w:color w:val="000000" w:themeColor="text1"/>
        </w:rPr>
        <w:t>Člani sveta so obravnavali predlog sprememb proračuna za 2025 in ga po krajši razpravi soglasno potrdili.</w:t>
      </w:r>
    </w:p>
    <w:bookmarkEnd w:id="1"/>
    <w:p w14:paraId="24A2749D" w14:textId="77777777" w:rsidR="00B7587D" w:rsidRPr="00AD012C" w:rsidRDefault="00B7587D" w:rsidP="00863D1C">
      <w:pPr>
        <w:tabs>
          <w:tab w:val="left" w:pos="4395"/>
        </w:tabs>
        <w:spacing w:after="0" w:line="240" w:lineRule="auto"/>
        <w:rPr>
          <w:rFonts w:ascii="Arial" w:hAnsi="Arial" w:cs="Arial"/>
          <w:bCs/>
          <w:color w:val="000000" w:themeColor="text1"/>
        </w:rPr>
      </w:pPr>
    </w:p>
    <w:p w14:paraId="07CC9F62" w14:textId="77777777" w:rsidR="00C35C8D" w:rsidRPr="00AD012C" w:rsidRDefault="00C35C8D" w:rsidP="00C35C8D">
      <w:pPr>
        <w:tabs>
          <w:tab w:val="center" w:pos="6840"/>
        </w:tabs>
        <w:spacing w:after="0"/>
        <w:jc w:val="center"/>
        <w:rPr>
          <w:rFonts w:ascii="Arial" w:hAnsi="Arial" w:cs="Arial"/>
          <w:color w:val="000000" w:themeColor="text1"/>
        </w:rPr>
      </w:pPr>
      <w:proofErr w:type="spellStart"/>
      <w:r w:rsidRPr="00AD012C">
        <w:rPr>
          <w:rFonts w:ascii="Arial" w:hAnsi="Arial" w:cs="Arial"/>
          <w:color w:val="000000" w:themeColor="text1"/>
        </w:rPr>
        <w:t>Add</w:t>
      </w:r>
      <w:proofErr w:type="spellEnd"/>
      <w:r w:rsidRPr="00AD012C">
        <w:rPr>
          <w:rFonts w:ascii="Arial" w:hAnsi="Arial" w:cs="Arial"/>
          <w:color w:val="000000" w:themeColor="text1"/>
        </w:rPr>
        <w:t xml:space="preserve"> 5</w:t>
      </w:r>
    </w:p>
    <w:p w14:paraId="2C61E08B" w14:textId="77777777" w:rsidR="00697D8E" w:rsidRPr="00AD012C" w:rsidRDefault="00697D8E" w:rsidP="00C35C8D">
      <w:pPr>
        <w:tabs>
          <w:tab w:val="center" w:pos="6840"/>
        </w:tabs>
        <w:spacing w:after="0"/>
        <w:jc w:val="center"/>
        <w:rPr>
          <w:rFonts w:ascii="Arial" w:hAnsi="Arial" w:cs="Arial"/>
          <w:color w:val="000000" w:themeColor="text1"/>
        </w:rPr>
      </w:pPr>
    </w:p>
    <w:p w14:paraId="636F7BF7" w14:textId="627996E6" w:rsidR="0082397C" w:rsidRPr="00AD012C" w:rsidRDefault="00984C0F" w:rsidP="008A5178">
      <w:pPr>
        <w:tabs>
          <w:tab w:val="center" w:pos="6840"/>
        </w:tabs>
        <w:spacing w:after="0"/>
        <w:jc w:val="both"/>
        <w:rPr>
          <w:rFonts w:ascii="Arial" w:hAnsi="Arial" w:cs="Arial"/>
          <w:color w:val="000000" w:themeColor="text1"/>
        </w:rPr>
      </w:pPr>
      <w:r w:rsidRPr="00AD012C">
        <w:rPr>
          <w:rFonts w:ascii="Arial" w:hAnsi="Arial" w:cs="Arial"/>
          <w:color w:val="000000" w:themeColor="text1"/>
        </w:rPr>
        <w:t xml:space="preserve">Predsednik je seznanil člane sveta KS o brezplačnem prenosu </w:t>
      </w:r>
      <w:r w:rsidR="00716A2A" w:rsidRPr="00AD012C">
        <w:rPr>
          <w:rFonts w:ascii="Arial" w:hAnsi="Arial" w:cs="Arial"/>
          <w:color w:val="000000" w:themeColor="text1"/>
        </w:rPr>
        <w:t>nepremičnin v lasti KS Nova Gorica na K</w:t>
      </w:r>
      <w:r w:rsidR="00CB5BD4" w:rsidRPr="00AD012C">
        <w:rPr>
          <w:rFonts w:ascii="Arial" w:hAnsi="Arial" w:cs="Arial"/>
          <w:color w:val="000000" w:themeColor="text1"/>
        </w:rPr>
        <w:t>ostanjeviški ulici.</w:t>
      </w:r>
      <w:r w:rsidRPr="00AD012C">
        <w:rPr>
          <w:rFonts w:ascii="Arial" w:hAnsi="Arial" w:cs="Arial"/>
          <w:color w:val="000000" w:themeColor="text1"/>
        </w:rPr>
        <w:t xml:space="preserve"> </w:t>
      </w:r>
      <w:r w:rsidR="00CB5BD4" w:rsidRPr="00AD012C">
        <w:rPr>
          <w:rFonts w:ascii="Arial" w:hAnsi="Arial" w:cs="Arial"/>
          <w:color w:val="000000" w:themeColor="text1"/>
        </w:rPr>
        <w:t>Ž</w:t>
      </w:r>
      <w:r w:rsidRPr="00AD012C">
        <w:rPr>
          <w:rFonts w:ascii="Arial" w:hAnsi="Arial" w:cs="Arial"/>
          <w:color w:val="000000" w:themeColor="text1"/>
        </w:rPr>
        <w:t>upan MONG in predsednik KS NG sta pogodbo podpisala, zadeve se premikajo, postopki tečejo.</w:t>
      </w:r>
    </w:p>
    <w:p w14:paraId="78A4246E" w14:textId="4C168380" w:rsidR="00716A2A" w:rsidRPr="00AD012C" w:rsidRDefault="00716A2A" w:rsidP="008A5178">
      <w:pPr>
        <w:tabs>
          <w:tab w:val="center" w:pos="6840"/>
        </w:tabs>
        <w:spacing w:after="0"/>
        <w:jc w:val="both"/>
        <w:rPr>
          <w:rFonts w:ascii="Arial" w:hAnsi="Arial" w:cs="Arial"/>
          <w:color w:val="000000" w:themeColor="text1"/>
        </w:rPr>
      </w:pPr>
    </w:p>
    <w:p w14:paraId="16BFA2F0" w14:textId="33232628" w:rsidR="00716A2A" w:rsidRPr="00AD012C" w:rsidRDefault="00716A2A" w:rsidP="008A5178">
      <w:pPr>
        <w:tabs>
          <w:tab w:val="center" w:pos="6840"/>
        </w:tabs>
        <w:spacing w:after="0"/>
        <w:jc w:val="both"/>
        <w:rPr>
          <w:rFonts w:ascii="Arial" w:hAnsi="Arial" w:cs="Arial"/>
          <w:color w:val="000000" w:themeColor="text1"/>
        </w:rPr>
      </w:pPr>
      <w:r w:rsidRPr="00AD012C">
        <w:rPr>
          <w:rFonts w:ascii="Arial" w:hAnsi="Arial" w:cs="Arial"/>
          <w:color w:val="000000" w:themeColor="text1"/>
        </w:rPr>
        <w:t>Podlaga za podpis pogodbe o brezplačnem prenosu nepremičnin</w:t>
      </w:r>
      <w:r w:rsidR="00AD012C">
        <w:rPr>
          <w:rFonts w:ascii="Arial" w:hAnsi="Arial" w:cs="Arial"/>
          <w:color w:val="000000" w:themeColor="text1"/>
        </w:rPr>
        <w:t xml:space="preserve"> </w:t>
      </w:r>
      <w:r w:rsidR="00CB5BD4" w:rsidRPr="00AD012C">
        <w:rPr>
          <w:rFonts w:ascii="Arial" w:hAnsi="Arial" w:cs="Arial"/>
          <w:color w:val="000000" w:themeColor="text1"/>
        </w:rPr>
        <w:t xml:space="preserve">je </w:t>
      </w:r>
      <w:r w:rsidRPr="00AD012C">
        <w:rPr>
          <w:rFonts w:ascii="Arial" w:hAnsi="Arial" w:cs="Arial"/>
          <w:color w:val="000000" w:themeColor="text1"/>
        </w:rPr>
        <w:t>Sklep Sveta KS</w:t>
      </w:r>
      <w:r w:rsidR="00CB5BD4" w:rsidRPr="00AD012C">
        <w:rPr>
          <w:rFonts w:ascii="Arial" w:hAnsi="Arial" w:cs="Arial"/>
          <w:color w:val="000000" w:themeColor="text1"/>
        </w:rPr>
        <w:t xml:space="preserve"> </w:t>
      </w:r>
      <w:r w:rsidR="00AD012C">
        <w:rPr>
          <w:rFonts w:ascii="Arial" w:hAnsi="Arial" w:cs="Arial"/>
          <w:color w:val="000000" w:themeColor="text1"/>
        </w:rPr>
        <w:t xml:space="preserve"> sprejel na 21. seji, ki je bila </w:t>
      </w:r>
      <w:r w:rsidRPr="00AD012C">
        <w:rPr>
          <w:rFonts w:ascii="Arial" w:hAnsi="Arial" w:cs="Arial"/>
          <w:color w:val="000000" w:themeColor="text1"/>
        </w:rPr>
        <w:t>30. septembra 2024</w:t>
      </w:r>
      <w:r w:rsidR="00CB5BD4" w:rsidRPr="00AD012C">
        <w:rPr>
          <w:rFonts w:ascii="Arial" w:hAnsi="Arial" w:cs="Arial"/>
          <w:color w:val="000000" w:themeColor="text1"/>
        </w:rPr>
        <w:t xml:space="preserve"> :</w:t>
      </w:r>
    </w:p>
    <w:p w14:paraId="5CF85C4A" w14:textId="2B5596D7" w:rsidR="0082397C" w:rsidRPr="00AD012C" w:rsidRDefault="0082397C" w:rsidP="00CB5BD4">
      <w:pPr>
        <w:tabs>
          <w:tab w:val="center" w:pos="6840"/>
        </w:tabs>
        <w:spacing w:after="0"/>
        <w:jc w:val="both"/>
        <w:rPr>
          <w:rFonts w:ascii="Arial" w:hAnsi="Arial" w:cs="Arial"/>
          <w:b/>
          <w:color w:val="000000" w:themeColor="text1"/>
        </w:rPr>
      </w:pPr>
      <w:bookmarkStart w:id="2" w:name="_Hlk189048855"/>
      <w:r w:rsidRPr="00AD012C">
        <w:rPr>
          <w:rFonts w:ascii="Arial" w:hAnsi="Arial" w:cs="Arial"/>
          <w:b/>
          <w:color w:val="000000" w:themeColor="text1"/>
        </w:rPr>
        <w:t xml:space="preserve">1. Svet KS je sprejel odločitev o odtujitvi obravnavane nepremičnine </w:t>
      </w:r>
      <w:bookmarkStart w:id="3" w:name="_Hlk189046554"/>
      <w:r w:rsidR="00CB5BD4" w:rsidRPr="00AD012C">
        <w:rPr>
          <w:rFonts w:ascii="Arial" w:hAnsi="Arial" w:cs="Arial"/>
          <w:b/>
          <w:color w:val="000000" w:themeColor="text1"/>
        </w:rPr>
        <w:t xml:space="preserve">(»kostanjeviške ruševine« v deležu ½ </w:t>
      </w:r>
      <w:bookmarkEnd w:id="3"/>
      <w:r w:rsidR="00B4253F" w:rsidRPr="00AD012C">
        <w:rPr>
          <w:rFonts w:ascii="Arial" w:hAnsi="Arial" w:cs="Arial"/>
          <w:b/>
          <w:color w:val="000000" w:themeColor="text1"/>
        </w:rPr>
        <w:t>-op.</w:t>
      </w:r>
      <w:r w:rsidR="00E1495E">
        <w:rPr>
          <w:rFonts w:ascii="Arial" w:hAnsi="Arial" w:cs="Arial"/>
          <w:b/>
          <w:color w:val="000000" w:themeColor="text1"/>
        </w:rPr>
        <w:t xml:space="preserve">)  </w:t>
      </w:r>
      <w:r w:rsidRPr="00AD012C">
        <w:rPr>
          <w:rFonts w:ascii="Arial" w:hAnsi="Arial" w:cs="Arial"/>
          <w:b/>
          <w:color w:val="000000" w:themeColor="text1"/>
        </w:rPr>
        <w:t>v korist Mestne Občine Nova</w:t>
      </w:r>
      <w:r w:rsidR="00CB5BD4" w:rsidRPr="00AD012C">
        <w:rPr>
          <w:rFonts w:ascii="Arial" w:hAnsi="Arial" w:cs="Arial"/>
          <w:b/>
          <w:color w:val="000000" w:themeColor="text1"/>
        </w:rPr>
        <w:t xml:space="preserve"> </w:t>
      </w:r>
      <w:r w:rsidRPr="00AD012C">
        <w:rPr>
          <w:rFonts w:ascii="Arial" w:hAnsi="Arial" w:cs="Arial"/>
          <w:b/>
          <w:color w:val="000000" w:themeColor="text1"/>
        </w:rPr>
        <w:t>Gorica</w:t>
      </w:r>
    </w:p>
    <w:bookmarkEnd w:id="2"/>
    <w:p w14:paraId="02B6F0BB" w14:textId="7A21556A" w:rsidR="0082397C" w:rsidRPr="00AD012C" w:rsidRDefault="0082397C" w:rsidP="00E1495E">
      <w:pPr>
        <w:tabs>
          <w:tab w:val="center" w:pos="6840"/>
        </w:tabs>
        <w:spacing w:after="0"/>
        <w:ind w:left="1276" w:hanging="1276"/>
        <w:jc w:val="both"/>
        <w:rPr>
          <w:rFonts w:ascii="Arial" w:hAnsi="Arial" w:cs="Arial"/>
          <w:b/>
          <w:color w:val="000000" w:themeColor="text1"/>
        </w:rPr>
      </w:pPr>
      <w:r w:rsidRPr="00AD012C">
        <w:rPr>
          <w:rFonts w:ascii="Arial" w:hAnsi="Arial" w:cs="Arial"/>
          <w:b/>
          <w:color w:val="000000" w:themeColor="text1"/>
        </w:rPr>
        <w:t>2. Predsednika sveta KS Gregorja HUMARJA se pooblasti, da se izvede vse predpisane postopke</w:t>
      </w:r>
      <w:r w:rsidR="00E1495E">
        <w:rPr>
          <w:rFonts w:ascii="Arial" w:hAnsi="Arial" w:cs="Arial"/>
          <w:b/>
          <w:color w:val="000000" w:themeColor="text1"/>
        </w:rPr>
        <w:t xml:space="preserve"> </w:t>
      </w:r>
      <w:r w:rsidRPr="00AD012C">
        <w:rPr>
          <w:rFonts w:ascii="Arial" w:hAnsi="Arial" w:cs="Arial"/>
          <w:b/>
          <w:color w:val="000000" w:themeColor="text1"/>
        </w:rPr>
        <w:t>o prenosu lastništva ½ deleža</w:t>
      </w:r>
      <w:r w:rsidR="00E1495E">
        <w:rPr>
          <w:rFonts w:ascii="Arial" w:hAnsi="Arial" w:cs="Arial"/>
          <w:b/>
          <w:color w:val="000000" w:themeColor="text1"/>
        </w:rPr>
        <w:t xml:space="preserve"> zgradbe »Kostanjeviška 18« na M</w:t>
      </w:r>
      <w:r w:rsidRPr="00AD012C">
        <w:rPr>
          <w:rFonts w:ascii="Arial" w:hAnsi="Arial" w:cs="Arial"/>
          <w:b/>
          <w:color w:val="000000" w:themeColor="text1"/>
        </w:rPr>
        <w:t>estno občino Nova Gorica.</w:t>
      </w:r>
    </w:p>
    <w:p w14:paraId="46E7FF08" w14:textId="18E23D1C" w:rsidR="0082397C" w:rsidRPr="00AD012C" w:rsidRDefault="0082397C" w:rsidP="00E1495E">
      <w:pPr>
        <w:tabs>
          <w:tab w:val="center" w:pos="6840"/>
        </w:tabs>
        <w:spacing w:after="0"/>
        <w:ind w:left="1276" w:hanging="1276"/>
        <w:jc w:val="both"/>
        <w:rPr>
          <w:rFonts w:ascii="Arial" w:hAnsi="Arial" w:cs="Arial"/>
          <w:b/>
          <w:color w:val="000000" w:themeColor="text1"/>
        </w:rPr>
      </w:pPr>
      <w:r w:rsidRPr="00AD012C">
        <w:rPr>
          <w:rFonts w:ascii="Arial" w:hAnsi="Arial" w:cs="Arial"/>
          <w:b/>
          <w:color w:val="000000" w:themeColor="text1"/>
        </w:rPr>
        <w:t>3. Brezplačen prenos lastništva se izvede z namenom uredi</w:t>
      </w:r>
      <w:r w:rsidR="00E1495E">
        <w:rPr>
          <w:rFonts w:ascii="Arial" w:hAnsi="Arial" w:cs="Arial"/>
          <w:b/>
          <w:color w:val="000000" w:themeColor="text1"/>
        </w:rPr>
        <w:t>tve prostora v skladu 56. členom Z</w:t>
      </w:r>
      <w:r w:rsidRPr="00AD012C">
        <w:rPr>
          <w:rFonts w:ascii="Arial" w:hAnsi="Arial" w:cs="Arial"/>
          <w:b/>
          <w:color w:val="000000" w:themeColor="text1"/>
        </w:rPr>
        <w:t>akona o stvarnem premoženju</w:t>
      </w:r>
      <w:r w:rsidR="00E1495E">
        <w:rPr>
          <w:rFonts w:ascii="Arial" w:hAnsi="Arial" w:cs="Arial"/>
          <w:b/>
          <w:color w:val="000000" w:themeColor="text1"/>
        </w:rPr>
        <w:t xml:space="preserve"> </w:t>
      </w:r>
    </w:p>
    <w:p w14:paraId="017066A7" w14:textId="77777777" w:rsidR="00C46CBB" w:rsidRPr="00AD012C" w:rsidRDefault="00C46CBB" w:rsidP="00C46CBB">
      <w:pPr>
        <w:tabs>
          <w:tab w:val="center" w:pos="6840"/>
        </w:tabs>
        <w:spacing w:after="0"/>
        <w:jc w:val="both"/>
        <w:rPr>
          <w:rFonts w:ascii="Arial" w:hAnsi="Arial" w:cs="Arial"/>
          <w:color w:val="0070C0"/>
        </w:rPr>
      </w:pPr>
    </w:p>
    <w:p w14:paraId="49DEF47E" w14:textId="46E2B6E7" w:rsidR="00FC35CB" w:rsidRPr="00AD012C" w:rsidRDefault="00FC35CB" w:rsidP="00E1495E">
      <w:pPr>
        <w:tabs>
          <w:tab w:val="center" w:pos="6840"/>
        </w:tabs>
        <w:spacing w:after="0"/>
        <w:ind w:left="1276" w:hanging="1276"/>
        <w:jc w:val="both"/>
        <w:rPr>
          <w:rFonts w:ascii="Arial" w:hAnsi="Arial" w:cs="Arial"/>
        </w:rPr>
      </w:pPr>
      <w:r w:rsidRPr="00AD012C">
        <w:rPr>
          <w:rFonts w:ascii="Arial" w:hAnsi="Arial" w:cs="Arial"/>
        </w:rPr>
        <w:t xml:space="preserve">Zapis </w:t>
      </w:r>
      <w:r w:rsidR="00C46CBB" w:rsidRPr="00AD012C">
        <w:rPr>
          <w:rFonts w:ascii="Arial" w:hAnsi="Arial" w:cs="Arial"/>
        </w:rPr>
        <w:t>Sklep</w:t>
      </w:r>
      <w:r w:rsidRPr="00AD012C">
        <w:rPr>
          <w:rFonts w:ascii="Arial" w:hAnsi="Arial" w:cs="Arial"/>
        </w:rPr>
        <w:t>a</w:t>
      </w:r>
      <w:r w:rsidR="00C46CBB" w:rsidRPr="00AD012C">
        <w:rPr>
          <w:rFonts w:ascii="Arial" w:hAnsi="Arial" w:cs="Arial"/>
        </w:rPr>
        <w:t xml:space="preserve"> je </w:t>
      </w:r>
      <w:r w:rsidR="00DE3D34" w:rsidRPr="00AD012C">
        <w:rPr>
          <w:rFonts w:ascii="Arial" w:hAnsi="Arial" w:cs="Arial"/>
        </w:rPr>
        <w:t xml:space="preserve">v </w:t>
      </w:r>
      <w:r w:rsidR="00C46CBB" w:rsidRPr="00AD012C">
        <w:rPr>
          <w:rFonts w:ascii="Arial" w:hAnsi="Arial" w:cs="Arial"/>
        </w:rPr>
        <w:t xml:space="preserve">določitvi za katero(-e) </w:t>
      </w:r>
      <w:r w:rsidR="00DE3D34" w:rsidRPr="00AD012C">
        <w:rPr>
          <w:rFonts w:ascii="Arial" w:hAnsi="Arial" w:cs="Arial"/>
        </w:rPr>
        <w:t xml:space="preserve"> </w:t>
      </w:r>
      <w:r w:rsidR="00C46CBB" w:rsidRPr="00AD012C">
        <w:rPr>
          <w:rFonts w:ascii="Arial" w:hAnsi="Arial" w:cs="Arial"/>
        </w:rPr>
        <w:t xml:space="preserve">nepremičnino(-e) </w:t>
      </w:r>
      <w:bookmarkStart w:id="4" w:name="_Hlk189046634"/>
      <w:r w:rsidR="00DE3D34" w:rsidRPr="00AD012C">
        <w:rPr>
          <w:rFonts w:ascii="Arial" w:hAnsi="Arial" w:cs="Arial"/>
        </w:rPr>
        <w:t xml:space="preserve"> </w:t>
      </w:r>
      <w:bookmarkEnd w:id="4"/>
      <w:r w:rsidR="00C46CBB" w:rsidRPr="00AD012C">
        <w:rPr>
          <w:rFonts w:ascii="Arial" w:hAnsi="Arial" w:cs="Arial"/>
        </w:rPr>
        <w:t xml:space="preserve">gre </w:t>
      </w:r>
      <w:r w:rsidR="00DE3D34" w:rsidRPr="00AD012C">
        <w:rPr>
          <w:rFonts w:ascii="Arial" w:hAnsi="Arial" w:cs="Arial"/>
        </w:rPr>
        <w:t xml:space="preserve"> </w:t>
      </w:r>
      <w:r w:rsidR="00DE3D34" w:rsidRPr="00AD012C">
        <w:rPr>
          <w:rFonts w:ascii="Arial" w:hAnsi="Arial" w:cs="Arial"/>
          <w:b/>
          <w:color w:val="000000" w:themeColor="text1"/>
        </w:rPr>
        <w:t>(»kostanjeviška ruševina</w:t>
      </w:r>
      <w:r w:rsidR="00E1495E">
        <w:rPr>
          <w:rFonts w:ascii="Arial" w:hAnsi="Arial" w:cs="Arial"/>
          <w:b/>
          <w:color w:val="000000" w:themeColor="text1"/>
        </w:rPr>
        <w:t>« v deležu ½</w:t>
      </w:r>
      <w:r w:rsidR="00DE3D34" w:rsidRPr="00AD012C">
        <w:rPr>
          <w:rFonts w:ascii="Arial" w:hAnsi="Arial" w:cs="Arial"/>
          <w:b/>
          <w:color w:val="000000" w:themeColor="text1"/>
        </w:rPr>
        <w:t>)</w:t>
      </w:r>
      <w:r w:rsidR="00DE3D34" w:rsidRPr="00AD012C">
        <w:rPr>
          <w:rFonts w:ascii="Arial" w:hAnsi="Arial" w:cs="Arial"/>
        </w:rPr>
        <w:t xml:space="preserve"> splošen in </w:t>
      </w:r>
      <w:r w:rsidR="00C46CBB" w:rsidRPr="00AD012C">
        <w:rPr>
          <w:rFonts w:ascii="Arial" w:hAnsi="Arial" w:cs="Arial"/>
        </w:rPr>
        <w:t xml:space="preserve">nenatančen </w:t>
      </w:r>
      <w:r w:rsidR="00DE3D34" w:rsidRPr="00AD012C">
        <w:rPr>
          <w:rFonts w:ascii="Arial" w:hAnsi="Arial" w:cs="Arial"/>
        </w:rPr>
        <w:t xml:space="preserve">in </w:t>
      </w:r>
      <w:r w:rsidR="00C46CBB" w:rsidRPr="00AD012C">
        <w:rPr>
          <w:rFonts w:ascii="Arial" w:hAnsi="Arial" w:cs="Arial"/>
        </w:rPr>
        <w:t xml:space="preserve">ne zajema </w:t>
      </w:r>
      <w:r w:rsidR="00DE3D34" w:rsidRPr="00AD012C">
        <w:rPr>
          <w:rFonts w:ascii="Arial" w:hAnsi="Arial" w:cs="Arial"/>
        </w:rPr>
        <w:t>v celoti</w:t>
      </w:r>
      <w:r w:rsidR="00C46CBB" w:rsidRPr="00AD012C">
        <w:rPr>
          <w:rFonts w:ascii="Arial" w:hAnsi="Arial" w:cs="Arial"/>
        </w:rPr>
        <w:t xml:space="preserve"> predmeta odločanja</w:t>
      </w:r>
      <w:r w:rsidR="00DE3D34" w:rsidRPr="00AD012C">
        <w:rPr>
          <w:rFonts w:ascii="Arial" w:hAnsi="Arial" w:cs="Arial"/>
        </w:rPr>
        <w:t xml:space="preserve">, ki pa je bil v predstavitvi in razpravi svetnikom poznan </w:t>
      </w:r>
      <w:bookmarkStart w:id="5" w:name="_Hlk189049070"/>
      <w:r w:rsidR="00AD012C">
        <w:rPr>
          <w:rFonts w:ascii="Arial" w:hAnsi="Arial" w:cs="Arial"/>
        </w:rPr>
        <w:t>(</w:t>
      </w:r>
      <w:r w:rsidR="00B4253F" w:rsidRPr="00AD012C">
        <w:rPr>
          <w:rFonts w:ascii="Arial" w:hAnsi="Arial" w:cs="Arial"/>
        </w:rPr>
        <w:t>par.</w:t>
      </w:r>
      <w:r w:rsidR="00E1495E">
        <w:rPr>
          <w:rFonts w:ascii="Arial" w:hAnsi="Arial" w:cs="Arial"/>
        </w:rPr>
        <w:t xml:space="preserve"> </w:t>
      </w:r>
      <w:r w:rsidR="00B4253F" w:rsidRPr="00AD012C">
        <w:rPr>
          <w:rFonts w:ascii="Arial" w:hAnsi="Arial" w:cs="Arial"/>
        </w:rPr>
        <w:t xml:space="preserve">št.1643/2  </w:t>
      </w:r>
      <w:proofErr w:type="spellStart"/>
      <w:r w:rsidR="00B4253F" w:rsidRPr="00AD012C">
        <w:rPr>
          <w:rFonts w:ascii="Arial" w:hAnsi="Arial" w:cs="Arial"/>
        </w:rPr>
        <w:t>k.o</w:t>
      </w:r>
      <w:proofErr w:type="spellEnd"/>
      <w:r w:rsidR="00B4253F" w:rsidRPr="00AD012C">
        <w:rPr>
          <w:rFonts w:ascii="Arial" w:hAnsi="Arial" w:cs="Arial"/>
        </w:rPr>
        <w:t>. 23</w:t>
      </w:r>
      <w:r w:rsidR="00AD012C">
        <w:rPr>
          <w:rFonts w:ascii="Arial" w:hAnsi="Arial" w:cs="Arial"/>
        </w:rPr>
        <w:t xml:space="preserve">04 Nova Gorica v izmeri 212 m2 </w:t>
      </w:r>
      <w:r w:rsidR="00B4253F" w:rsidRPr="00AD012C">
        <w:rPr>
          <w:rFonts w:ascii="Arial" w:hAnsi="Arial" w:cs="Arial"/>
        </w:rPr>
        <w:t xml:space="preserve">ter solastniški delež na nepremičnini, </w:t>
      </w:r>
      <w:proofErr w:type="spellStart"/>
      <w:r w:rsidR="00B4253F" w:rsidRPr="00AD012C">
        <w:rPr>
          <w:rFonts w:ascii="Arial" w:hAnsi="Arial" w:cs="Arial"/>
        </w:rPr>
        <w:t>pa</w:t>
      </w:r>
      <w:r w:rsidR="00AD012C">
        <w:rPr>
          <w:rFonts w:ascii="Arial" w:hAnsi="Arial" w:cs="Arial"/>
        </w:rPr>
        <w:t>rc.št</w:t>
      </w:r>
      <w:proofErr w:type="spellEnd"/>
      <w:r w:rsidR="00AD012C">
        <w:rPr>
          <w:rFonts w:ascii="Arial" w:hAnsi="Arial" w:cs="Arial"/>
        </w:rPr>
        <w:t xml:space="preserve">. 1643/1, </w:t>
      </w:r>
      <w:proofErr w:type="spellStart"/>
      <w:r w:rsidR="00AD012C">
        <w:rPr>
          <w:rFonts w:ascii="Arial" w:hAnsi="Arial" w:cs="Arial"/>
        </w:rPr>
        <w:t>k.o</w:t>
      </w:r>
      <w:proofErr w:type="spellEnd"/>
      <w:r w:rsidR="00AD012C">
        <w:rPr>
          <w:rFonts w:ascii="Arial" w:hAnsi="Arial" w:cs="Arial"/>
        </w:rPr>
        <w:t>. Nova Gorica</w:t>
      </w:r>
      <w:r w:rsidR="00B4253F" w:rsidRPr="00AD012C">
        <w:rPr>
          <w:rFonts w:ascii="Arial" w:hAnsi="Arial" w:cs="Arial"/>
        </w:rPr>
        <w:t>, v izmeri 232 m2</w:t>
      </w:r>
      <w:r w:rsidRPr="00AD012C">
        <w:rPr>
          <w:rFonts w:ascii="Arial" w:hAnsi="Arial" w:cs="Arial"/>
        </w:rPr>
        <w:t xml:space="preserve">, delež do </w:t>
      </w:r>
      <w:r w:rsidR="00E1495E">
        <w:rPr>
          <w:rFonts w:ascii="Arial" w:hAnsi="Arial" w:cs="Arial"/>
        </w:rPr>
        <w:t>½)</w:t>
      </w:r>
    </w:p>
    <w:bookmarkEnd w:id="5"/>
    <w:p w14:paraId="70154B26" w14:textId="413D3397" w:rsidR="00FC35CB" w:rsidRPr="00AD012C" w:rsidRDefault="00FC35CB" w:rsidP="00C46CBB">
      <w:pPr>
        <w:tabs>
          <w:tab w:val="center" w:pos="6840"/>
        </w:tabs>
        <w:spacing w:after="0"/>
        <w:ind w:left="1276" w:hanging="1276"/>
        <w:jc w:val="both"/>
        <w:rPr>
          <w:rFonts w:ascii="Arial" w:hAnsi="Arial" w:cs="Arial"/>
        </w:rPr>
      </w:pPr>
    </w:p>
    <w:p w14:paraId="63F10E35" w14:textId="4FB174D4" w:rsidR="00FC35CB" w:rsidRPr="00AD012C" w:rsidRDefault="009801A8" w:rsidP="00C46CBB">
      <w:pPr>
        <w:tabs>
          <w:tab w:val="center" w:pos="6840"/>
        </w:tabs>
        <w:spacing w:after="0"/>
        <w:ind w:left="1276" w:hanging="1276"/>
        <w:jc w:val="both"/>
        <w:rPr>
          <w:rFonts w:ascii="Arial" w:hAnsi="Arial" w:cs="Arial"/>
        </w:rPr>
      </w:pPr>
      <w:r w:rsidRPr="00AD012C">
        <w:rPr>
          <w:rFonts w:ascii="Arial" w:hAnsi="Arial" w:cs="Arial"/>
        </w:rPr>
        <w:t xml:space="preserve">Svet KS je iz navedenih razlogov sprejel naslednji </w:t>
      </w:r>
      <w:r w:rsidRPr="00AD012C">
        <w:rPr>
          <w:rFonts w:ascii="Arial" w:hAnsi="Arial" w:cs="Arial"/>
          <w:b/>
        </w:rPr>
        <w:t>UGOTOVITVENI SKLEP</w:t>
      </w:r>
      <w:r w:rsidRPr="00AD012C">
        <w:rPr>
          <w:rFonts w:ascii="Arial" w:hAnsi="Arial" w:cs="Arial"/>
        </w:rPr>
        <w:t>:</w:t>
      </w:r>
    </w:p>
    <w:p w14:paraId="65DBB72A" w14:textId="390EB168" w:rsidR="009801A8" w:rsidRPr="00AD012C" w:rsidRDefault="009801A8" w:rsidP="00C46CBB">
      <w:pPr>
        <w:tabs>
          <w:tab w:val="center" w:pos="6840"/>
        </w:tabs>
        <w:spacing w:after="0"/>
        <w:ind w:left="1276" w:hanging="1276"/>
        <w:jc w:val="both"/>
        <w:rPr>
          <w:rFonts w:ascii="Arial" w:hAnsi="Arial" w:cs="Arial"/>
        </w:rPr>
      </w:pPr>
    </w:p>
    <w:p w14:paraId="44ECFFF4" w14:textId="2FA27535" w:rsidR="00586C70" w:rsidRPr="00AD012C" w:rsidRDefault="009801A8" w:rsidP="009801A8">
      <w:pPr>
        <w:tabs>
          <w:tab w:val="center" w:pos="6840"/>
        </w:tabs>
        <w:spacing w:after="0"/>
        <w:jc w:val="both"/>
        <w:rPr>
          <w:rFonts w:ascii="Arial" w:hAnsi="Arial" w:cs="Arial"/>
          <w:color w:val="000000" w:themeColor="text1"/>
        </w:rPr>
      </w:pPr>
      <w:r w:rsidRPr="00AD012C">
        <w:rPr>
          <w:rFonts w:ascii="Arial" w:hAnsi="Arial" w:cs="Arial"/>
        </w:rPr>
        <w:t xml:space="preserve">Sklep o </w:t>
      </w:r>
      <w:bookmarkStart w:id="6" w:name="_Hlk189048945"/>
      <w:r w:rsidRPr="00AD012C">
        <w:rPr>
          <w:rFonts w:ascii="Arial" w:hAnsi="Arial" w:cs="Arial"/>
        </w:rPr>
        <w:t xml:space="preserve">brezplačnem prenosu nepremičnin v lasti KS Nova Gorica na Mestno občino Nova Gorica </w:t>
      </w:r>
      <w:bookmarkEnd w:id="6"/>
      <w:r w:rsidR="00AD012C">
        <w:rPr>
          <w:rFonts w:ascii="Arial" w:hAnsi="Arial" w:cs="Arial"/>
        </w:rPr>
        <w:t>(</w:t>
      </w:r>
      <w:r w:rsidRPr="00AD012C">
        <w:rPr>
          <w:rFonts w:ascii="Arial" w:hAnsi="Arial" w:cs="Arial"/>
        </w:rPr>
        <w:t xml:space="preserve">Sklep </w:t>
      </w:r>
      <w:r w:rsidRPr="00AD012C">
        <w:rPr>
          <w:rFonts w:ascii="Arial" w:hAnsi="Arial" w:cs="Arial"/>
          <w:color w:val="000000" w:themeColor="text1"/>
        </w:rPr>
        <w:t>sprejet na 21. se</w:t>
      </w:r>
      <w:r w:rsidR="00AD012C">
        <w:rPr>
          <w:rFonts w:ascii="Arial" w:hAnsi="Arial" w:cs="Arial"/>
          <w:color w:val="000000" w:themeColor="text1"/>
        </w:rPr>
        <w:t>ji Sveta KS, 30. septembra 2024</w:t>
      </w:r>
      <w:r w:rsidRPr="00AD012C">
        <w:rPr>
          <w:rFonts w:ascii="Arial" w:hAnsi="Arial" w:cs="Arial"/>
          <w:color w:val="000000" w:themeColor="text1"/>
        </w:rPr>
        <w:t>)</w:t>
      </w:r>
      <w:r w:rsidR="00586C70" w:rsidRPr="00AD012C">
        <w:rPr>
          <w:rFonts w:ascii="Arial" w:hAnsi="Arial" w:cs="Arial"/>
          <w:color w:val="000000" w:themeColor="text1"/>
        </w:rPr>
        <w:t xml:space="preserve">, ki  izraža voljo svetnikov KS, </w:t>
      </w:r>
      <w:r w:rsidR="00AD012C">
        <w:rPr>
          <w:rFonts w:ascii="Arial" w:hAnsi="Arial" w:cs="Arial"/>
          <w:color w:val="000000" w:themeColor="text1"/>
        </w:rPr>
        <w:t xml:space="preserve">se </w:t>
      </w:r>
      <w:r w:rsidR="00586C70" w:rsidRPr="00AD012C">
        <w:rPr>
          <w:rFonts w:ascii="Arial" w:hAnsi="Arial" w:cs="Arial"/>
          <w:color w:val="000000" w:themeColor="text1"/>
        </w:rPr>
        <w:t>pravilno glasi:</w:t>
      </w:r>
    </w:p>
    <w:p w14:paraId="12579531" w14:textId="77777777" w:rsidR="00586C70" w:rsidRPr="00AD012C" w:rsidRDefault="00586C70" w:rsidP="00AD012C">
      <w:pPr>
        <w:tabs>
          <w:tab w:val="center" w:pos="6840"/>
        </w:tabs>
        <w:spacing w:after="0"/>
        <w:jc w:val="both"/>
        <w:rPr>
          <w:rFonts w:ascii="Arial" w:hAnsi="Arial" w:cs="Arial"/>
          <w:color w:val="000000" w:themeColor="text1"/>
        </w:rPr>
      </w:pPr>
    </w:p>
    <w:p w14:paraId="05951D76" w14:textId="34C9C609" w:rsidR="00586C70" w:rsidRPr="00AD012C" w:rsidRDefault="00AD012C" w:rsidP="00AD012C">
      <w:pPr>
        <w:tabs>
          <w:tab w:val="center" w:pos="6840"/>
        </w:tabs>
        <w:spacing w:after="0"/>
        <w:ind w:left="360"/>
        <w:rPr>
          <w:rFonts w:ascii="Arial" w:hAnsi="Arial" w:cs="Arial"/>
          <w:b/>
        </w:rPr>
      </w:pPr>
      <w:r>
        <w:rPr>
          <w:rFonts w:ascii="Arial" w:hAnsi="Arial" w:cs="Arial"/>
          <w:b/>
          <w:color w:val="000000" w:themeColor="text1"/>
        </w:rPr>
        <w:t>Svet KS je sprejel odločitev o</w:t>
      </w:r>
      <w:r w:rsidR="00586C70" w:rsidRPr="00AD012C">
        <w:rPr>
          <w:rFonts w:ascii="Arial" w:hAnsi="Arial" w:cs="Arial"/>
          <w:b/>
          <w:color w:val="000000" w:themeColor="text1"/>
        </w:rPr>
        <w:t xml:space="preserve"> </w:t>
      </w:r>
      <w:r w:rsidR="00586C70" w:rsidRPr="00AD012C">
        <w:rPr>
          <w:rFonts w:ascii="Arial" w:hAnsi="Arial" w:cs="Arial"/>
          <w:b/>
        </w:rPr>
        <w:t>brezplačnem pren</w:t>
      </w:r>
      <w:r w:rsidRPr="00AD012C">
        <w:rPr>
          <w:rFonts w:ascii="Arial" w:hAnsi="Arial" w:cs="Arial"/>
          <w:b/>
        </w:rPr>
        <w:t xml:space="preserve">osu nepremičnin v lasti KS Nova </w:t>
      </w:r>
      <w:bookmarkStart w:id="7" w:name="_Hlk189049368"/>
      <w:r w:rsidRPr="00AD012C">
        <w:rPr>
          <w:rFonts w:ascii="Arial" w:hAnsi="Arial" w:cs="Arial"/>
          <w:b/>
        </w:rPr>
        <w:t xml:space="preserve">Gorica, </w:t>
      </w:r>
      <w:r w:rsidR="00586C70" w:rsidRPr="00AD012C">
        <w:rPr>
          <w:rFonts w:ascii="Arial" w:hAnsi="Arial" w:cs="Arial"/>
          <w:b/>
        </w:rPr>
        <w:t>par.</w:t>
      </w:r>
      <w:r>
        <w:rPr>
          <w:rFonts w:ascii="Arial" w:hAnsi="Arial" w:cs="Arial"/>
          <w:b/>
        </w:rPr>
        <w:t xml:space="preserve"> </w:t>
      </w:r>
      <w:r w:rsidR="00586C70" w:rsidRPr="00AD012C">
        <w:rPr>
          <w:rFonts w:ascii="Arial" w:hAnsi="Arial" w:cs="Arial"/>
          <w:b/>
        </w:rPr>
        <w:t>št.</w:t>
      </w:r>
      <w:r>
        <w:rPr>
          <w:rFonts w:ascii="Arial" w:hAnsi="Arial" w:cs="Arial"/>
          <w:b/>
        </w:rPr>
        <w:t xml:space="preserve"> 1643/2 </w:t>
      </w:r>
      <w:proofErr w:type="spellStart"/>
      <w:r w:rsidR="00586C70" w:rsidRPr="00AD012C">
        <w:rPr>
          <w:rFonts w:ascii="Arial" w:hAnsi="Arial" w:cs="Arial"/>
          <w:b/>
        </w:rPr>
        <w:t>k.o</w:t>
      </w:r>
      <w:proofErr w:type="spellEnd"/>
      <w:r w:rsidR="00586C70" w:rsidRPr="00AD012C">
        <w:rPr>
          <w:rFonts w:ascii="Arial" w:hAnsi="Arial" w:cs="Arial"/>
          <w:b/>
        </w:rPr>
        <w:t xml:space="preserve">. 2304 Nova Gorica v izmeri 212 m2  ter solastniški delež na nepremičnini, </w:t>
      </w:r>
      <w:proofErr w:type="spellStart"/>
      <w:r w:rsidR="00586C70" w:rsidRPr="00AD012C">
        <w:rPr>
          <w:rFonts w:ascii="Arial" w:hAnsi="Arial" w:cs="Arial"/>
          <w:b/>
        </w:rPr>
        <w:t>parc</w:t>
      </w:r>
      <w:proofErr w:type="spellEnd"/>
      <w:r w:rsidR="00586C70" w:rsidRPr="00AD012C">
        <w:rPr>
          <w:rFonts w:ascii="Arial" w:hAnsi="Arial" w:cs="Arial"/>
          <w:b/>
        </w:rPr>
        <w:t>.</w:t>
      </w:r>
      <w:r>
        <w:rPr>
          <w:rFonts w:ascii="Arial" w:hAnsi="Arial" w:cs="Arial"/>
          <w:b/>
        </w:rPr>
        <w:t xml:space="preserve"> št. 1643/1, </w:t>
      </w:r>
      <w:proofErr w:type="spellStart"/>
      <w:r>
        <w:rPr>
          <w:rFonts w:ascii="Arial" w:hAnsi="Arial" w:cs="Arial"/>
          <w:b/>
        </w:rPr>
        <w:t>k.o</w:t>
      </w:r>
      <w:proofErr w:type="spellEnd"/>
      <w:r>
        <w:rPr>
          <w:rFonts w:ascii="Arial" w:hAnsi="Arial" w:cs="Arial"/>
          <w:b/>
        </w:rPr>
        <w:t>. Nova Gorica</w:t>
      </w:r>
      <w:r w:rsidR="00586C70" w:rsidRPr="00AD012C">
        <w:rPr>
          <w:rFonts w:ascii="Arial" w:hAnsi="Arial" w:cs="Arial"/>
          <w:b/>
        </w:rPr>
        <w:t xml:space="preserve">, v izmeri 232 m2, delež do </w:t>
      </w:r>
      <w:r w:rsidRPr="00AD012C">
        <w:rPr>
          <w:rFonts w:ascii="Arial" w:hAnsi="Arial" w:cs="Arial"/>
          <w:b/>
        </w:rPr>
        <w:t xml:space="preserve">½ </w:t>
      </w:r>
      <w:r w:rsidR="00586C70" w:rsidRPr="00AD012C">
        <w:rPr>
          <w:rFonts w:ascii="Arial" w:hAnsi="Arial" w:cs="Arial"/>
          <w:b/>
        </w:rPr>
        <w:t>na Mestno občino Nova Gorica</w:t>
      </w:r>
      <w:r w:rsidR="00317E0D" w:rsidRPr="00AD012C">
        <w:rPr>
          <w:rFonts w:ascii="Arial" w:hAnsi="Arial" w:cs="Arial"/>
          <w:b/>
          <w:color w:val="000000" w:themeColor="text1"/>
        </w:rPr>
        <w:t>.</w:t>
      </w:r>
    </w:p>
    <w:bookmarkEnd w:id="7"/>
    <w:p w14:paraId="1FFD915B" w14:textId="5DBE115B" w:rsidR="00317E0D" w:rsidRPr="00AD012C" w:rsidRDefault="00317E0D" w:rsidP="00AD012C">
      <w:pPr>
        <w:tabs>
          <w:tab w:val="center" w:pos="6840"/>
        </w:tabs>
        <w:spacing w:after="0"/>
        <w:rPr>
          <w:rFonts w:ascii="Arial" w:hAnsi="Arial" w:cs="Arial"/>
          <w:b/>
          <w:color w:val="000000" w:themeColor="text1"/>
        </w:rPr>
      </w:pPr>
    </w:p>
    <w:p w14:paraId="74E0BFBE" w14:textId="00DA0B7D" w:rsidR="00317E0D" w:rsidRPr="00AD012C" w:rsidRDefault="00AD012C" w:rsidP="00AD012C">
      <w:pPr>
        <w:tabs>
          <w:tab w:val="center" w:pos="6840"/>
        </w:tabs>
        <w:spacing w:after="0"/>
        <w:ind w:left="360"/>
        <w:rPr>
          <w:rFonts w:ascii="Arial" w:hAnsi="Arial" w:cs="Arial"/>
          <w:b/>
          <w:color w:val="000000" w:themeColor="text1"/>
        </w:rPr>
      </w:pPr>
      <w:r w:rsidRPr="00AD012C">
        <w:rPr>
          <w:rFonts w:ascii="Arial" w:hAnsi="Arial" w:cs="Arial"/>
          <w:b/>
          <w:color w:val="000000" w:themeColor="text1"/>
        </w:rPr>
        <w:t>Predsednika S</w:t>
      </w:r>
      <w:r w:rsidR="00317E0D" w:rsidRPr="00AD012C">
        <w:rPr>
          <w:rFonts w:ascii="Arial" w:hAnsi="Arial" w:cs="Arial"/>
          <w:b/>
          <w:color w:val="000000" w:themeColor="text1"/>
        </w:rPr>
        <w:t>veta KS Gregorja HUMARJA se pooblasti, da se izvede vse predpisane postopke za</w:t>
      </w:r>
      <w:r w:rsidRPr="00AD012C">
        <w:rPr>
          <w:rFonts w:ascii="Arial" w:hAnsi="Arial" w:cs="Arial"/>
          <w:b/>
          <w:color w:val="000000" w:themeColor="text1"/>
        </w:rPr>
        <w:t xml:space="preserve"> prenosu lastništva</w:t>
      </w:r>
      <w:r w:rsidR="00317E0D" w:rsidRPr="00AD012C">
        <w:rPr>
          <w:rFonts w:ascii="Arial" w:hAnsi="Arial" w:cs="Arial"/>
          <w:b/>
          <w:color w:val="000000" w:themeColor="text1"/>
        </w:rPr>
        <w:t xml:space="preserve"> </w:t>
      </w:r>
      <w:r w:rsidR="00317E0D" w:rsidRPr="00AD012C">
        <w:rPr>
          <w:rFonts w:ascii="Arial" w:hAnsi="Arial" w:cs="Arial"/>
          <w:b/>
        </w:rPr>
        <w:t>par.</w:t>
      </w:r>
      <w:r>
        <w:rPr>
          <w:rFonts w:ascii="Arial" w:hAnsi="Arial" w:cs="Arial"/>
          <w:b/>
        </w:rPr>
        <w:t xml:space="preserve"> </w:t>
      </w:r>
      <w:r w:rsidR="00317E0D" w:rsidRPr="00AD012C">
        <w:rPr>
          <w:rFonts w:ascii="Arial" w:hAnsi="Arial" w:cs="Arial"/>
          <w:b/>
        </w:rPr>
        <w:t>št.</w:t>
      </w:r>
      <w:r>
        <w:rPr>
          <w:rFonts w:ascii="Arial" w:hAnsi="Arial" w:cs="Arial"/>
          <w:b/>
        </w:rPr>
        <w:t xml:space="preserve"> </w:t>
      </w:r>
      <w:r w:rsidR="00317E0D" w:rsidRPr="00AD012C">
        <w:rPr>
          <w:rFonts w:ascii="Arial" w:hAnsi="Arial" w:cs="Arial"/>
          <w:b/>
        </w:rPr>
        <w:t xml:space="preserve">1643/2  </w:t>
      </w:r>
      <w:proofErr w:type="spellStart"/>
      <w:r w:rsidR="00317E0D" w:rsidRPr="00AD012C">
        <w:rPr>
          <w:rFonts w:ascii="Arial" w:hAnsi="Arial" w:cs="Arial"/>
          <w:b/>
        </w:rPr>
        <w:t>k.o</w:t>
      </w:r>
      <w:proofErr w:type="spellEnd"/>
      <w:r w:rsidR="00317E0D" w:rsidRPr="00AD012C">
        <w:rPr>
          <w:rFonts w:ascii="Arial" w:hAnsi="Arial" w:cs="Arial"/>
          <w:b/>
        </w:rPr>
        <w:t xml:space="preserve">. 2304 Nova Gorica v izmeri 212 m2  ter solastniški delež na nepremičnini, </w:t>
      </w:r>
      <w:proofErr w:type="spellStart"/>
      <w:r w:rsidR="00317E0D" w:rsidRPr="00AD012C">
        <w:rPr>
          <w:rFonts w:ascii="Arial" w:hAnsi="Arial" w:cs="Arial"/>
          <w:b/>
        </w:rPr>
        <w:t>pa</w:t>
      </w:r>
      <w:r w:rsidRPr="00AD012C">
        <w:rPr>
          <w:rFonts w:ascii="Arial" w:hAnsi="Arial" w:cs="Arial"/>
          <w:b/>
        </w:rPr>
        <w:t>rc</w:t>
      </w:r>
      <w:proofErr w:type="spellEnd"/>
      <w:r w:rsidRPr="00AD012C">
        <w:rPr>
          <w:rFonts w:ascii="Arial" w:hAnsi="Arial" w:cs="Arial"/>
          <w:b/>
        </w:rPr>
        <w:t>.</w:t>
      </w:r>
      <w:r>
        <w:rPr>
          <w:rFonts w:ascii="Arial" w:hAnsi="Arial" w:cs="Arial"/>
          <w:b/>
        </w:rPr>
        <w:t xml:space="preserve"> št. 1643/1</w:t>
      </w:r>
      <w:r w:rsidRPr="00AD012C">
        <w:rPr>
          <w:rFonts w:ascii="Arial" w:hAnsi="Arial" w:cs="Arial"/>
          <w:b/>
        </w:rPr>
        <w:t xml:space="preserve"> </w:t>
      </w:r>
      <w:proofErr w:type="spellStart"/>
      <w:r w:rsidRPr="00AD012C">
        <w:rPr>
          <w:rFonts w:ascii="Arial" w:hAnsi="Arial" w:cs="Arial"/>
          <w:b/>
        </w:rPr>
        <w:t>k.o</w:t>
      </w:r>
      <w:proofErr w:type="spellEnd"/>
      <w:r w:rsidRPr="00AD012C">
        <w:rPr>
          <w:rFonts w:ascii="Arial" w:hAnsi="Arial" w:cs="Arial"/>
          <w:b/>
        </w:rPr>
        <w:t>. Nova Gorica</w:t>
      </w:r>
      <w:r w:rsidR="00317E0D" w:rsidRPr="00AD012C">
        <w:rPr>
          <w:rFonts w:ascii="Arial" w:hAnsi="Arial" w:cs="Arial"/>
          <w:b/>
        </w:rPr>
        <w:t>, v izmeri 232 m2, delež do ½,</w:t>
      </w:r>
      <w:r w:rsidR="00317E0D" w:rsidRPr="00AD012C">
        <w:rPr>
          <w:rFonts w:ascii="Arial" w:hAnsi="Arial" w:cs="Arial"/>
          <w:b/>
          <w:color w:val="000000" w:themeColor="text1"/>
        </w:rPr>
        <w:t xml:space="preserve"> </w:t>
      </w:r>
      <w:r w:rsidR="00317E0D" w:rsidRPr="00AD012C">
        <w:rPr>
          <w:rFonts w:ascii="Arial" w:hAnsi="Arial" w:cs="Arial"/>
          <w:b/>
        </w:rPr>
        <w:t>na Mestno občino Nova Gorica</w:t>
      </w:r>
      <w:r w:rsidR="00317E0D" w:rsidRPr="00AD012C">
        <w:rPr>
          <w:rFonts w:ascii="Arial" w:hAnsi="Arial" w:cs="Arial"/>
          <w:b/>
          <w:color w:val="000000" w:themeColor="text1"/>
        </w:rPr>
        <w:t xml:space="preserve"> .</w:t>
      </w:r>
    </w:p>
    <w:p w14:paraId="4829C19C" w14:textId="62175320" w:rsidR="00317E0D" w:rsidRPr="00AD012C" w:rsidRDefault="00317E0D" w:rsidP="00AD012C">
      <w:pPr>
        <w:tabs>
          <w:tab w:val="center" w:pos="6840"/>
        </w:tabs>
        <w:spacing w:after="0"/>
        <w:rPr>
          <w:rFonts w:ascii="Arial" w:hAnsi="Arial" w:cs="Arial"/>
          <w:b/>
          <w:color w:val="000000" w:themeColor="text1"/>
        </w:rPr>
      </w:pPr>
    </w:p>
    <w:p w14:paraId="5FACC894" w14:textId="04F56108" w:rsidR="00317E0D" w:rsidRPr="00AD012C" w:rsidRDefault="00317E0D" w:rsidP="00317E0D">
      <w:pPr>
        <w:tabs>
          <w:tab w:val="center" w:pos="6840"/>
        </w:tabs>
        <w:spacing w:after="0"/>
        <w:rPr>
          <w:rFonts w:ascii="Arial" w:hAnsi="Arial" w:cs="Arial"/>
          <w:b/>
          <w:color w:val="000000" w:themeColor="text1"/>
        </w:rPr>
      </w:pPr>
    </w:p>
    <w:p w14:paraId="27CD08E0" w14:textId="4497D95C" w:rsidR="00586C70" w:rsidRPr="00AD012C" w:rsidRDefault="00586C70" w:rsidP="009801A8">
      <w:pPr>
        <w:tabs>
          <w:tab w:val="center" w:pos="6840"/>
        </w:tabs>
        <w:spacing w:after="0"/>
        <w:jc w:val="both"/>
        <w:rPr>
          <w:rFonts w:ascii="Arial" w:hAnsi="Arial" w:cs="Arial"/>
          <w:color w:val="000000" w:themeColor="text1"/>
        </w:rPr>
      </w:pPr>
    </w:p>
    <w:p w14:paraId="5C0677ED" w14:textId="61F47E58" w:rsidR="0082397C" w:rsidRPr="00E1495E" w:rsidRDefault="00317E0D" w:rsidP="00E1495E">
      <w:pPr>
        <w:tabs>
          <w:tab w:val="left" w:pos="4395"/>
        </w:tabs>
        <w:spacing w:after="0" w:line="240" w:lineRule="auto"/>
        <w:jc w:val="both"/>
        <w:rPr>
          <w:rFonts w:ascii="Arial" w:hAnsi="Arial" w:cs="Arial"/>
          <w:bCs/>
          <w:color w:val="000000" w:themeColor="text1"/>
        </w:rPr>
      </w:pPr>
      <w:r w:rsidRPr="00AD012C">
        <w:rPr>
          <w:rFonts w:ascii="Arial" w:hAnsi="Arial" w:cs="Arial"/>
          <w:bCs/>
          <w:color w:val="000000" w:themeColor="text1"/>
        </w:rPr>
        <w:lastRenderedPageBreak/>
        <w:t>Člani sveta so UGOTOVITVENI SKLEP soglasno potrdili.</w:t>
      </w:r>
    </w:p>
    <w:p w14:paraId="799E9F6F" w14:textId="77777777" w:rsidR="0082397C" w:rsidRPr="00AD012C" w:rsidRDefault="0082397C" w:rsidP="0082397C">
      <w:pPr>
        <w:tabs>
          <w:tab w:val="center" w:pos="6840"/>
        </w:tabs>
        <w:spacing w:after="0"/>
        <w:ind w:left="1276" w:hanging="1276"/>
        <w:jc w:val="both"/>
        <w:rPr>
          <w:rFonts w:ascii="Arial" w:hAnsi="Arial" w:cs="Arial"/>
          <w:b/>
          <w:color w:val="000000" w:themeColor="text1"/>
        </w:rPr>
      </w:pPr>
    </w:p>
    <w:p w14:paraId="23B8CD48" w14:textId="2A015E76" w:rsidR="004F70A0" w:rsidRPr="00AD012C" w:rsidRDefault="00984C0F" w:rsidP="00984C0F">
      <w:pPr>
        <w:tabs>
          <w:tab w:val="center" w:pos="6840"/>
        </w:tabs>
        <w:spacing w:after="0"/>
        <w:ind w:left="1276" w:hanging="1276"/>
        <w:jc w:val="center"/>
        <w:rPr>
          <w:rFonts w:ascii="Arial" w:hAnsi="Arial" w:cs="Arial"/>
          <w:bCs/>
          <w:color w:val="000000" w:themeColor="text1"/>
        </w:rPr>
      </w:pPr>
      <w:proofErr w:type="spellStart"/>
      <w:r w:rsidRPr="00AD012C">
        <w:rPr>
          <w:rFonts w:ascii="Arial" w:hAnsi="Arial" w:cs="Arial"/>
          <w:bCs/>
          <w:color w:val="000000" w:themeColor="text1"/>
        </w:rPr>
        <w:t>Add</w:t>
      </w:r>
      <w:proofErr w:type="spellEnd"/>
      <w:r w:rsidRPr="00AD012C">
        <w:rPr>
          <w:rFonts w:ascii="Arial" w:hAnsi="Arial" w:cs="Arial"/>
          <w:bCs/>
          <w:color w:val="000000" w:themeColor="text1"/>
        </w:rPr>
        <w:t xml:space="preserve"> 6</w:t>
      </w:r>
    </w:p>
    <w:p w14:paraId="1B333B16" w14:textId="77777777" w:rsidR="00984C0F" w:rsidRPr="00AD012C" w:rsidRDefault="00984C0F" w:rsidP="008A5178">
      <w:pPr>
        <w:tabs>
          <w:tab w:val="center" w:pos="6840"/>
        </w:tabs>
        <w:spacing w:after="0"/>
        <w:jc w:val="both"/>
        <w:rPr>
          <w:rFonts w:ascii="Arial" w:hAnsi="Arial" w:cs="Arial"/>
          <w:color w:val="0070C0"/>
        </w:rPr>
      </w:pPr>
      <w:bookmarkStart w:id="8" w:name="_Hlk189045833"/>
    </w:p>
    <w:p w14:paraId="29F9C5DC" w14:textId="69272070" w:rsidR="00D25181" w:rsidRPr="00AD012C" w:rsidRDefault="00984C0F" w:rsidP="008A5178">
      <w:pPr>
        <w:tabs>
          <w:tab w:val="center" w:pos="6840"/>
        </w:tabs>
        <w:spacing w:after="0"/>
        <w:jc w:val="both"/>
        <w:rPr>
          <w:rFonts w:ascii="Arial" w:hAnsi="Arial" w:cs="Arial"/>
        </w:rPr>
      </w:pPr>
      <w:r w:rsidRPr="00AD012C">
        <w:rPr>
          <w:rFonts w:ascii="Arial" w:hAnsi="Arial" w:cs="Arial"/>
        </w:rPr>
        <w:t xml:space="preserve">Predsednik KS je </w:t>
      </w:r>
      <w:bookmarkEnd w:id="8"/>
      <w:r w:rsidRPr="00AD012C">
        <w:rPr>
          <w:rFonts w:ascii="Arial" w:hAnsi="Arial" w:cs="Arial"/>
        </w:rPr>
        <w:t>seznanil člane sveta KS  z realizacijo pogodbe o zasaditvi drevnine, z zasaditvijo niso nastali nobeni dodatni stroški in drevesa so bila predana v uporabo.</w:t>
      </w:r>
    </w:p>
    <w:p w14:paraId="2DD30082" w14:textId="77777777" w:rsidR="00984C0F" w:rsidRPr="00AD012C" w:rsidRDefault="00984C0F" w:rsidP="008A5178">
      <w:pPr>
        <w:tabs>
          <w:tab w:val="center" w:pos="6840"/>
        </w:tabs>
        <w:spacing w:after="0"/>
        <w:jc w:val="both"/>
        <w:rPr>
          <w:rFonts w:ascii="Arial" w:hAnsi="Arial" w:cs="Arial"/>
        </w:rPr>
      </w:pPr>
    </w:p>
    <w:p w14:paraId="032009F9" w14:textId="07FBFFF3" w:rsidR="00984C0F" w:rsidRPr="00AD012C" w:rsidRDefault="00984C0F" w:rsidP="00984C0F">
      <w:pPr>
        <w:tabs>
          <w:tab w:val="center" w:pos="6840"/>
        </w:tabs>
        <w:spacing w:after="0"/>
        <w:jc w:val="center"/>
        <w:rPr>
          <w:rFonts w:ascii="Arial" w:hAnsi="Arial" w:cs="Arial"/>
        </w:rPr>
      </w:pPr>
      <w:proofErr w:type="spellStart"/>
      <w:r w:rsidRPr="00AD012C">
        <w:rPr>
          <w:rFonts w:ascii="Arial" w:hAnsi="Arial" w:cs="Arial"/>
        </w:rPr>
        <w:t>Add</w:t>
      </w:r>
      <w:proofErr w:type="spellEnd"/>
      <w:r w:rsidRPr="00AD012C">
        <w:rPr>
          <w:rFonts w:ascii="Arial" w:hAnsi="Arial" w:cs="Arial"/>
        </w:rPr>
        <w:t xml:space="preserve"> 7</w:t>
      </w:r>
    </w:p>
    <w:p w14:paraId="5C3FEB0E" w14:textId="77777777" w:rsidR="00984C0F" w:rsidRPr="00AD012C" w:rsidRDefault="00984C0F" w:rsidP="00984C0F">
      <w:pPr>
        <w:tabs>
          <w:tab w:val="center" w:pos="6840"/>
        </w:tabs>
        <w:spacing w:after="0"/>
        <w:jc w:val="center"/>
        <w:rPr>
          <w:rFonts w:ascii="Arial" w:hAnsi="Arial" w:cs="Arial"/>
        </w:rPr>
      </w:pPr>
    </w:p>
    <w:p w14:paraId="1DF62337" w14:textId="2D810735" w:rsidR="00984C0F" w:rsidRPr="00AD012C" w:rsidRDefault="00984C0F" w:rsidP="00984C0F">
      <w:pPr>
        <w:tabs>
          <w:tab w:val="center" w:pos="6840"/>
        </w:tabs>
        <w:spacing w:after="0"/>
        <w:jc w:val="both"/>
        <w:rPr>
          <w:rFonts w:ascii="Arial" w:hAnsi="Arial" w:cs="Arial"/>
        </w:rPr>
      </w:pPr>
      <w:r w:rsidRPr="00AD012C">
        <w:rPr>
          <w:rFonts w:ascii="Arial" w:hAnsi="Arial" w:cs="Arial"/>
        </w:rPr>
        <w:t xml:space="preserve">Potrdi se naročilnice za menjavo nalepk na stavbi, sofinancira se prireditve MONG Urban Vidmar 1200 evrov, Jure Počkaj 2400 evrov, Arctur 61 evrov, pogostitev na zadnji seji KS 481,80 evrov, ure za opravljeno delo po </w:t>
      </w:r>
      <w:proofErr w:type="spellStart"/>
      <w:r w:rsidRPr="00AD012C">
        <w:rPr>
          <w:rFonts w:ascii="Arial" w:hAnsi="Arial" w:cs="Arial"/>
        </w:rPr>
        <w:t>podjemni</w:t>
      </w:r>
      <w:proofErr w:type="spellEnd"/>
      <w:r w:rsidRPr="00AD012C">
        <w:rPr>
          <w:rFonts w:ascii="Arial" w:hAnsi="Arial" w:cs="Arial"/>
        </w:rPr>
        <w:t xml:space="preserve"> pogodbi za Ingrid.</w:t>
      </w:r>
    </w:p>
    <w:p w14:paraId="6904DEFD" w14:textId="77777777" w:rsidR="00F83CEB" w:rsidRPr="00AD012C" w:rsidRDefault="00F83CEB" w:rsidP="008A5178">
      <w:pPr>
        <w:tabs>
          <w:tab w:val="center" w:pos="6840"/>
        </w:tabs>
        <w:spacing w:after="0"/>
        <w:jc w:val="both"/>
        <w:rPr>
          <w:rFonts w:ascii="Arial" w:hAnsi="Arial" w:cs="Arial"/>
          <w:color w:val="000000" w:themeColor="text1"/>
        </w:rPr>
      </w:pPr>
    </w:p>
    <w:p w14:paraId="7AEB81F3" w14:textId="79216467" w:rsidR="00C35C8D" w:rsidRPr="00AD012C" w:rsidRDefault="00C35C8D" w:rsidP="008A5178">
      <w:pPr>
        <w:tabs>
          <w:tab w:val="center" w:pos="6840"/>
        </w:tabs>
        <w:spacing w:after="0"/>
        <w:jc w:val="both"/>
        <w:rPr>
          <w:rFonts w:ascii="Arial" w:hAnsi="Arial" w:cs="Arial"/>
          <w:color w:val="000000" w:themeColor="text1"/>
        </w:rPr>
      </w:pPr>
      <w:r w:rsidRPr="00AD012C">
        <w:rPr>
          <w:rFonts w:ascii="Arial" w:hAnsi="Arial" w:cs="Arial"/>
          <w:color w:val="000000" w:themeColor="text1"/>
        </w:rPr>
        <w:t xml:space="preserve">Seja </w:t>
      </w:r>
      <w:r w:rsidR="00863D1C" w:rsidRPr="00AD012C">
        <w:rPr>
          <w:rFonts w:ascii="Arial" w:hAnsi="Arial" w:cs="Arial"/>
          <w:color w:val="000000" w:themeColor="text1"/>
        </w:rPr>
        <w:t xml:space="preserve">je bila zaključena ob </w:t>
      </w:r>
      <w:r w:rsidR="00984C0F" w:rsidRPr="00AD012C">
        <w:rPr>
          <w:rFonts w:ascii="Arial" w:hAnsi="Arial" w:cs="Arial"/>
          <w:color w:val="000000" w:themeColor="text1"/>
        </w:rPr>
        <w:t>19.20</w:t>
      </w:r>
      <w:r w:rsidRPr="00AD012C">
        <w:rPr>
          <w:rFonts w:ascii="Arial" w:hAnsi="Arial" w:cs="Arial"/>
          <w:color w:val="000000" w:themeColor="text1"/>
        </w:rPr>
        <w:t xml:space="preserve"> uri</w:t>
      </w:r>
    </w:p>
    <w:p w14:paraId="37E532A7" w14:textId="77777777" w:rsidR="00D25181" w:rsidRPr="00AD012C" w:rsidRDefault="00D25181" w:rsidP="008A5178">
      <w:pPr>
        <w:tabs>
          <w:tab w:val="center" w:pos="6840"/>
        </w:tabs>
        <w:spacing w:after="0"/>
        <w:jc w:val="both"/>
        <w:rPr>
          <w:rFonts w:ascii="Arial" w:hAnsi="Arial" w:cs="Arial"/>
          <w:color w:val="000000" w:themeColor="text1"/>
        </w:rPr>
      </w:pPr>
    </w:p>
    <w:p w14:paraId="7B9FE336" w14:textId="0535BA45" w:rsidR="00E1495E" w:rsidRDefault="00E1495E" w:rsidP="008A5178">
      <w:pPr>
        <w:tabs>
          <w:tab w:val="center" w:pos="6840"/>
        </w:tabs>
        <w:spacing w:after="0" w:line="240" w:lineRule="auto"/>
        <w:jc w:val="both"/>
        <w:rPr>
          <w:rFonts w:ascii="Arial" w:hAnsi="Arial" w:cs="Arial"/>
          <w:color w:val="000000" w:themeColor="text1"/>
        </w:rPr>
      </w:pPr>
      <w:r>
        <w:rPr>
          <w:rFonts w:ascii="Arial" w:hAnsi="Arial" w:cs="Arial"/>
          <w:color w:val="000000" w:themeColor="text1"/>
        </w:rPr>
        <w:t>Številka: 900-24/2024</w:t>
      </w:r>
    </w:p>
    <w:p w14:paraId="0E73A2B5" w14:textId="77777777" w:rsidR="00E1495E" w:rsidRDefault="00E1495E" w:rsidP="008A5178">
      <w:pPr>
        <w:tabs>
          <w:tab w:val="center" w:pos="6840"/>
        </w:tabs>
        <w:spacing w:after="0" w:line="240" w:lineRule="auto"/>
        <w:jc w:val="both"/>
        <w:rPr>
          <w:rFonts w:ascii="Arial" w:hAnsi="Arial" w:cs="Arial"/>
          <w:color w:val="000000" w:themeColor="text1"/>
        </w:rPr>
      </w:pPr>
    </w:p>
    <w:p w14:paraId="7937AB99" w14:textId="3503F256" w:rsidR="00E1495E" w:rsidRDefault="00E1495E" w:rsidP="008A5178">
      <w:pPr>
        <w:tabs>
          <w:tab w:val="center" w:pos="6840"/>
        </w:tabs>
        <w:spacing w:after="0" w:line="240" w:lineRule="auto"/>
        <w:jc w:val="both"/>
        <w:rPr>
          <w:rFonts w:ascii="Arial" w:hAnsi="Arial" w:cs="Arial"/>
          <w:color w:val="000000" w:themeColor="text1"/>
        </w:rPr>
      </w:pPr>
      <w:r>
        <w:rPr>
          <w:rFonts w:ascii="Arial" w:hAnsi="Arial" w:cs="Arial"/>
          <w:color w:val="000000" w:themeColor="text1"/>
        </w:rPr>
        <w:t>Zapisnik je bil sprejet na 25. seji Sveta KSNG, ki je bila 29. januarja 2025.</w:t>
      </w:r>
    </w:p>
    <w:p w14:paraId="3FDC8860" w14:textId="77777777" w:rsidR="00E1495E" w:rsidRDefault="00E1495E" w:rsidP="008A5178">
      <w:pPr>
        <w:tabs>
          <w:tab w:val="center" w:pos="6840"/>
        </w:tabs>
        <w:spacing w:after="0" w:line="240" w:lineRule="auto"/>
        <w:jc w:val="both"/>
        <w:rPr>
          <w:rFonts w:ascii="Arial" w:hAnsi="Arial" w:cs="Arial"/>
          <w:color w:val="000000" w:themeColor="text1"/>
        </w:rPr>
      </w:pPr>
    </w:p>
    <w:p w14:paraId="0A68AB29" w14:textId="77777777" w:rsidR="00E1495E" w:rsidRDefault="00E1495E" w:rsidP="008A5178">
      <w:pPr>
        <w:tabs>
          <w:tab w:val="center" w:pos="6840"/>
        </w:tabs>
        <w:spacing w:after="0" w:line="240" w:lineRule="auto"/>
        <w:jc w:val="both"/>
        <w:rPr>
          <w:rFonts w:ascii="Arial" w:hAnsi="Arial" w:cs="Arial"/>
          <w:color w:val="000000" w:themeColor="text1"/>
        </w:rPr>
      </w:pPr>
    </w:p>
    <w:p w14:paraId="6ED4EF61" w14:textId="5B19AA5C" w:rsidR="003377E1" w:rsidRPr="00AD012C" w:rsidRDefault="00D25181" w:rsidP="008A5178">
      <w:pPr>
        <w:tabs>
          <w:tab w:val="center" w:pos="6840"/>
        </w:tabs>
        <w:spacing w:after="0" w:line="240" w:lineRule="auto"/>
        <w:jc w:val="both"/>
        <w:rPr>
          <w:rFonts w:ascii="Arial" w:hAnsi="Arial" w:cs="Arial"/>
          <w:color w:val="000000" w:themeColor="text1"/>
        </w:rPr>
      </w:pPr>
      <w:r w:rsidRPr="00AD012C">
        <w:rPr>
          <w:rFonts w:ascii="Arial" w:hAnsi="Arial" w:cs="Arial"/>
          <w:color w:val="000000" w:themeColor="text1"/>
        </w:rPr>
        <w:t>Zapisal</w:t>
      </w:r>
      <w:r w:rsidR="00697D8E" w:rsidRPr="00AD012C">
        <w:rPr>
          <w:rFonts w:ascii="Arial" w:hAnsi="Arial" w:cs="Arial"/>
          <w:color w:val="000000" w:themeColor="text1"/>
        </w:rPr>
        <w:t>a</w:t>
      </w:r>
      <w:r w:rsidR="008A5178" w:rsidRPr="00AD012C">
        <w:rPr>
          <w:rFonts w:ascii="Arial" w:hAnsi="Arial" w:cs="Arial"/>
          <w:color w:val="000000" w:themeColor="text1"/>
        </w:rPr>
        <w:t xml:space="preserve">: </w:t>
      </w:r>
    </w:p>
    <w:p w14:paraId="79F05DB6" w14:textId="080BE145" w:rsidR="003377E1" w:rsidRPr="00AD012C" w:rsidRDefault="00697D8E" w:rsidP="008A5178">
      <w:pPr>
        <w:tabs>
          <w:tab w:val="center" w:pos="6840"/>
        </w:tabs>
        <w:spacing w:after="0" w:line="240" w:lineRule="auto"/>
        <w:jc w:val="both"/>
        <w:rPr>
          <w:rFonts w:ascii="Arial" w:hAnsi="Arial" w:cs="Arial"/>
          <w:color w:val="000000" w:themeColor="text1"/>
        </w:rPr>
      </w:pPr>
      <w:r w:rsidRPr="00AD012C">
        <w:rPr>
          <w:rFonts w:ascii="Arial" w:hAnsi="Arial" w:cs="Arial"/>
          <w:color w:val="000000" w:themeColor="text1"/>
        </w:rPr>
        <w:t>Neli Skočaj</w:t>
      </w:r>
    </w:p>
    <w:p w14:paraId="15480A87" w14:textId="77777777" w:rsidR="003377E1" w:rsidRPr="00AD012C" w:rsidRDefault="003377E1" w:rsidP="008A5178">
      <w:pPr>
        <w:tabs>
          <w:tab w:val="center" w:pos="6840"/>
        </w:tabs>
        <w:spacing w:after="0" w:line="240" w:lineRule="auto"/>
        <w:jc w:val="both"/>
        <w:rPr>
          <w:rFonts w:ascii="Arial" w:hAnsi="Arial" w:cs="Arial"/>
          <w:color w:val="000000" w:themeColor="text1"/>
        </w:rPr>
      </w:pPr>
    </w:p>
    <w:p w14:paraId="07C896D1" w14:textId="77777777" w:rsidR="00B81900" w:rsidRPr="00AD012C" w:rsidRDefault="00B81900" w:rsidP="008A5178">
      <w:pPr>
        <w:tabs>
          <w:tab w:val="center" w:pos="6840"/>
        </w:tabs>
        <w:spacing w:after="0" w:line="240" w:lineRule="auto"/>
        <w:jc w:val="both"/>
        <w:rPr>
          <w:rFonts w:ascii="Arial" w:hAnsi="Arial" w:cs="Arial"/>
          <w:color w:val="000000" w:themeColor="text1"/>
        </w:rPr>
      </w:pPr>
    </w:p>
    <w:p w14:paraId="354E8520" w14:textId="77777777" w:rsidR="003377E1" w:rsidRPr="00AD012C" w:rsidRDefault="003377E1" w:rsidP="008A5178">
      <w:pPr>
        <w:tabs>
          <w:tab w:val="center" w:pos="6840"/>
        </w:tabs>
        <w:spacing w:after="0" w:line="240" w:lineRule="auto"/>
        <w:jc w:val="both"/>
        <w:rPr>
          <w:rFonts w:ascii="Arial" w:hAnsi="Arial" w:cs="Arial"/>
          <w:color w:val="000000" w:themeColor="text1"/>
        </w:rPr>
      </w:pPr>
      <w:r w:rsidRPr="00AD012C">
        <w:rPr>
          <w:rFonts w:ascii="Arial" w:hAnsi="Arial" w:cs="Arial"/>
          <w:color w:val="000000" w:themeColor="text1"/>
        </w:rPr>
        <w:t>P</w:t>
      </w:r>
      <w:r w:rsidR="00C35C8D" w:rsidRPr="00AD012C">
        <w:rPr>
          <w:rFonts w:ascii="Arial" w:hAnsi="Arial" w:cs="Arial"/>
          <w:color w:val="000000" w:themeColor="text1"/>
        </w:rPr>
        <w:t>redsednik Sveta KS Nova Gorica:</w:t>
      </w:r>
    </w:p>
    <w:p w14:paraId="2055F51E" w14:textId="77777777" w:rsidR="007869F6" w:rsidRPr="00AD012C" w:rsidRDefault="008F380A" w:rsidP="00C35C8D">
      <w:pPr>
        <w:tabs>
          <w:tab w:val="center" w:pos="6840"/>
        </w:tabs>
        <w:spacing w:after="0" w:line="240" w:lineRule="auto"/>
        <w:jc w:val="both"/>
        <w:rPr>
          <w:rFonts w:ascii="Arial" w:hAnsi="Arial" w:cs="Arial"/>
          <w:color w:val="000000" w:themeColor="text1"/>
        </w:rPr>
      </w:pPr>
      <w:r w:rsidRPr="00AD012C">
        <w:rPr>
          <w:rFonts w:ascii="Arial" w:hAnsi="Arial" w:cs="Arial"/>
          <w:color w:val="000000" w:themeColor="text1"/>
        </w:rPr>
        <w:t>Gregor Humar</w:t>
      </w:r>
    </w:p>
    <w:p w14:paraId="1CA9473C" w14:textId="77777777" w:rsidR="00F83CEB" w:rsidRPr="00AD012C" w:rsidRDefault="00F83CEB">
      <w:pPr>
        <w:tabs>
          <w:tab w:val="center" w:pos="6840"/>
        </w:tabs>
        <w:spacing w:after="0" w:line="240" w:lineRule="auto"/>
        <w:jc w:val="both"/>
        <w:rPr>
          <w:rFonts w:ascii="Arial" w:hAnsi="Arial" w:cs="Arial"/>
          <w:color w:val="000000" w:themeColor="text1"/>
        </w:rPr>
      </w:pPr>
    </w:p>
    <w:sectPr w:rsidR="00F83CEB" w:rsidRPr="00AD01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9283" w14:textId="77777777" w:rsidR="000A527F" w:rsidRDefault="000A527F" w:rsidP="000F434E">
      <w:pPr>
        <w:spacing w:after="0" w:line="240" w:lineRule="auto"/>
      </w:pPr>
      <w:r>
        <w:separator/>
      </w:r>
    </w:p>
  </w:endnote>
  <w:endnote w:type="continuationSeparator" w:id="0">
    <w:p w14:paraId="57DAAB41" w14:textId="77777777" w:rsidR="000A527F" w:rsidRDefault="000A527F" w:rsidP="000F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170191"/>
      <w:docPartObj>
        <w:docPartGallery w:val="Page Numbers (Bottom of Page)"/>
        <w:docPartUnique/>
      </w:docPartObj>
    </w:sdtPr>
    <w:sdtEndPr/>
    <w:sdtContent>
      <w:p w14:paraId="6EF49FE9" w14:textId="77777777" w:rsidR="000F434E" w:rsidRDefault="000F434E">
        <w:pPr>
          <w:pStyle w:val="Noga"/>
          <w:jc w:val="center"/>
        </w:pPr>
        <w:r>
          <w:fldChar w:fldCharType="begin"/>
        </w:r>
        <w:r>
          <w:instrText>PAGE   \* MERGEFORMAT</w:instrText>
        </w:r>
        <w:r>
          <w:fldChar w:fldCharType="separate"/>
        </w:r>
        <w:r w:rsidR="00E1495E">
          <w:rPr>
            <w:noProof/>
          </w:rPr>
          <w:t>3</w:t>
        </w:r>
        <w:r>
          <w:fldChar w:fldCharType="end"/>
        </w:r>
      </w:p>
    </w:sdtContent>
  </w:sdt>
  <w:p w14:paraId="39A7AD2C" w14:textId="77777777" w:rsidR="000F434E" w:rsidRDefault="000F43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49C0" w14:textId="77777777" w:rsidR="000A527F" w:rsidRDefault="000A527F" w:rsidP="000F434E">
      <w:pPr>
        <w:spacing w:after="0" w:line="240" w:lineRule="auto"/>
      </w:pPr>
      <w:r>
        <w:separator/>
      </w:r>
    </w:p>
  </w:footnote>
  <w:footnote w:type="continuationSeparator" w:id="0">
    <w:p w14:paraId="7724146F" w14:textId="77777777" w:rsidR="000A527F" w:rsidRDefault="000A527F" w:rsidP="000F4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EE6"/>
    <w:multiLevelType w:val="hybridMultilevel"/>
    <w:tmpl w:val="6DA4A454"/>
    <w:lvl w:ilvl="0" w:tplc="3E4A1192">
      <w:start w:val="3"/>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 w15:restartNumberingAfterBreak="0">
    <w:nsid w:val="09263101"/>
    <w:multiLevelType w:val="hybridMultilevel"/>
    <w:tmpl w:val="6860BD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E3697C"/>
    <w:multiLevelType w:val="hybridMultilevel"/>
    <w:tmpl w:val="12AA47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A7B2F"/>
    <w:multiLevelType w:val="hybridMultilevel"/>
    <w:tmpl w:val="8C5C1106"/>
    <w:lvl w:ilvl="0" w:tplc="0E54EA3C">
      <w:numFmt w:val="bullet"/>
      <w:lvlText w:val="-"/>
      <w:lvlJc w:val="left"/>
      <w:pPr>
        <w:ind w:left="2340" w:hanging="360"/>
      </w:pPr>
      <w:rPr>
        <w:rFonts w:ascii="Times New Roman" w:eastAsia="Times New Roman" w:hAnsi="Times New Roman" w:cs="Times New Roman" w:hint="default"/>
      </w:rPr>
    </w:lvl>
    <w:lvl w:ilvl="1" w:tplc="04240003" w:tentative="1">
      <w:start w:val="1"/>
      <w:numFmt w:val="bullet"/>
      <w:lvlText w:val="o"/>
      <w:lvlJc w:val="left"/>
      <w:pPr>
        <w:ind w:left="3060" w:hanging="360"/>
      </w:pPr>
      <w:rPr>
        <w:rFonts w:ascii="Courier New" w:hAnsi="Courier New" w:cs="Courier New" w:hint="default"/>
      </w:rPr>
    </w:lvl>
    <w:lvl w:ilvl="2" w:tplc="04240005" w:tentative="1">
      <w:start w:val="1"/>
      <w:numFmt w:val="bullet"/>
      <w:lvlText w:val=""/>
      <w:lvlJc w:val="left"/>
      <w:pPr>
        <w:ind w:left="3780" w:hanging="360"/>
      </w:pPr>
      <w:rPr>
        <w:rFonts w:ascii="Wingdings" w:hAnsi="Wingdings" w:hint="default"/>
      </w:rPr>
    </w:lvl>
    <w:lvl w:ilvl="3" w:tplc="04240001" w:tentative="1">
      <w:start w:val="1"/>
      <w:numFmt w:val="bullet"/>
      <w:lvlText w:val=""/>
      <w:lvlJc w:val="left"/>
      <w:pPr>
        <w:ind w:left="4500" w:hanging="360"/>
      </w:pPr>
      <w:rPr>
        <w:rFonts w:ascii="Symbol" w:hAnsi="Symbol" w:hint="default"/>
      </w:rPr>
    </w:lvl>
    <w:lvl w:ilvl="4" w:tplc="04240003" w:tentative="1">
      <w:start w:val="1"/>
      <w:numFmt w:val="bullet"/>
      <w:lvlText w:val="o"/>
      <w:lvlJc w:val="left"/>
      <w:pPr>
        <w:ind w:left="5220" w:hanging="360"/>
      </w:pPr>
      <w:rPr>
        <w:rFonts w:ascii="Courier New" w:hAnsi="Courier New" w:cs="Courier New" w:hint="default"/>
      </w:rPr>
    </w:lvl>
    <w:lvl w:ilvl="5" w:tplc="04240005" w:tentative="1">
      <w:start w:val="1"/>
      <w:numFmt w:val="bullet"/>
      <w:lvlText w:val=""/>
      <w:lvlJc w:val="left"/>
      <w:pPr>
        <w:ind w:left="5940" w:hanging="360"/>
      </w:pPr>
      <w:rPr>
        <w:rFonts w:ascii="Wingdings" w:hAnsi="Wingdings" w:hint="default"/>
      </w:rPr>
    </w:lvl>
    <w:lvl w:ilvl="6" w:tplc="04240001" w:tentative="1">
      <w:start w:val="1"/>
      <w:numFmt w:val="bullet"/>
      <w:lvlText w:val=""/>
      <w:lvlJc w:val="left"/>
      <w:pPr>
        <w:ind w:left="6660" w:hanging="360"/>
      </w:pPr>
      <w:rPr>
        <w:rFonts w:ascii="Symbol" w:hAnsi="Symbol" w:hint="default"/>
      </w:rPr>
    </w:lvl>
    <w:lvl w:ilvl="7" w:tplc="04240003" w:tentative="1">
      <w:start w:val="1"/>
      <w:numFmt w:val="bullet"/>
      <w:lvlText w:val="o"/>
      <w:lvlJc w:val="left"/>
      <w:pPr>
        <w:ind w:left="7380" w:hanging="360"/>
      </w:pPr>
      <w:rPr>
        <w:rFonts w:ascii="Courier New" w:hAnsi="Courier New" w:cs="Courier New" w:hint="default"/>
      </w:rPr>
    </w:lvl>
    <w:lvl w:ilvl="8" w:tplc="04240005" w:tentative="1">
      <w:start w:val="1"/>
      <w:numFmt w:val="bullet"/>
      <w:lvlText w:val=""/>
      <w:lvlJc w:val="left"/>
      <w:pPr>
        <w:ind w:left="8100" w:hanging="360"/>
      </w:pPr>
      <w:rPr>
        <w:rFonts w:ascii="Wingdings" w:hAnsi="Wingdings" w:hint="default"/>
      </w:rPr>
    </w:lvl>
  </w:abstractNum>
  <w:abstractNum w:abstractNumId="4" w15:restartNumberingAfterBreak="0">
    <w:nsid w:val="0F462C9F"/>
    <w:multiLevelType w:val="hybridMultilevel"/>
    <w:tmpl w:val="A462B704"/>
    <w:lvl w:ilvl="0" w:tplc="CABC23B8">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651780"/>
    <w:multiLevelType w:val="hybridMultilevel"/>
    <w:tmpl w:val="92E6FCC8"/>
    <w:lvl w:ilvl="0" w:tplc="0424000F">
      <w:start w:val="1"/>
      <w:numFmt w:val="decimal"/>
      <w:lvlText w:val="%1."/>
      <w:lvlJc w:val="left"/>
      <w:pPr>
        <w:ind w:left="1980" w:hanging="360"/>
      </w:pPr>
    </w:lvl>
    <w:lvl w:ilvl="1" w:tplc="04240019" w:tentative="1">
      <w:start w:val="1"/>
      <w:numFmt w:val="lowerLetter"/>
      <w:lvlText w:val="%2."/>
      <w:lvlJc w:val="left"/>
      <w:pPr>
        <w:ind w:left="2700" w:hanging="360"/>
      </w:pPr>
    </w:lvl>
    <w:lvl w:ilvl="2" w:tplc="0424001B" w:tentative="1">
      <w:start w:val="1"/>
      <w:numFmt w:val="lowerRoman"/>
      <w:lvlText w:val="%3."/>
      <w:lvlJc w:val="right"/>
      <w:pPr>
        <w:ind w:left="3420" w:hanging="180"/>
      </w:pPr>
    </w:lvl>
    <w:lvl w:ilvl="3" w:tplc="0424000F" w:tentative="1">
      <w:start w:val="1"/>
      <w:numFmt w:val="decimal"/>
      <w:lvlText w:val="%4."/>
      <w:lvlJc w:val="left"/>
      <w:pPr>
        <w:ind w:left="4140" w:hanging="360"/>
      </w:pPr>
    </w:lvl>
    <w:lvl w:ilvl="4" w:tplc="04240019" w:tentative="1">
      <w:start w:val="1"/>
      <w:numFmt w:val="lowerLetter"/>
      <w:lvlText w:val="%5."/>
      <w:lvlJc w:val="left"/>
      <w:pPr>
        <w:ind w:left="4860" w:hanging="360"/>
      </w:pPr>
    </w:lvl>
    <w:lvl w:ilvl="5" w:tplc="0424001B" w:tentative="1">
      <w:start w:val="1"/>
      <w:numFmt w:val="lowerRoman"/>
      <w:lvlText w:val="%6."/>
      <w:lvlJc w:val="right"/>
      <w:pPr>
        <w:ind w:left="5580" w:hanging="180"/>
      </w:pPr>
    </w:lvl>
    <w:lvl w:ilvl="6" w:tplc="0424000F" w:tentative="1">
      <w:start w:val="1"/>
      <w:numFmt w:val="decimal"/>
      <w:lvlText w:val="%7."/>
      <w:lvlJc w:val="left"/>
      <w:pPr>
        <w:ind w:left="6300" w:hanging="360"/>
      </w:pPr>
    </w:lvl>
    <w:lvl w:ilvl="7" w:tplc="04240019" w:tentative="1">
      <w:start w:val="1"/>
      <w:numFmt w:val="lowerLetter"/>
      <w:lvlText w:val="%8."/>
      <w:lvlJc w:val="left"/>
      <w:pPr>
        <w:ind w:left="7020" w:hanging="360"/>
      </w:pPr>
    </w:lvl>
    <w:lvl w:ilvl="8" w:tplc="0424001B" w:tentative="1">
      <w:start w:val="1"/>
      <w:numFmt w:val="lowerRoman"/>
      <w:lvlText w:val="%9."/>
      <w:lvlJc w:val="right"/>
      <w:pPr>
        <w:ind w:left="7740" w:hanging="180"/>
      </w:pPr>
    </w:lvl>
  </w:abstractNum>
  <w:abstractNum w:abstractNumId="6" w15:restartNumberingAfterBreak="0">
    <w:nsid w:val="18800A17"/>
    <w:multiLevelType w:val="hybridMultilevel"/>
    <w:tmpl w:val="98EE6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F90A61"/>
    <w:multiLevelType w:val="hybridMultilevel"/>
    <w:tmpl w:val="1F9ACC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90D7427"/>
    <w:multiLevelType w:val="hybridMultilevel"/>
    <w:tmpl w:val="819A6FCE"/>
    <w:lvl w:ilvl="0" w:tplc="D98A146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8037DB"/>
    <w:multiLevelType w:val="hybridMultilevel"/>
    <w:tmpl w:val="17F68202"/>
    <w:lvl w:ilvl="0" w:tplc="FCE817E6">
      <w:start w:val="5000"/>
      <w:numFmt w:val="bullet"/>
      <w:lvlText w:val="-"/>
      <w:lvlJc w:val="left"/>
      <w:pPr>
        <w:ind w:left="1080" w:hanging="360"/>
      </w:pPr>
      <w:rPr>
        <w:rFonts w:ascii="Arial" w:eastAsia="Calibr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4FDE37D7"/>
    <w:multiLevelType w:val="hybridMultilevel"/>
    <w:tmpl w:val="43464EA2"/>
    <w:lvl w:ilvl="0" w:tplc="3BA6A812">
      <w:start w:val="3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68527F"/>
    <w:multiLevelType w:val="hybridMultilevel"/>
    <w:tmpl w:val="896A2322"/>
    <w:lvl w:ilvl="0" w:tplc="4F20D0B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A303AA"/>
    <w:multiLevelType w:val="hybridMultilevel"/>
    <w:tmpl w:val="6DA4A454"/>
    <w:lvl w:ilvl="0" w:tplc="3E4A1192">
      <w:start w:val="3"/>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3" w15:restartNumberingAfterBreak="0">
    <w:nsid w:val="5CE178EA"/>
    <w:multiLevelType w:val="hybridMultilevel"/>
    <w:tmpl w:val="5F8883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A96A2C"/>
    <w:multiLevelType w:val="hybridMultilevel"/>
    <w:tmpl w:val="D35611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1216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370830">
    <w:abstractNumId w:val="9"/>
  </w:num>
  <w:num w:numId="3" w16cid:durableId="610675018">
    <w:abstractNumId w:val="5"/>
  </w:num>
  <w:num w:numId="4" w16cid:durableId="1069694525">
    <w:abstractNumId w:val="3"/>
  </w:num>
  <w:num w:numId="5" w16cid:durableId="1897810558">
    <w:abstractNumId w:val="4"/>
  </w:num>
  <w:num w:numId="6" w16cid:durableId="2115661291">
    <w:abstractNumId w:val="10"/>
  </w:num>
  <w:num w:numId="7" w16cid:durableId="1859390865">
    <w:abstractNumId w:val="8"/>
  </w:num>
  <w:num w:numId="8" w16cid:durableId="1214151753">
    <w:abstractNumId w:val="11"/>
  </w:num>
  <w:num w:numId="9" w16cid:durableId="815875645">
    <w:abstractNumId w:val="14"/>
  </w:num>
  <w:num w:numId="10" w16cid:durableId="177043221">
    <w:abstractNumId w:val="13"/>
  </w:num>
  <w:num w:numId="11" w16cid:durableId="1405298897">
    <w:abstractNumId w:val="0"/>
  </w:num>
  <w:num w:numId="12" w16cid:durableId="475299736">
    <w:abstractNumId w:val="12"/>
  </w:num>
  <w:num w:numId="13" w16cid:durableId="1182476455">
    <w:abstractNumId w:val="1"/>
  </w:num>
  <w:num w:numId="14" w16cid:durableId="533156321">
    <w:abstractNumId w:val="6"/>
  </w:num>
  <w:num w:numId="15" w16cid:durableId="174360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78"/>
    <w:rsid w:val="000038BD"/>
    <w:rsid w:val="000126AB"/>
    <w:rsid w:val="00013F52"/>
    <w:rsid w:val="0002478A"/>
    <w:rsid w:val="000331FB"/>
    <w:rsid w:val="00052E13"/>
    <w:rsid w:val="0005669C"/>
    <w:rsid w:val="00080999"/>
    <w:rsid w:val="00086D18"/>
    <w:rsid w:val="0009118F"/>
    <w:rsid w:val="000A03A6"/>
    <w:rsid w:val="000A527F"/>
    <w:rsid w:val="000B7901"/>
    <w:rsid w:val="000C72A2"/>
    <w:rsid w:val="000F1E97"/>
    <w:rsid w:val="000F3495"/>
    <w:rsid w:val="000F434E"/>
    <w:rsid w:val="000F7E2F"/>
    <w:rsid w:val="00104E70"/>
    <w:rsid w:val="001251BE"/>
    <w:rsid w:val="001854CD"/>
    <w:rsid w:val="00191C67"/>
    <w:rsid w:val="001B4667"/>
    <w:rsid w:val="001C420C"/>
    <w:rsid w:val="001E5C92"/>
    <w:rsid w:val="0021472E"/>
    <w:rsid w:val="00216737"/>
    <w:rsid w:val="00220685"/>
    <w:rsid w:val="002243B1"/>
    <w:rsid w:val="002924CF"/>
    <w:rsid w:val="002C17C7"/>
    <w:rsid w:val="00303E97"/>
    <w:rsid w:val="00314253"/>
    <w:rsid w:val="00317E0D"/>
    <w:rsid w:val="003214A1"/>
    <w:rsid w:val="00327499"/>
    <w:rsid w:val="00336B41"/>
    <w:rsid w:val="003377E1"/>
    <w:rsid w:val="003678B9"/>
    <w:rsid w:val="00372353"/>
    <w:rsid w:val="00373B08"/>
    <w:rsid w:val="003A278D"/>
    <w:rsid w:val="003A7C2A"/>
    <w:rsid w:val="003D3539"/>
    <w:rsid w:val="003D520F"/>
    <w:rsid w:val="003E4F0E"/>
    <w:rsid w:val="003E7134"/>
    <w:rsid w:val="00413841"/>
    <w:rsid w:val="0041574B"/>
    <w:rsid w:val="00415EBF"/>
    <w:rsid w:val="004229BD"/>
    <w:rsid w:val="00434FCE"/>
    <w:rsid w:val="00441337"/>
    <w:rsid w:val="00445589"/>
    <w:rsid w:val="004505A7"/>
    <w:rsid w:val="00456872"/>
    <w:rsid w:val="004A43F8"/>
    <w:rsid w:val="004A7FF0"/>
    <w:rsid w:val="004B5D83"/>
    <w:rsid w:val="004B6607"/>
    <w:rsid w:val="004E5CA4"/>
    <w:rsid w:val="004F70A0"/>
    <w:rsid w:val="005244AB"/>
    <w:rsid w:val="00532F62"/>
    <w:rsid w:val="00567786"/>
    <w:rsid w:val="00573311"/>
    <w:rsid w:val="0057644E"/>
    <w:rsid w:val="00586C70"/>
    <w:rsid w:val="00591570"/>
    <w:rsid w:val="00591DCB"/>
    <w:rsid w:val="005A7173"/>
    <w:rsid w:val="005B3799"/>
    <w:rsid w:val="005C1E58"/>
    <w:rsid w:val="005C7E81"/>
    <w:rsid w:val="005D5134"/>
    <w:rsid w:val="005E6ED0"/>
    <w:rsid w:val="005F5A16"/>
    <w:rsid w:val="00613F95"/>
    <w:rsid w:val="006445BC"/>
    <w:rsid w:val="00651E33"/>
    <w:rsid w:val="006548AA"/>
    <w:rsid w:val="00684EEF"/>
    <w:rsid w:val="00685972"/>
    <w:rsid w:val="0068689C"/>
    <w:rsid w:val="00693E55"/>
    <w:rsid w:val="00697D8E"/>
    <w:rsid w:val="00697F5C"/>
    <w:rsid w:val="006C37B0"/>
    <w:rsid w:val="006C770D"/>
    <w:rsid w:val="006D6B6A"/>
    <w:rsid w:val="006E1739"/>
    <w:rsid w:val="006E6E34"/>
    <w:rsid w:val="00703196"/>
    <w:rsid w:val="00707E61"/>
    <w:rsid w:val="00716A2A"/>
    <w:rsid w:val="00767A11"/>
    <w:rsid w:val="00780FC6"/>
    <w:rsid w:val="007869F6"/>
    <w:rsid w:val="007C28C8"/>
    <w:rsid w:val="007D67AB"/>
    <w:rsid w:val="007E5B7E"/>
    <w:rsid w:val="007F1C9B"/>
    <w:rsid w:val="0080014C"/>
    <w:rsid w:val="0080356A"/>
    <w:rsid w:val="00807B2A"/>
    <w:rsid w:val="0082397C"/>
    <w:rsid w:val="00841E7C"/>
    <w:rsid w:val="00863D1C"/>
    <w:rsid w:val="00874E4B"/>
    <w:rsid w:val="0088010E"/>
    <w:rsid w:val="008828AA"/>
    <w:rsid w:val="00887BD0"/>
    <w:rsid w:val="008A5178"/>
    <w:rsid w:val="008B3936"/>
    <w:rsid w:val="008D1F18"/>
    <w:rsid w:val="008E2A41"/>
    <w:rsid w:val="008E3D30"/>
    <w:rsid w:val="008F380A"/>
    <w:rsid w:val="00901CBA"/>
    <w:rsid w:val="009163AE"/>
    <w:rsid w:val="00930405"/>
    <w:rsid w:val="00931417"/>
    <w:rsid w:val="009462A3"/>
    <w:rsid w:val="009726E0"/>
    <w:rsid w:val="009801A8"/>
    <w:rsid w:val="00984B08"/>
    <w:rsid w:val="00984C0F"/>
    <w:rsid w:val="00987F95"/>
    <w:rsid w:val="009B4E35"/>
    <w:rsid w:val="009C6050"/>
    <w:rsid w:val="009E6BA7"/>
    <w:rsid w:val="009E7083"/>
    <w:rsid w:val="00A051D5"/>
    <w:rsid w:val="00A063A2"/>
    <w:rsid w:val="00A1287F"/>
    <w:rsid w:val="00A23739"/>
    <w:rsid w:val="00A26C00"/>
    <w:rsid w:val="00A31E44"/>
    <w:rsid w:val="00A330F2"/>
    <w:rsid w:val="00A36358"/>
    <w:rsid w:val="00A44A60"/>
    <w:rsid w:val="00A4722A"/>
    <w:rsid w:val="00A53127"/>
    <w:rsid w:val="00A54F7B"/>
    <w:rsid w:val="00A5714A"/>
    <w:rsid w:val="00A609CD"/>
    <w:rsid w:val="00A6300F"/>
    <w:rsid w:val="00A71371"/>
    <w:rsid w:val="00A72DBF"/>
    <w:rsid w:val="00A92B82"/>
    <w:rsid w:val="00A953A9"/>
    <w:rsid w:val="00AA4523"/>
    <w:rsid w:val="00AB52B6"/>
    <w:rsid w:val="00AC0457"/>
    <w:rsid w:val="00AD012C"/>
    <w:rsid w:val="00AE6046"/>
    <w:rsid w:val="00B12925"/>
    <w:rsid w:val="00B4253F"/>
    <w:rsid w:val="00B4343D"/>
    <w:rsid w:val="00B44254"/>
    <w:rsid w:val="00B5598C"/>
    <w:rsid w:val="00B55C6F"/>
    <w:rsid w:val="00B74D26"/>
    <w:rsid w:val="00B7587D"/>
    <w:rsid w:val="00B81900"/>
    <w:rsid w:val="00B85279"/>
    <w:rsid w:val="00B86C9A"/>
    <w:rsid w:val="00B95311"/>
    <w:rsid w:val="00BA0900"/>
    <w:rsid w:val="00BB31A9"/>
    <w:rsid w:val="00BC28A0"/>
    <w:rsid w:val="00BC2A98"/>
    <w:rsid w:val="00BC6301"/>
    <w:rsid w:val="00BD262F"/>
    <w:rsid w:val="00BD6A08"/>
    <w:rsid w:val="00BE4324"/>
    <w:rsid w:val="00BF0A34"/>
    <w:rsid w:val="00C005C3"/>
    <w:rsid w:val="00C1498D"/>
    <w:rsid w:val="00C35C8D"/>
    <w:rsid w:val="00C46CBB"/>
    <w:rsid w:val="00C556B4"/>
    <w:rsid w:val="00C77A57"/>
    <w:rsid w:val="00C843E9"/>
    <w:rsid w:val="00C85DBE"/>
    <w:rsid w:val="00CA2679"/>
    <w:rsid w:val="00CB5BD4"/>
    <w:rsid w:val="00CB7042"/>
    <w:rsid w:val="00CC0179"/>
    <w:rsid w:val="00CC32BF"/>
    <w:rsid w:val="00CF429D"/>
    <w:rsid w:val="00D05480"/>
    <w:rsid w:val="00D25181"/>
    <w:rsid w:val="00D260B7"/>
    <w:rsid w:val="00D30DC6"/>
    <w:rsid w:val="00D50228"/>
    <w:rsid w:val="00D552BA"/>
    <w:rsid w:val="00D56296"/>
    <w:rsid w:val="00D77128"/>
    <w:rsid w:val="00DB5AEB"/>
    <w:rsid w:val="00DB6281"/>
    <w:rsid w:val="00DC31DF"/>
    <w:rsid w:val="00DC61B4"/>
    <w:rsid w:val="00DD3E42"/>
    <w:rsid w:val="00DD416C"/>
    <w:rsid w:val="00DE36C6"/>
    <w:rsid w:val="00DE3D34"/>
    <w:rsid w:val="00DE6821"/>
    <w:rsid w:val="00DF1117"/>
    <w:rsid w:val="00E06147"/>
    <w:rsid w:val="00E12345"/>
    <w:rsid w:val="00E12973"/>
    <w:rsid w:val="00E1495E"/>
    <w:rsid w:val="00E154A6"/>
    <w:rsid w:val="00E2132D"/>
    <w:rsid w:val="00E213F7"/>
    <w:rsid w:val="00E317AE"/>
    <w:rsid w:val="00E638DA"/>
    <w:rsid w:val="00E850B9"/>
    <w:rsid w:val="00E86C64"/>
    <w:rsid w:val="00EA014B"/>
    <w:rsid w:val="00EA78E8"/>
    <w:rsid w:val="00EC480D"/>
    <w:rsid w:val="00ED219B"/>
    <w:rsid w:val="00EE5854"/>
    <w:rsid w:val="00F073D5"/>
    <w:rsid w:val="00F17DD3"/>
    <w:rsid w:val="00F32765"/>
    <w:rsid w:val="00F37562"/>
    <w:rsid w:val="00F536F8"/>
    <w:rsid w:val="00F82910"/>
    <w:rsid w:val="00F83CEB"/>
    <w:rsid w:val="00FA0C9D"/>
    <w:rsid w:val="00FA1CAC"/>
    <w:rsid w:val="00FA6328"/>
    <w:rsid w:val="00FB064D"/>
    <w:rsid w:val="00FB6680"/>
    <w:rsid w:val="00FC2EE6"/>
    <w:rsid w:val="00FC35CB"/>
    <w:rsid w:val="00FC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59C2"/>
  <w15:chartTrackingRefBased/>
  <w15:docId w15:val="{4B9CC293-0876-43B2-AE3A-9874512C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sz w:val="24"/>
        <w:szCs w:val="24"/>
        <w:lang w:val="sl-S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7E0D"/>
    <w:pPr>
      <w:suppressAutoHyphens/>
      <w:spacing w:after="200" w:line="276" w:lineRule="auto"/>
    </w:pPr>
    <w:rPr>
      <w:rFonts w:ascii="Calibri" w:eastAsia="Calibri" w:hAnsi="Calibri" w:cs="Calibri"/>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A5178"/>
    <w:pPr>
      <w:suppressAutoHyphens/>
      <w:autoSpaceDE w:val="0"/>
      <w:spacing w:line="240" w:lineRule="auto"/>
    </w:pPr>
    <w:rPr>
      <w:rFonts w:ascii="Arial" w:eastAsia="Calibri" w:hAnsi="Arial" w:cs="Arial"/>
      <w:color w:val="000000"/>
      <w:lang w:eastAsia="zh-CN"/>
    </w:rPr>
  </w:style>
  <w:style w:type="paragraph" w:styleId="Glava">
    <w:name w:val="header"/>
    <w:basedOn w:val="Navaden"/>
    <w:link w:val="GlavaZnak"/>
    <w:uiPriority w:val="99"/>
    <w:unhideWhenUsed/>
    <w:rsid w:val="000F434E"/>
    <w:pPr>
      <w:tabs>
        <w:tab w:val="center" w:pos="4536"/>
        <w:tab w:val="right" w:pos="9072"/>
      </w:tabs>
      <w:spacing w:after="0" w:line="240" w:lineRule="auto"/>
    </w:pPr>
  </w:style>
  <w:style w:type="character" w:customStyle="1" w:styleId="GlavaZnak">
    <w:name w:val="Glava Znak"/>
    <w:basedOn w:val="Privzetapisavaodstavka"/>
    <w:link w:val="Glava"/>
    <w:uiPriority w:val="99"/>
    <w:rsid w:val="000F434E"/>
    <w:rPr>
      <w:rFonts w:ascii="Calibri" w:eastAsia="Calibri" w:hAnsi="Calibri" w:cs="Calibri"/>
      <w:sz w:val="22"/>
      <w:szCs w:val="22"/>
      <w:lang w:eastAsia="zh-CN"/>
    </w:rPr>
  </w:style>
  <w:style w:type="paragraph" w:styleId="Noga">
    <w:name w:val="footer"/>
    <w:basedOn w:val="Navaden"/>
    <w:link w:val="NogaZnak"/>
    <w:uiPriority w:val="99"/>
    <w:unhideWhenUsed/>
    <w:rsid w:val="000F434E"/>
    <w:pPr>
      <w:tabs>
        <w:tab w:val="center" w:pos="4536"/>
        <w:tab w:val="right" w:pos="9072"/>
      </w:tabs>
      <w:spacing w:after="0" w:line="240" w:lineRule="auto"/>
    </w:pPr>
  </w:style>
  <w:style w:type="character" w:customStyle="1" w:styleId="NogaZnak">
    <w:name w:val="Noga Znak"/>
    <w:basedOn w:val="Privzetapisavaodstavka"/>
    <w:link w:val="Noga"/>
    <w:uiPriority w:val="99"/>
    <w:rsid w:val="000F434E"/>
    <w:rPr>
      <w:rFonts w:ascii="Calibri" w:eastAsia="Calibri" w:hAnsi="Calibri" w:cs="Calibri"/>
      <w:sz w:val="22"/>
      <w:szCs w:val="22"/>
      <w:lang w:eastAsia="zh-CN"/>
    </w:rPr>
  </w:style>
  <w:style w:type="paragraph" w:styleId="Besedilooblaka">
    <w:name w:val="Balloon Text"/>
    <w:basedOn w:val="Navaden"/>
    <w:link w:val="BesedilooblakaZnak"/>
    <w:uiPriority w:val="99"/>
    <w:semiHidden/>
    <w:unhideWhenUsed/>
    <w:rsid w:val="000F434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434E"/>
    <w:rPr>
      <w:rFonts w:ascii="Segoe UI" w:eastAsia="Calibri" w:hAnsi="Segoe UI" w:cs="Segoe UI"/>
      <w:sz w:val="18"/>
      <w:szCs w:val="18"/>
      <w:lang w:eastAsia="zh-CN"/>
    </w:rPr>
  </w:style>
  <w:style w:type="paragraph" w:styleId="Naslov">
    <w:name w:val="Title"/>
    <w:basedOn w:val="Navaden"/>
    <w:link w:val="NaslovZnak"/>
    <w:qFormat/>
    <w:rsid w:val="00697F5C"/>
    <w:pPr>
      <w:suppressAutoHyphens w:val="0"/>
      <w:spacing w:after="0" w:line="240" w:lineRule="auto"/>
      <w:jc w:val="center"/>
    </w:pPr>
    <w:rPr>
      <w:rFonts w:ascii="Times New Roman" w:eastAsia="Times New Roman" w:hAnsi="Times New Roman" w:cs="Arial"/>
      <w:b/>
      <w:bCs/>
      <w:sz w:val="28"/>
      <w:szCs w:val="24"/>
      <w:lang w:eastAsia="sl-SI"/>
    </w:rPr>
  </w:style>
  <w:style w:type="character" w:customStyle="1" w:styleId="NaslovZnak">
    <w:name w:val="Naslov Znak"/>
    <w:basedOn w:val="Privzetapisavaodstavka"/>
    <w:link w:val="Naslov"/>
    <w:rsid w:val="00697F5C"/>
    <w:rPr>
      <w:rFonts w:eastAsia="Times New Roman" w:cs="Arial"/>
      <w:b/>
      <w:bCs/>
      <w:sz w:val="28"/>
      <w:lang w:eastAsia="sl-SI"/>
    </w:rPr>
  </w:style>
  <w:style w:type="paragraph" w:styleId="Telobesedila">
    <w:name w:val="Body Text"/>
    <w:basedOn w:val="Navaden"/>
    <w:link w:val="TelobesedilaZnak"/>
    <w:semiHidden/>
    <w:unhideWhenUsed/>
    <w:rsid w:val="00697F5C"/>
    <w:pPr>
      <w:suppressAutoHyphens w:val="0"/>
      <w:spacing w:after="0" w:line="240" w:lineRule="auto"/>
      <w:jc w:val="center"/>
    </w:pPr>
    <w:rPr>
      <w:rFonts w:ascii="Times New Roman" w:eastAsia="Times New Roman" w:hAnsi="Times New Roman" w:cs="Arial"/>
      <w:b/>
      <w:bCs/>
      <w:sz w:val="24"/>
      <w:szCs w:val="24"/>
      <w:lang w:eastAsia="sl-SI"/>
    </w:rPr>
  </w:style>
  <w:style w:type="character" w:customStyle="1" w:styleId="TelobesedilaZnak">
    <w:name w:val="Telo besedila Znak"/>
    <w:basedOn w:val="Privzetapisavaodstavka"/>
    <w:link w:val="Telobesedila"/>
    <w:semiHidden/>
    <w:rsid w:val="00697F5C"/>
    <w:rPr>
      <w:rFonts w:eastAsia="Times New Roman" w:cs="Arial"/>
      <w:b/>
      <w:bCs/>
      <w:lang w:eastAsia="sl-SI"/>
    </w:rPr>
  </w:style>
  <w:style w:type="paragraph" w:styleId="Odstavekseznama">
    <w:name w:val="List Paragraph"/>
    <w:basedOn w:val="Navaden"/>
    <w:uiPriority w:val="34"/>
    <w:qFormat/>
    <w:rsid w:val="00A44A60"/>
    <w:pPr>
      <w:ind w:left="720"/>
      <w:contextualSpacing/>
    </w:pPr>
  </w:style>
  <w:style w:type="table" w:styleId="Tabelamrea">
    <w:name w:val="Table Grid"/>
    <w:basedOn w:val="Navadnatabela"/>
    <w:uiPriority w:val="39"/>
    <w:rsid w:val="00AC04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57832bd4yiv2509686422msonormal">
    <w:name w:val="ydp57832bd4yiv2509686422msonormal"/>
    <w:basedOn w:val="Navaden"/>
    <w:rsid w:val="00693E55"/>
    <w:pPr>
      <w:suppressAutoHyphens w:val="0"/>
      <w:spacing w:before="100" w:beforeAutospacing="1" w:after="100" w:afterAutospacing="1" w:line="240" w:lineRule="auto"/>
    </w:pPr>
    <w:rPr>
      <w:rFonts w:ascii="Times New Roman" w:eastAsiaTheme="minorHAnsi"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96817">
      <w:bodyDiv w:val="1"/>
      <w:marLeft w:val="0"/>
      <w:marRight w:val="0"/>
      <w:marTop w:val="0"/>
      <w:marBottom w:val="0"/>
      <w:divBdr>
        <w:top w:val="none" w:sz="0" w:space="0" w:color="auto"/>
        <w:left w:val="none" w:sz="0" w:space="0" w:color="auto"/>
        <w:bottom w:val="none" w:sz="0" w:space="0" w:color="auto"/>
        <w:right w:val="none" w:sz="0" w:space="0" w:color="auto"/>
      </w:divBdr>
    </w:div>
    <w:div w:id="1102534398">
      <w:bodyDiv w:val="1"/>
      <w:marLeft w:val="0"/>
      <w:marRight w:val="0"/>
      <w:marTop w:val="0"/>
      <w:marBottom w:val="0"/>
      <w:divBdr>
        <w:top w:val="none" w:sz="0" w:space="0" w:color="auto"/>
        <w:left w:val="none" w:sz="0" w:space="0" w:color="auto"/>
        <w:bottom w:val="none" w:sz="0" w:space="0" w:color="auto"/>
        <w:right w:val="none" w:sz="0" w:space="0" w:color="auto"/>
      </w:divBdr>
    </w:div>
    <w:div w:id="1167670859">
      <w:bodyDiv w:val="1"/>
      <w:marLeft w:val="0"/>
      <w:marRight w:val="0"/>
      <w:marTop w:val="0"/>
      <w:marBottom w:val="0"/>
      <w:divBdr>
        <w:top w:val="none" w:sz="0" w:space="0" w:color="auto"/>
        <w:left w:val="none" w:sz="0" w:space="0" w:color="auto"/>
        <w:bottom w:val="none" w:sz="0" w:space="0" w:color="auto"/>
        <w:right w:val="none" w:sz="0" w:space="0" w:color="auto"/>
      </w:divBdr>
    </w:div>
    <w:div w:id="1304579647">
      <w:bodyDiv w:val="1"/>
      <w:marLeft w:val="0"/>
      <w:marRight w:val="0"/>
      <w:marTop w:val="0"/>
      <w:marBottom w:val="0"/>
      <w:divBdr>
        <w:top w:val="none" w:sz="0" w:space="0" w:color="auto"/>
        <w:left w:val="none" w:sz="0" w:space="0" w:color="auto"/>
        <w:bottom w:val="none" w:sz="0" w:space="0" w:color="auto"/>
        <w:right w:val="none" w:sz="0" w:space="0" w:color="auto"/>
      </w:divBdr>
    </w:div>
    <w:div w:id="1445345467">
      <w:bodyDiv w:val="1"/>
      <w:marLeft w:val="0"/>
      <w:marRight w:val="0"/>
      <w:marTop w:val="0"/>
      <w:marBottom w:val="0"/>
      <w:divBdr>
        <w:top w:val="none" w:sz="0" w:space="0" w:color="auto"/>
        <w:left w:val="none" w:sz="0" w:space="0" w:color="auto"/>
        <w:bottom w:val="none" w:sz="0" w:space="0" w:color="auto"/>
        <w:right w:val="none" w:sz="0" w:space="0" w:color="auto"/>
      </w:divBdr>
    </w:div>
    <w:div w:id="1448742285">
      <w:bodyDiv w:val="1"/>
      <w:marLeft w:val="0"/>
      <w:marRight w:val="0"/>
      <w:marTop w:val="0"/>
      <w:marBottom w:val="0"/>
      <w:divBdr>
        <w:top w:val="none" w:sz="0" w:space="0" w:color="auto"/>
        <w:left w:val="none" w:sz="0" w:space="0" w:color="auto"/>
        <w:bottom w:val="none" w:sz="0" w:space="0" w:color="auto"/>
        <w:right w:val="none" w:sz="0" w:space="0" w:color="auto"/>
      </w:divBdr>
    </w:div>
    <w:div w:id="19204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3351F8-7B7C-4C6B-8317-3992097D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3828</Characters>
  <Application>Microsoft Office Word</Application>
  <DocSecurity>4</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Pc5544</dc:creator>
  <cp:keywords/>
  <dc:description/>
  <cp:lastModifiedBy>Melanija Kerševan</cp:lastModifiedBy>
  <cp:revision>2</cp:revision>
  <cp:lastPrinted>2019-03-22T09:02:00Z</cp:lastPrinted>
  <dcterms:created xsi:type="dcterms:W3CDTF">2025-02-12T06:46:00Z</dcterms:created>
  <dcterms:modified xsi:type="dcterms:W3CDTF">2025-02-12T06:46:00Z</dcterms:modified>
</cp:coreProperties>
</file>