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4EAE3" w14:textId="32D1C8AA" w:rsidR="00B622BE" w:rsidRPr="00B622BE" w:rsidRDefault="00B622BE" w:rsidP="00A559F8">
      <w:pPr>
        <w:jc w:val="both"/>
        <w:rPr>
          <w:rFonts w:ascii="Arial" w:eastAsia="SimSun" w:hAnsi="Arial" w:cs="Arial"/>
          <w:b/>
          <w:sz w:val="72"/>
          <w:szCs w:val="72"/>
          <w:lang w:eastAsia="zh-CN"/>
        </w:rPr>
      </w:pPr>
      <w:r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 w:rsidRPr="00B622BE">
        <w:rPr>
          <w:rFonts w:ascii="Arial" w:eastAsia="SimSun" w:hAnsi="Arial" w:cs="Arial"/>
          <w:b/>
          <w:sz w:val="72"/>
          <w:szCs w:val="72"/>
          <w:lang w:eastAsia="zh-CN"/>
        </w:rPr>
        <w:t>15</w:t>
      </w:r>
    </w:p>
    <w:p w14:paraId="119F6446" w14:textId="7879E90F" w:rsidR="00A559F8" w:rsidRPr="00A559F8" w:rsidRDefault="001670FA" w:rsidP="00A559F8">
      <w:pPr>
        <w:jc w:val="both"/>
        <w:rPr>
          <w:rFonts w:ascii="Arial" w:hAnsi="Arial" w:cs="Arial"/>
          <w:sz w:val="22"/>
          <w:szCs w:val="22"/>
        </w:rPr>
      </w:pPr>
      <w:r w:rsidRPr="001670FA">
        <w:rPr>
          <w:rFonts w:ascii="Arial" w:eastAsia="SimSun" w:hAnsi="Arial" w:cs="Arial"/>
          <w:bCs/>
          <w:sz w:val="22"/>
          <w:szCs w:val="22"/>
          <w:lang w:eastAsia="zh-CN"/>
        </w:rPr>
        <w:t xml:space="preserve">Na podlagi 119. člena Zakona o skupnih temeljih sistema plač v javnem sektorju (Uradni list RS, št. 95/24), tretjega odstavka 22.a člena Zakona o sistemu plač v javnem sektorju (Uradni list RS, št. 108/09 – uradno prečiščeno besedilo, 13/10, 59/10, 85/10, 107/10, 35/11 – ORZSPJS49a, 27/12 – </w:t>
      </w:r>
      <w:proofErr w:type="spellStart"/>
      <w:r w:rsidRPr="001670FA">
        <w:rPr>
          <w:rFonts w:ascii="Arial" w:eastAsia="SimSun" w:hAnsi="Arial" w:cs="Arial"/>
          <w:bCs/>
          <w:sz w:val="22"/>
          <w:szCs w:val="22"/>
          <w:lang w:eastAsia="zh-CN"/>
        </w:rPr>
        <w:t>odl</w:t>
      </w:r>
      <w:proofErr w:type="spellEnd"/>
      <w:r w:rsidRPr="001670FA">
        <w:rPr>
          <w:rFonts w:ascii="Arial" w:eastAsia="SimSun" w:hAnsi="Arial" w:cs="Arial"/>
          <w:bCs/>
          <w:sz w:val="22"/>
          <w:szCs w:val="22"/>
          <w:lang w:eastAsia="zh-CN"/>
        </w:rPr>
        <w:t xml:space="preserve">. US, 40/12 – ZUJF, 46/13, 25/14 – ZFU, 50/14, 95/14 – ZUPPJS15, 82/15, 23/17 – </w:t>
      </w:r>
      <w:proofErr w:type="spellStart"/>
      <w:r w:rsidRPr="001670FA">
        <w:rPr>
          <w:rFonts w:ascii="Arial" w:eastAsia="SimSun" w:hAnsi="Arial" w:cs="Arial"/>
          <w:bCs/>
          <w:sz w:val="22"/>
          <w:szCs w:val="22"/>
          <w:lang w:eastAsia="zh-CN"/>
        </w:rPr>
        <w:t>ZDOdv</w:t>
      </w:r>
      <w:proofErr w:type="spellEnd"/>
      <w:r w:rsidRPr="001670FA">
        <w:rPr>
          <w:rFonts w:ascii="Arial" w:eastAsia="SimSun" w:hAnsi="Arial" w:cs="Arial"/>
          <w:bCs/>
          <w:sz w:val="22"/>
          <w:szCs w:val="22"/>
          <w:lang w:eastAsia="zh-CN"/>
        </w:rPr>
        <w:t>, 67/17, 84/18, 204/21, in 139/22, 38/24, 48/24 -</w:t>
      </w:r>
      <w:proofErr w:type="spellStart"/>
      <w:r w:rsidRPr="001670FA">
        <w:rPr>
          <w:rFonts w:ascii="Arial" w:eastAsia="SimSun" w:hAnsi="Arial" w:cs="Arial"/>
          <w:bCs/>
          <w:sz w:val="22"/>
          <w:szCs w:val="22"/>
          <w:lang w:eastAsia="zh-CN"/>
        </w:rPr>
        <w:t>odl</w:t>
      </w:r>
      <w:proofErr w:type="spellEnd"/>
      <w:r w:rsidRPr="001670FA">
        <w:rPr>
          <w:rFonts w:ascii="Arial" w:eastAsia="SimSun" w:hAnsi="Arial" w:cs="Arial"/>
          <w:bCs/>
          <w:sz w:val="22"/>
          <w:szCs w:val="22"/>
          <w:lang w:eastAsia="zh-CN"/>
        </w:rPr>
        <w:t xml:space="preserve">. US in 95/24 - ZSTSPJS), </w:t>
      </w:r>
      <w:r w:rsidR="006F029D">
        <w:rPr>
          <w:rFonts w:ascii="Arial" w:eastAsia="SimSun" w:hAnsi="Arial" w:cs="Arial"/>
          <w:bCs/>
          <w:sz w:val="22"/>
          <w:szCs w:val="22"/>
          <w:lang w:eastAsia="zh-CN"/>
        </w:rPr>
        <w:t>7.</w:t>
      </w:r>
      <w:r w:rsidR="00AF0194">
        <w:rPr>
          <w:rFonts w:ascii="Arial" w:eastAsia="SimSun" w:hAnsi="Arial" w:cs="Arial"/>
          <w:bCs/>
          <w:sz w:val="22"/>
          <w:szCs w:val="22"/>
          <w:lang w:eastAsia="zh-CN"/>
        </w:rPr>
        <w:t xml:space="preserve"> </w:t>
      </w:r>
      <w:r w:rsidR="006F029D">
        <w:rPr>
          <w:rFonts w:ascii="Arial" w:eastAsia="SimSun" w:hAnsi="Arial" w:cs="Arial"/>
          <w:bCs/>
          <w:sz w:val="22"/>
          <w:szCs w:val="22"/>
          <w:lang w:eastAsia="zh-CN"/>
        </w:rPr>
        <w:t xml:space="preserve">člena </w:t>
      </w:r>
      <w:r w:rsidR="00A559F8" w:rsidRPr="00A559F8">
        <w:rPr>
          <w:rFonts w:ascii="Arial" w:eastAsia="SimSun" w:hAnsi="Arial" w:cs="Arial"/>
          <w:bCs/>
          <w:sz w:val="22"/>
          <w:szCs w:val="22"/>
          <w:lang w:eastAsia="zh-CN"/>
        </w:rPr>
        <w:t>Uredbe o plačah direktorjev v javnem sektorju (Uradni list RS, št. 68/17, 4/18, 30/18, 116/21</w:t>
      </w:r>
      <w:r w:rsidR="004C5686">
        <w:rPr>
          <w:rFonts w:ascii="Arial" w:eastAsia="SimSun" w:hAnsi="Arial" w:cs="Arial"/>
          <w:bCs/>
          <w:sz w:val="22"/>
          <w:szCs w:val="22"/>
          <w:lang w:eastAsia="zh-CN"/>
        </w:rPr>
        <w:t>,</w:t>
      </w:r>
      <w:r w:rsidR="00A559F8" w:rsidRPr="00A559F8">
        <w:rPr>
          <w:rFonts w:ascii="Arial" w:eastAsia="SimSun" w:hAnsi="Arial" w:cs="Arial"/>
          <w:bCs/>
          <w:sz w:val="22"/>
          <w:szCs w:val="22"/>
          <w:lang w:eastAsia="zh-CN"/>
        </w:rPr>
        <w:t xml:space="preserve"> 180/21, 29/22, 89/22, 112/22</w:t>
      </w:r>
      <w:r w:rsidR="004C5686">
        <w:rPr>
          <w:rFonts w:ascii="Arial" w:eastAsia="SimSun" w:hAnsi="Arial" w:cs="Arial"/>
          <w:bCs/>
          <w:sz w:val="22"/>
          <w:szCs w:val="22"/>
          <w:lang w:eastAsia="zh-CN"/>
        </w:rPr>
        <w:t>,</w:t>
      </w:r>
      <w:r w:rsidR="00A559F8" w:rsidRPr="00A559F8">
        <w:rPr>
          <w:rFonts w:ascii="Arial" w:eastAsia="SimSun" w:hAnsi="Arial" w:cs="Arial"/>
          <w:bCs/>
          <w:sz w:val="22"/>
          <w:szCs w:val="22"/>
          <w:lang w:eastAsia="zh-CN"/>
        </w:rPr>
        <w:t xml:space="preserve"> 25/23</w:t>
      </w:r>
      <w:r w:rsidR="004C5686" w:rsidRPr="004C5686">
        <w:rPr>
          <w:rFonts w:ascii="Arial" w:eastAsia="SimSun" w:hAnsi="Arial" w:cs="Arial"/>
          <w:bCs/>
          <w:sz w:val="22"/>
          <w:szCs w:val="22"/>
          <w:lang w:eastAsia="zh-CN"/>
        </w:rPr>
        <w:t>, 64/23</w:t>
      </w:r>
      <w:r>
        <w:rPr>
          <w:rFonts w:ascii="Arial" w:eastAsia="SimSun" w:hAnsi="Arial" w:cs="Arial"/>
          <w:bCs/>
          <w:sz w:val="22"/>
          <w:szCs w:val="22"/>
          <w:lang w:eastAsia="zh-CN"/>
        </w:rPr>
        <w:t>,</w:t>
      </w:r>
      <w:r w:rsidR="004C5686" w:rsidRPr="004C5686">
        <w:rPr>
          <w:rFonts w:ascii="Arial" w:eastAsia="SimSun" w:hAnsi="Arial" w:cs="Arial"/>
          <w:bCs/>
          <w:sz w:val="22"/>
          <w:szCs w:val="22"/>
          <w:lang w:eastAsia="zh-CN"/>
        </w:rPr>
        <w:t xml:space="preserve"> </w:t>
      </w:r>
      <w:bookmarkStart w:id="0" w:name="_Hlk194412813"/>
      <w:r w:rsidRPr="00C86CA4">
        <w:rPr>
          <w:rFonts w:ascii="Arial" w:hAnsi="Arial" w:cs="Arial"/>
          <w:sz w:val="22"/>
          <w:szCs w:val="22"/>
        </w:rPr>
        <w:t>79/23, 95/24 – ZSTSPJS, 96/24 in 99/24)</w:t>
      </w:r>
      <w:bookmarkEnd w:id="0"/>
      <w:r w:rsidRPr="00C86CA4">
        <w:rPr>
          <w:rFonts w:ascii="Arial" w:hAnsi="Arial" w:cs="Arial"/>
          <w:sz w:val="22"/>
          <w:szCs w:val="22"/>
        </w:rPr>
        <w:t>,</w:t>
      </w:r>
      <w:r w:rsidRPr="00C86CA4">
        <w:rPr>
          <w:rFonts w:ascii="Arial" w:eastAsia="Calibri" w:hAnsi="Arial" w:cs="Arial"/>
          <w:sz w:val="22"/>
          <w:szCs w:val="22"/>
        </w:rPr>
        <w:t xml:space="preserve"> </w:t>
      </w:r>
      <w:r w:rsidR="00E6466E" w:rsidRPr="001670FA">
        <w:rPr>
          <w:rFonts w:ascii="Arial" w:hAnsi="Arial" w:cs="Arial"/>
          <w:sz w:val="22"/>
          <w:szCs w:val="22"/>
        </w:rPr>
        <w:t>Pravilnik</w:t>
      </w:r>
      <w:r w:rsidR="00FC0C39" w:rsidRPr="001670FA">
        <w:rPr>
          <w:rFonts w:ascii="Arial" w:hAnsi="Arial" w:cs="Arial"/>
          <w:sz w:val="22"/>
          <w:szCs w:val="22"/>
        </w:rPr>
        <w:t>a</w:t>
      </w:r>
      <w:r w:rsidR="00E6466E" w:rsidRPr="001670FA">
        <w:rPr>
          <w:rFonts w:ascii="Arial" w:hAnsi="Arial" w:cs="Arial"/>
          <w:sz w:val="22"/>
          <w:szCs w:val="22"/>
        </w:rPr>
        <w:t xml:space="preserve"> o merilih</w:t>
      </w:r>
      <w:r w:rsidR="00E6466E" w:rsidRPr="00A559F8">
        <w:rPr>
          <w:rFonts w:ascii="Arial" w:hAnsi="Arial" w:cs="Arial"/>
          <w:sz w:val="22"/>
          <w:szCs w:val="22"/>
        </w:rPr>
        <w:t xml:space="preserve"> za ugotavljanje delovne uspešnosti direktorjev oseb javnega prava s področja</w:t>
      </w:r>
      <w:r w:rsidR="00E6466E">
        <w:rPr>
          <w:rFonts w:ascii="Arial" w:hAnsi="Arial" w:cs="Arial"/>
          <w:sz w:val="22"/>
          <w:szCs w:val="22"/>
        </w:rPr>
        <w:t xml:space="preserve"> dela Ministrstva za </w:t>
      </w:r>
      <w:r w:rsidR="00E6466E" w:rsidRPr="00A559F8">
        <w:rPr>
          <w:rFonts w:ascii="Arial" w:hAnsi="Arial" w:cs="Arial"/>
          <w:sz w:val="22"/>
          <w:szCs w:val="22"/>
        </w:rPr>
        <w:t>gospodarstv</w:t>
      </w:r>
      <w:r w:rsidR="00E6466E">
        <w:rPr>
          <w:rFonts w:ascii="Arial" w:hAnsi="Arial" w:cs="Arial"/>
          <w:sz w:val="22"/>
          <w:szCs w:val="22"/>
        </w:rPr>
        <w:t xml:space="preserve">o </w:t>
      </w:r>
      <w:r w:rsidR="00FC0C39" w:rsidRPr="0078085C">
        <w:rPr>
          <w:rFonts w:ascii="Arial" w:eastAsia="SimSun" w:hAnsi="Arial" w:cs="Arial"/>
          <w:bCs/>
          <w:sz w:val="22"/>
          <w:szCs w:val="22"/>
          <w:lang w:eastAsia="zh-CN"/>
        </w:rPr>
        <w:t>(</w:t>
      </w:r>
      <w:r w:rsidR="00FC0C39" w:rsidRPr="0078085C">
        <w:rPr>
          <w:rFonts w:ascii="Arial" w:hAnsi="Arial" w:cs="Arial"/>
          <w:sz w:val="22"/>
          <w:szCs w:val="22"/>
        </w:rPr>
        <w:t>Uradni list RS, št.</w:t>
      </w:r>
      <w:r w:rsidR="00913FDB">
        <w:rPr>
          <w:rFonts w:ascii="Arial" w:hAnsi="Arial" w:cs="Arial"/>
          <w:sz w:val="22"/>
          <w:szCs w:val="22"/>
        </w:rPr>
        <w:t xml:space="preserve"> </w:t>
      </w:r>
      <w:r w:rsidR="00FC0C39" w:rsidRPr="0078085C">
        <w:rPr>
          <w:rFonts w:ascii="Arial" w:hAnsi="Arial" w:cs="Arial"/>
          <w:sz w:val="22"/>
          <w:szCs w:val="22"/>
        </w:rPr>
        <w:t>134/06</w:t>
      </w:r>
      <w:r w:rsidRPr="001670FA">
        <w:rPr>
          <w:rFonts w:ascii="Republika" w:hAnsi="Republika"/>
          <w:color w:val="737373"/>
          <w:sz w:val="23"/>
          <w:szCs w:val="23"/>
          <w:shd w:val="clear" w:color="auto" w:fill="FFFFFF"/>
        </w:rPr>
        <w:t xml:space="preserve"> </w:t>
      </w:r>
      <w:r w:rsidRPr="00C86CA4">
        <w:rPr>
          <w:rFonts w:ascii="Arial" w:hAnsi="Arial" w:cs="Arial"/>
          <w:color w:val="737373"/>
          <w:sz w:val="22"/>
          <w:szCs w:val="22"/>
          <w:shd w:val="clear" w:color="auto" w:fill="FFFFFF"/>
        </w:rPr>
        <w:t>in</w:t>
      </w:r>
      <w:r w:rsidR="00F57E94">
        <w:rPr>
          <w:rFonts w:ascii="Arial" w:hAnsi="Arial" w:cs="Arial"/>
          <w:color w:val="737373"/>
          <w:sz w:val="22"/>
          <w:szCs w:val="22"/>
          <w:shd w:val="clear" w:color="auto" w:fill="FFFFFF"/>
        </w:rPr>
        <w:t xml:space="preserve"> 95/24</w:t>
      </w:r>
      <w:r w:rsidRPr="009F2BC3">
        <w:rPr>
          <w:rFonts w:ascii="Arial" w:hAnsi="Arial" w:cs="Arial" w:hint="eastAsia"/>
          <w:color w:val="000000" w:themeColor="text1"/>
          <w:sz w:val="22"/>
          <w:szCs w:val="2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–</w:t>
      </w:r>
      <w:r w:rsidRPr="009F2BC3">
        <w:rPr>
          <w:rFonts w:ascii="Arial" w:hAnsi="Arial" w:cs="Arial"/>
          <w:color w:val="000000" w:themeColor="text1"/>
          <w:sz w:val="22"/>
          <w:szCs w:val="2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86CA4">
        <w:rPr>
          <w:rFonts w:ascii="Arial" w:hAnsi="Arial" w:cs="Arial"/>
          <w:color w:val="737373"/>
          <w:sz w:val="22"/>
          <w:szCs w:val="22"/>
          <w:shd w:val="clear" w:color="auto" w:fill="FFFFFF"/>
        </w:rPr>
        <w:t>ZSTSPJS</w:t>
      </w:r>
      <w:r w:rsidR="00FC0C39" w:rsidRPr="001670FA">
        <w:rPr>
          <w:rFonts w:ascii="Arial" w:hAnsi="Arial" w:cs="Arial"/>
          <w:sz w:val="22"/>
          <w:szCs w:val="22"/>
        </w:rPr>
        <w:t>)</w:t>
      </w:r>
      <w:r w:rsidR="00FC0C39">
        <w:rPr>
          <w:rFonts w:ascii="Arial" w:hAnsi="Arial" w:cs="Arial"/>
          <w:sz w:val="22"/>
          <w:szCs w:val="22"/>
        </w:rPr>
        <w:t xml:space="preserve"> </w:t>
      </w:r>
      <w:r w:rsidR="00A559F8" w:rsidRPr="00A559F8">
        <w:rPr>
          <w:rFonts w:ascii="Arial" w:hAnsi="Arial" w:cs="Arial"/>
          <w:sz w:val="22"/>
          <w:szCs w:val="22"/>
        </w:rPr>
        <w:t xml:space="preserve">in 19. člena Statuta Mestne občine Nova Gorica (Uradni list RS, št. 13/12, 18/17 in 18/19) je Mestni svet Mestne občine Nova Gorica na seji dne ________________  sprejel </w:t>
      </w:r>
    </w:p>
    <w:p w14:paraId="2AD697B7" w14:textId="77777777" w:rsidR="00A559F8" w:rsidRP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</w:p>
    <w:p w14:paraId="0587097F" w14:textId="77777777" w:rsid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</w:p>
    <w:p w14:paraId="28840197" w14:textId="77777777" w:rsidR="008902FC" w:rsidRPr="00A559F8" w:rsidRDefault="008902FC" w:rsidP="00A559F8">
      <w:pPr>
        <w:jc w:val="both"/>
        <w:rPr>
          <w:rFonts w:ascii="Arial" w:hAnsi="Arial" w:cs="Arial"/>
          <w:sz w:val="22"/>
          <w:szCs w:val="22"/>
        </w:rPr>
      </w:pPr>
    </w:p>
    <w:p w14:paraId="6B3DB706" w14:textId="77777777" w:rsidR="00A559F8" w:rsidRPr="00A559F8" w:rsidRDefault="00A559F8" w:rsidP="00A559F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59F8">
        <w:rPr>
          <w:rFonts w:ascii="Arial" w:hAnsi="Arial" w:cs="Arial"/>
          <w:b/>
          <w:bCs/>
          <w:sz w:val="22"/>
          <w:szCs w:val="22"/>
        </w:rPr>
        <w:t>S K L E P</w:t>
      </w:r>
    </w:p>
    <w:p w14:paraId="39A351B9" w14:textId="77777777" w:rsidR="00FC0C39" w:rsidRPr="00FC0C39" w:rsidRDefault="00FC0C39" w:rsidP="00FC0C3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C0C39">
        <w:rPr>
          <w:rFonts w:ascii="Arial" w:hAnsi="Arial" w:cs="Arial"/>
          <w:b/>
          <w:bCs/>
          <w:sz w:val="22"/>
          <w:szCs w:val="22"/>
        </w:rPr>
        <w:t xml:space="preserve">o določitvi dela plače za redno delovno uspešnost </w:t>
      </w:r>
    </w:p>
    <w:p w14:paraId="4982F974" w14:textId="77777777" w:rsidR="00A559F8" w:rsidRPr="00A559F8" w:rsidRDefault="00A559F8" w:rsidP="00A559F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559F8">
        <w:rPr>
          <w:rFonts w:ascii="Arial" w:hAnsi="Arial" w:cs="Arial"/>
          <w:b/>
          <w:bCs/>
          <w:sz w:val="22"/>
          <w:szCs w:val="22"/>
        </w:rPr>
        <w:t>direktorice Javnega sklada malega gospodarstva Goriške za leto 202</w:t>
      </w:r>
      <w:r w:rsidR="00334BA4">
        <w:rPr>
          <w:rFonts w:ascii="Arial" w:hAnsi="Arial" w:cs="Arial"/>
          <w:b/>
          <w:bCs/>
          <w:sz w:val="22"/>
          <w:szCs w:val="22"/>
        </w:rPr>
        <w:t>4</w:t>
      </w:r>
    </w:p>
    <w:p w14:paraId="40A8A96A" w14:textId="77777777" w:rsidR="00A559F8" w:rsidRPr="00A559F8" w:rsidRDefault="00A559F8" w:rsidP="00A559F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1780BEB" w14:textId="77777777" w:rsidR="00A559F8" w:rsidRP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</w:p>
    <w:p w14:paraId="156E09FE" w14:textId="77777777" w:rsidR="00A559F8" w:rsidRPr="00A559F8" w:rsidRDefault="00A559F8" w:rsidP="00A559F8">
      <w:pPr>
        <w:jc w:val="center"/>
        <w:rPr>
          <w:rFonts w:ascii="Arial" w:hAnsi="Arial" w:cs="Arial"/>
          <w:sz w:val="22"/>
          <w:szCs w:val="22"/>
        </w:rPr>
      </w:pPr>
      <w:r w:rsidRPr="00A559F8">
        <w:rPr>
          <w:rFonts w:ascii="Arial" w:hAnsi="Arial" w:cs="Arial"/>
          <w:sz w:val="22"/>
          <w:szCs w:val="22"/>
        </w:rPr>
        <w:t>1.</w:t>
      </w:r>
    </w:p>
    <w:p w14:paraId="39822406" w14:textId="77777777" w:rsidR="00FC0C39" w:rsidRDefault="00FC0C39" w:rsidP="00FC0C3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0ACD059" w14:textId="77777777" w:rsidR="00FC0C39" w:rsidRPr="00FC0C39" w:rsidRDefault="00FC0C39" w:rsidP="00D66CC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0C39">
        <w:rPr>
          <w:rFonts w:ascii="Arial" w:eastAsia="Calibri" w:hAnsi="Arial" w:cs="Arial"/>
          <w:sz w:val="22"/>
          <w:szCs w:val="22"/>
          <w:lang w:eastAsia="en-US"/>
        </w:rPr>
        <w:t>Direktor</w:t>
      </w:r>
      <w:r>
        <w:rPr>
          <w:rFonts w:ascii="Arial" w:eastAsia="Calibri" w:hAnsi="Arial" w:cs="Arial"/>
          <w:sz w:val="22"/>
          <w:szCs w:val="22"/>
          <w:lang w:eastAsia="en-US"/>
        </w:rPr>
        <w:t>ici</w:t>
      </w:r>
      <w:r w:rsidRPr="00FC0C3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D0C1D">
        <w:rPr>
          <w:rFonts w:ascii="Arial" w:eastAsia="Calibri" w:hAnsi="Arial" w:cs="Arial"/>
          <w:sz w:val="22"/>
          <w:szCs w:val="22"/>
          <w:lang w:eastAsia="en-US"/>
        </w:rPr>
        <w:t xml:space="preserve">Javnega sklada malega gospodarstva Goriške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ED0C1D">
        <w:rPr>
          <w:rFonts w:ascii="Arial" w:eastAsia="Calibri" w:hAnsi="Arial" w:cs="Arial"/>
          <w:sz w:val="22"/>
          <w:szCs w:val="22"/>
          <w:lang w:eastAsia="en-US"/>
        </w:rPr>
        <w:t>za leto 202</w:t>
      </w:r>
      <w:r w:rsidR="00391619">
        <w:rPr>
          <w:rFonts w:ascii="Arial" w:eastAsia="Calibri" w:hAnsi="Arial" w:cs="Arial"/>
          <w:sz w:val="22"/>
          <w:szCs w:val="22"/>
          <w:lang w:eastAsia="en-US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C0C39">
        <w:rPr>
          <w:rFonts w:ascii="Arial" w:eastAsia="Calibri" w:hAnsi="Arial" w:cs="Arial"/>
          <w:sz w:val="22"/>
          <w:szCs w:val="22"/>
          <w:lang w:eastAsia="en-US"/>
        </w:rPr>
        <w:t xml:space="preserve">določi del plače za redno delovno uspešnost v višini </w:t>
      </w:r>
      <w:r w:rsidR="00ED0C1D">
        <w:rPr>
          <w:rFonts w:ascii="Arial" w:eastAsia="Calibri" w:hAnsi="Arial" w:cs="Arial"/>
          <w:sz w:val="22"/>
          <w:szCs w:val="22"/>
          <w:lang w:eastAsia="en-US"/>
        </w:rPr>
        <w:t>1.</w:t>
      </w:r>
      <w:r w:rsidR="00391619">
        <w:rPr>
          <w:rFonts w:ascii="Arial" w:eastAsia="Calibri" w:hAnsi="Arial" w:cs="Arial"/>
          <w:sz w:val="22"/>
          <w:szCs w:val="22"/>
          <w:lang w:eastAsia="en-US"/>
        </w:rPr>
        <w:t>710,26</w:t>
      </w:r>
      <w:r w:rsidR="00ED0C1D">
        <w:rPr>
          <w:rFonts w:ascii="Arial" w:eastAsia="Calibri" w:hAnsi="Arial" w:cs="Arial"/>
          <w:sz w:val="22"/>
          <w:szCs w:val="22"/>
          <w:lang w:eastAsia="en-US"/>
        </w:rPr>
        <w:t xml:space="preserve"> EUR</w:t>
      </w:r>
      <w:r w:rsidRPr="00FC0C39">
        <w:rPr>
          <w:rFonts w:ascii="Arial" w:eastAsia="Calibri" w:hAnsi="Arial" w:cs="Arial"/>
          <w:sz w:val="22"/>
          <w:szCs w:val="22"/>
          <w:lang w:eastAsia="en-US"/>
        </w:rPr>
        <w:t xml:space="preserve"> bruto.</w:t>
      </w:r>
    </w:p>
    <w:p w14:paraId="10C1BBD4" w14:textId="77777777" w:rsidR="00FC0C39" w:rsidRPr="00FC0C39" w:rsidRDefault="00FC0C39" w:rsidP="00FC0C3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34F7128" w14:textId="77777777" w:rsidR="00FC0C39" w:rsidRDefault="00FC0C39" w:rsidP="00FC0C39">
      <w:pPr>
        <w:jc w:val="both"/>
        <w:rPr>
          <w:rFonts w:ascii="Arial" w:hAnsi="Arial" w:cs="Arial"/>
          <w:sz w:val="22"/>
          <w:szCs w:val="22"/>
        </w:rPr>
      </w:pPr>
      <w:r w:rsidRPr="00FC0C39">
        <w:rPr>
          <w:rFonts w:ascii="Arial" w:eastAsia="Calibri" w:hAnsi="Arial" w:cs="Arial"/>
          <w:sz w:val="22"/>
          <w:szCs w:val="22"/>
          <w:lang w:eastAsia="en-US"/>
        </w:rPr>
        <w:t xml:space="preserve">Redna delovna uspešnost se skladno s </w:t>
      </w:r>
      <w:r w:rsidRPr="00A559F8">
        <w:rPr>
          <w:rFonts w:ascii="Arial" w:hAnsi="Arial" w:cs="Arial"/>
          <w:sz w:val="22"/>
          <w:szCs w:val="22"/>
        </w:rPr>
        <w:t>Pravilnikom o merilih za ugotavljanje delovne uspešnosti direktorjev oseb javnega prava s področja</w:t>
      </w:r>
      <w:r>
        <w:rPr>
          <w:rFonts w:ascii="Arial" w:hAnsi="Arial" w:cs="Arial"/>
          <w:sz w:val="22"/>
          <w:szCs w:val="22"/>
        </w:rPr>
        <w:t xml:space="preserve"> dela Ministrstva za </w:t>
      </w:r>
      <w:r w:rsidRPr="00A559F8">
        <w:rPr>
          <w:rFonts w:ascii="Arial" w:hAnsi="Arial" w:cs="Arial"/>
          <w:sz w:val="22"/>
          <w:szCs w:val="22"/>
        </w:rPr>
        <w:t>gospodarstv</w:t>
      </w:r>
      <w:r>
        <w:rPr>
          <w:rFonts w:ascii="Arial" w:hAnsi="Arial" w:cs="Arial"/>
          <w:sz w:val="22"/>
          <w:szCs w:val="22"/>
        </w:rPr>
        <w:t xml:space="preserve">o ovrednoti </w:t>
      </w:r>
      <w:r w:rsidRPr="00A559F8">
        <w:rPr>
          <w:rFonts w:ascii="Arial" w:hAnsi="Arial" w:cs="Arial"/>
          <w:sz w:val="22"/>
          <w:szCs w:val="22"/>
        </w:rPr>
        <w:t xml:space="preserve"> v skupni višini </w:t>
      </w:r>
      <w:r>
        <w:rPr>
          <w:rFonts w:ascii="Arial" w:hAnsi="Arial" w:cs="Arial"/>
          <w:sz w:val="22"/>
          <w:szCs w:val="22"/>
        </w:rPr>
        <w:t>9</w:t>
      </w:r>
      <w:r w:rsidR="00391619">
        <w:rPr>
          <w:rFonts w:ascii="Arial" w:hAnsi="Arial" w:cs="Arial"/>
          <w:sz w:val="22"/>
          <w:szCs w:val="22"/>
        </w:rPr>
        <w:t>3</w:t>
      </w:r>
      <w:r w:rsidRPr="00A559F8">
        <w:rPr>
          <w:rFonts w:ascii="Arial" w:hAnsi="Arial" w:cs="Arial"/>
          <w:sz w:val="22"/>
          <w:szCs w:val="22"/>
        </w:rPr>
        <w:t xml:space="preserve"> odstotnih točk.</w:t>
      </w:r>
    </w:p>
    <w:p w14:paraId="5758735A" w14:textId="77777777" w:rsidR="00B622BE" w:rsidRPr="00A559F8" w:rsidRDefault="00B622BE" w:rsidP="00FC0C39">
      <w:pPr>
        <w:jc w:val="both"/>
        <w:rPr>
          <w:rFonts w:ascii="Arial" w:hAnsi="Arial" w:cs="Arial"/>
          <w:sz w:val="22"/>
          <w:szCs w:val="22"/>
        </w:rPr>
      </w:pPr>
    </w:p>
    <w:p w14:paraId="49B4EDC3" w14:textId="77777777" w:rsidR="00A559F8" w:rsidRPr="00A559F8" w:rsidRDefault="00A559F8" w:rsidP="00A559F8">
      <w:pPr>
        <w:jc w:val="center"/>
        <w:rPr>
          <w:rFonts w:ascii="Arial" w:hAnsi="Arial" w:cs="Arial"/>
          <w:sz w:val="22"/>
          <w:szCs w:val="22"/>
        </w:rPr>
      </w:pPr>
      <w:r w:rsidRPr="00A559F8">
        <w:rPr>
          <w:rFonts w:ascii="Arial" w:hAnsi="Arial" w:cs="Arial"/>
          <w:sz w:val="22"/>
          <w:szCs w:val="22"/>
        </w:rPr>
        <w:t>2.</w:t>
      </w:r>
    </w:p>
    <w:p w14:paraId="3D1230C6" w14:textId="77777777" w:rsidR="00A559F8" w:rsidRP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</w:p>
    <w:p w14:paraId="7DE5FB16" w14:textId="77777777" w:rsidR="00A559F8" w:rsidRP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  <w:r w:rsidRPr="00A559F8">
        <w:rPr>
          <w:rFonts w:ascii="Arial" w:hAnsi="Arial" w:cs="Arial"/>
          <w:sz w:val="22"/>
          <w:szCs w:val="22"/>
        </w:rPr>
        <w:t xml:space="preserve">Za plačilo redne delovne uspešnosti se nameni </w:t>
      </w:r>
      <w:r w:rsidR="001361BF">
        <w:rPr>
          <w:rFonts w:ascii="Arial" w:hAnsi="Arial" w:cs="Arial"/>
          <w:sz w:val="22"/>
          <w:szCs w:val="22"/>
        </w:rPr>
        <w:t>5</w:t>
      </w:r>
      <w:r w:rsidRPr="00A559F8">
        <w:rPr>
          <w:rFonts w:ascii="Arial" w:hAnsi="Arial" w:cs="Arial"/>
          <w:sz w:val="22"/>
          <w:szCs w:val="22"/>
        </w:rPr>
        <w:t xml:space="preserve"> % letnih sredstev za osnovno plačo direktorice.</w:t>
      </w:r>
    </w:p>
    <w:p w14:paraId="7ADE6F0E" w14:textId="77777777" w:rsidR="00A559F8" w:rsidRP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</w:p>
    <w:p w14:paraId="425753DD" w14:textId="77777777" w:rsidR="00A559F8" w:rsidRDefault="00391619" w:rsidP="00A559F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559F8" w:rsidRPr="00A559F8">
        <w:rPr>
          <w:rFonts w:ascii="Arial" w:hAnsi="Arial" w:cs="Arial"/>
          <w:sz w:val="22"/>
          <w:szCs w:val="22"/>
        </w:rPr>
        <w:t>.</w:t>
      </w:r>
    </w:p>
    <w:p w14:paraId="2B390ECB" w14:textId="77777777" w:rsidR="00AF0C35" w:rsidRDefault="00AF0C35" w:rsidP="00A559F8">
      <w:pPr>
        <w:jc w:val="center"/>
        <w:rPr>
          <w:rFonts w:ascii="Arial" w:hAnsi="Arial" w:cs="Arial"/>
          <w:sz w:val="22"/>
          <w:szCs w:val="22"/>
        </w:rPr>
      </w:pPr>
    </w:p>
    <w:p w14:paraId="46F93C7D" w14:textId="77777777" w:rsidR="00AF0C35" w:rsidRDefault="00AF0C35" w:rsidP="00C86C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Direktorici se del plače za redno delovno uspešnost za leto 2024 izplača v letu 2025.</w:t>
      </w:r>
    </w:p>
    <w:p w14:paraId="629270D5" w14:textId="77777777" w:rsidR="007E7D40" w:rsidRDefault="007E7D40" w:rsidP="00A559F8">
      <w:pPr>
        <w:jc w:val="center"/>
        <w:rPr>
          <w:rFonts w:ascii="Arial" w:hAnsi="Arial" w:cs="Arial"/>
          <w:sz w:val="22"/>
          <w:szCs w:val="22"/>
        </w:rPr>
      </w:pPr>
    </w:p>
    <w:p w14:paraId="26FF8B06" w14:textId="77777777" w:rsidR="007E7D40" w:rsidRPr="00A559F8" w:rsidRDefault="00AF0C35" w:rsidP="00C86CA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</w:p>
    <w:p w14:paraId="34853162" w14:textId="77777777" w:rsidR="00A559F8" w:rsidRP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</w:p>
    <w:p w14:paraId="74C44C06" w14:textId="77777777" w:rsidR="00A559F8" w:rsidRP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  <w:r w:rsidRPr="00A559F8">
        <w:rPr>
          <w:rFonts w:ascii="Arial" w:hAnsi="Arial" w:cs="Arial"/>
          <w:sz w:val="22"/>
          <w:szCs w:val="22"/>
        </w:rPr>
        <w:t>Ta sklep velja takoj.</w:t>
      </w:r>
    </w:p>
    <w:p w14:paraId="29A570B3" w14:textId="77777777" w:rsidR="00A559F8" w:rsidRP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</w:p>
    <w:p w14:paraId="4AE159DE" w14:textId="77777777" w:rsid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</w:p>
    <w:p w14:paraId="4241877E" w14:textId="77777777" w:rsidR="008902FC" w:rsidRPr="00A559F8" w:rsidRDefault="008902FC" w:rsidP="00A559F8">
      <w:pPr>
        <w:jc w:val="both"/>
        <w:rPr>
          <w:rFonts w:ascii="Arial" w:hAnsi="Arial" w:cs="Arial"/>
          <w:sz w:val="22"/>
          <w:szCs w:val="22"/>
        </w:rPr>
      </w:pPr>
    </w:p>
    <w:p w14:paraId="66F7D18D" w14:textId="77777777" w:rsidR="00A559F8" w:rsidRP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  <w:r w:rsidRPr="00A559F8">
        <w:rPr>
          <w:rFonts w:ascii="Arial" w:hAnsi="Arial" w:cs="Arial"/>
          <w:sz w:val="22"/>
          <w:szCs w:val="22"/>
        </w:rPr>
        <w:t>Številka: 410-7/2023</w:t>
      </w:r>
      <w:r w:rsidR="0078085C">
        <w:rPr>
          <w:rFonts w:ascii="Arial" w:hAnsi="Arial" w:cs="Arial"/>
          <w:sz w:val="22"/>
          <w:szCs w:val="22"/>
        </w:rPr>
        <w:t>-</w:t>
      </w:r>
      <w:r w:rsidR="00391619">
        <w:rPr>
          <w:rFonts w:ascii="Arial" w:hAnsi="Arial" w:cs="Arial"/>
          <w:sz w:val="22"/>
          <w:szCs w:val="22"/>
        </w:rPr>
        <w:t>8</w:t>
      </w:r>
    </w:p>
    <w:p w14:paraId="4C2EF3D3" w14:textId="774E1D02" w:rsidR="00A559F8" w:rsidRP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  <w:r w:rsidRPr="00A559F8">
        <w:rPr>
          <w:rFonts w:ascii="Arial" w:hAnsi="Arial" w:cs="Arial"/>
          <w:sz w:val="22"/>
          <w:szCs w:val="22"/>
        </w:rPr>
        <w:t xml:space="preserve">Nova Gorica, </w:t>
      </w:r>
      <w:r w:rsidR="00A37574">
        <w:rPr>
          <w:rFonts w:ascii="Arial" w:hAnsi="Arial" w:cs="Arial"/>
          <w:sz w:val="22"/>
          <w:szCs w:val="22"/>
        </w:rPr>
        <w:t>dne</w:t>
      </w:r>
    </w:p>
    <w:p w14:paraId="404CCB2E" w14:textId="77777777" w:rsidR="00A559F8" w:rsidRPr="00A559F8" w:rsidRDefault="00A559F8" w:rsidP="00A559F8">
      <w:pPr>
        <w:tabs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A559F8">
        <w:rPr>
          <w:rFonts w:ascii="Arial" w:hAnsi="Arial" w:cs="Arial"/>
          <w:sz w:val="22"/>
          <w:szCs w:val="22"/>
        </w:rPr>
        <w:tab/>
        <w:t xml:space="preserve">Samo Turel </w:t>
      </w:r>
    </w:p>
    <w:p w14:paraId="5D1B8245" w14:textId="77777777" w:rsidR="00A559F8" w:rsidRPr="00A559F8" w:rsidRDefault="00A559F8" w:rsidP="00A559F8">
      <w:pPr>
        <w:tabs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A559F8">
        <w:rPr>
          <w:rFonts w:ascii="Arial" w:hAnsi="Arial" w:cs="Arial"/>
          <w:sz w:val="22"/>
          <w:szCs w:val="22"/>
        </w:rPr>
        <w:tab/>
        <w:t>ŽUPAN</w:t>
      </w:r>
    </w:p>
    <w:p w14:paraId="036173C0" w14:textId="77777777" w:rsidR="00A559F8" w:rsidRP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</w:p>
    <w:p w14:paraId="107515F3" w14:textId="77777777" w:rsidR="00672F9A" w:rsidRDefault="00672F9A" w:rsidP="00A559F8">
      <w:pPr>
        <w:jc w:val="both"/>
        <w:rPr>
          <w:rFonts w:ascii="Arial" w:hAnsi="Arial" w:cs="Arial"/>
          <w:sz w:val="22"/>
          <w:szCs w:val="22"/>
        </w:rPr>
      </w:pPr>
    </w:p>
    <w:p w14:paraId="0436317F" w14:textId="623D5E06" w:rsidR="00A559F8" w:rsidRPr="00A559F8" w:rsidRDefault="00952116" w:rsidP="00A559F8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1B64FBED" wp14:editId="6D46677A">
            <wp:simplePos x="0" y="0"/>
            <wp:positionH relativeFrom="page">
              <wp:posOffset>321310</wp:posOffset>
            </wp:positionH>
            <wp:positionV relativeFrom="page">
              <wp:posOffset>240665</wp:posOffset>
            </wp:positionV>
            <wp:extent cx="2371725" cy="1000125"/>
            <wp:effectExtent l="0" t="0" r="9525" b="9525"/>
            <wp:wrapTopAndBottom/>
            <wp:docPr id="1199674857" name="Slika 1" descr="Slika, ki vsebuje besede besedilo, pisava, posnetek zaslona, oblikovanje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74857" name="Slika 1" descr="Slika, ki vsebuje besede besedilo, pisava, posnetek zaslona, oblikovanje&#10;&#10;Vsebina, ustvarjena z umetno inteligenco, morda ni praviln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BC3">
        <w:rPr>
          <w:rFonts w:ascii="Arial" w:hAnsi="Arial" w:cs="Arial"/>
          <w:sz w:val="22"/>
          <w:szCs w:val="22"/>
        </w:rPr>
        <w:t>Š</w:t>
      </w:r>
      <w:r w:rsidR="00A559F8" w:rsidRPr="00A559F8">
        <w:rPr>
          <w:rFonts w:ascii="Arial" w:hAnsi="Arial" w:cs="Arial"/>
          <w:sz w:val="22"/>
          <w:szCs w:val="22"/>
        </w:rPr>
        <w:t xml:space="preserve">tevilka: 410-7/2023 - </w:t>
      </w:r>
      <w:r w:rsidR="00BA3AE6">
        <w:rPr>
          <w:rFonts w:ascii="Arial" w:hAnsi="Arial" w:cs="Arial"/>
          <w:sz w:val="22"/>
          <w:szCs w:val="22"/>
        </w:rPr>
        <w:t>8</w:t>
      </w:r>
    </w:p>
    <w:p w14:paraId="2E157F79" w14:textId="666F9894" w:rsidR="00A559F8" w:rsidRP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  <w:r w:rsidRPr="00A559F8">
        <w:rPr>
          <w:rFonts w:ascii="Arial" w:hAnsi="Arial" w:cs="Arial"/>
          <w:sz w:val="22"/>
          <w:szCs w:val="22"/>
        </w:rPr>
        <w:t>Nova Gorica, dne</w:t>
      </w:r>
      <w:r w:rsidR="00464E24">
        <w:rPr>
          <w:rFonts w:ascii="Arial" w:hAnsi="Arial" w:cs="Arial"/>
          <w:sz w:val="22"/>
          <w:szCs w:val="22"/>
        </w:rPr>
        <w:t xml:space="preserve"> 8. aprila 2025</w:t>
      </w:r>
      <w:r w:rsidRPr="00A559F8">
        <w:rPr>
          <w:rFonts w:ascii="Arial" w:hAnsi="Arial" w:cs="Arial"/>
          <w:sz w:val="22"/>
          <w:szCs w:val="22"/>
        </w:rPr>
        <w:t xml:space="preserve"> </w:t>
      </w:r>
    </w:p>
    <w:p w14:paraId="5B2D427B" w14:textId="59D4C631" w:rsidR="006A4FD3" w:rsidRDefault="006A4FD3" w:rsidP="00A559F8">
      <w:pPr>
        <w:jc w:val="center"/>
        <w:rPr>
          <w:rFonts w:ascii="Arial" w:hAnsi="Arial" w:cs="Arial"/>
          <w:spacing w:val="100"/>
          <w:sz w:val="22"/>
          <w:szCs w:val="22"/>
        </w:rPr>
      </w:pPr>
    </w:p>
    <w:p w14:paraId="311FA6B5" w14:textId="46E4FCAA" w:rsidR="00A559F8" w:rsidRPr="00A559F8" w:rsidRDefault="00A559F8" w:rsidP="00A559F8">
      <w:pPr>
        <w:jc w:val="center"/>
        <w:rPr>
          <w:rFonts w:ascii="Arial" w:hAnsi="Arial" w:cs="Arial"/>
          <w:spacing w:val="100"/>
          <w:sz w:val="22"/>
          <w:szCs w:val="22"/>
        </w:rPr>
      </w:pPr>
      <w:r w:rsidRPr="00A559F8">
        <w:rPr>
          <w:rFonts w:ascii="Arial" w:hAnsi="Arial" w:cs="Arial"/>
          <w:spacing w:val="100"/>
          <w:sz w:val="22"/>
          <w:szCs w:val="22"/>
        </w:rPr>
        <w:t>OBRAZLOŽITEV</w:t>
      </w:r>
    </w:p>
    <w:p w14:paraId="264B3277" w14:textId="1BD86919" w:rsidR="00A559F8" w:rsidRP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</w:p>
    <w:p w14:paraId="2DDBC85D" w14:textId="2FA1EF36" w:rsidR="006A4FD3" w:rsidRDefault="006A4FD3" w:rsidP="00301EB8">
      <w:pPr>
        <w:numPr>
          <w:ilvl w:val="0"/>
          <w:numId w:val="24"/>
        </w:numPr>
        <w:jc w:val="both"/>
        <w:rPr>
          <w:rFonts w:ascii="Arial" w:eastAsia="SimSun" w:hAnsi="Arial" w:cs="Arial"/>
          <w:b/>
          <w:sz w:val="22"/>
          <w:szCs w:val="22"/>
          <w:lang w:eastAsia="zh-CN"/>
        </w:rPr>
      </w:pPr>
      <w:r w:rsidRPr="006A4FD3">
        <w:rPr>
          <w:rFonts w:ascii="Arial" w:eastAsia="SimSun" w:hAnsi="Arial" w:cs="Arial"/>
          <w:b/>
          <w:sz w:val="22"/>
          <w:szCs w:val="22"/>
          <w:lang w:eastAsia="zh-CN"/>
        </w:rPr>
        <w:t xml:space="preserve">Pravni temelj </w:t>
      </w:r>
    </w:p>
    <w:p w14:paraId="65CC0863" w14:textId="669A5CB5" w:rsidR="00A559F8" w:rsidRPr="00A559F8" w:rsidRDefault="00A559F8" w:rsidP="00641DCB">
      <w:pPr>
        <w:jc w:val="both"/>
        <w:rPr>
          <w:rFonts w:ascii="Arial" w:eastAsia="SimSun" w:hAnsi="Arial" w:cs="Arial"/>
          <w:bCs/>
          <w:sz w:val="22"/>
          <w:szCs w:val="22"/>
          <w:lang w:eastAsia="zh-CN"/>
        </w:rPr>
      </w:pPr>
      <w:r w:rsidRPr="00A559F8">
        <w:rPr>
          <w:rFonts w:ascii="Arial" w:eastAsia="SimSun" w:hAnsi="Arial" w:cs="Arial"/>
          <w:bCs/>
          <w:sz w:val="22"/>
          <w:szCs w:val="22"/>
          <w:lang w:eastAsia="zh-CN"/>
        </w:rPr>
        <w:t xml:space="preserve">Pravni temelji za sprejem </w:t>
      </w:r>
      <w:r w:rsidR="008713CC">
        <w:rPr>
          <w:rFonts w:ascii="Arial" w:eastAsia="SimSun" w:hAnsi="Arial" w:cs="Arial"/>
          <w:bCs/>
          <w:sz w:val="22"/>
          <w:szCs w:val="22"/>
          <w:lang w:eastAsia="zh-CN"/>
        </w:rPr>
        <w:t>Sklepa o</w:t>
      </w:r>
      <w:r w:rsidR="008713CC" w:rsidRPr="00FC0C39">
        <w:rPr>
          <w:rFonts w:ascii="Arial" w:hAnsi="Arial" w:cs="Arial"/>
          <w:b/>
          <w:bCs/>
          <w:sz w:val="22"/>
          <w:szCs w:val="22"/>
        </w:rPr>
        <w:t xml:space="preserve"> </w:t>
      </w:r>
      <w:r w:rsidR="008713CC" w:rsidRPr="00ED0C1D">
        <w:rPr>
          <w:rFonts w:ascii="Arial" w:hAnsi="Arial" w:cs="Arial"/>
          <w:sz w:val="22"/>
          <w:szCs w:val="22"/>
        </w:rPr>
        <w:t xml:space="preserve">določitvi dela plače za redno delovno uspešnost direktorice </w:t>
      </w:r>
      <w:bookmarkStart w:id="1" w:name="_Hlk165023810"/>
      <w:r w:rsidR="008713CC" w:rsidRPr="00ED0C1D">
        <w:rPr>
          <w:rFonts w:ascii="Arial" w:hAnsi="Arial" w:cs="Arial"/>
          <w:sz w:val="22"/>
          <w:szCs w:val="22"/>
        </w:rPr>
        <w:t>Javnega sklada malega gospodarstva Goriške za leto 202</w:t>
      </w:r>
      <w:bookmarkEnd w:id="1"/>
      <w:r w:rsidR="00C86CA4">
        <w:rPr>
          <w:rFonts w:ascii="Arial" w:hAnsi="Arial" w:cs="Arial"/>
          <w:sz w:val="22"/>
          <w:szCs w:val="22"/>
        </w:rPr>
        <w:t>4</w:t>
      </w:r>
      <w:r w:rsidR="00913FDB">
        <w:rPr>
          <w:rFonts w:ascii="Arial" w:hAnsi="Arial" w:cs="Arial"/>
          <w:sz w:val="22"/>
          <w:szCs w:val="22"/>
        </w:rPr>
        <w:t xml:space="preserve"> </w:t>
      </w:r>
      <w:r w:rsidRPr="00A559F8">
        <w:rPr>
          <w:rFonts w:ascii="Arial" w:eastAsia="SimSun" w:hAnsi="Arial" w:cs="Arial"/>
          <w:bCs/>
          <w:sz w:val="22"/>
          <w:szCs w:val="22"/>
          <w:lang w:eastAsia="zh-CN"/>
        </w:rPr>
        <w:t>so:</w:t>
      </w:r>
    </w:p>
    <w:p w14:paraId="5F6AABBC" w14:textId="77777777" w:rsidR="001670FA" w:rsidRPr="001670FA" w:rsidRDefault="001670FA" w:rsidP="00641DCB">
      <w:pPr>
        <w:numPr>
          <w:ilvl w:val="0"/>
          <w:numId w:val="25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1670FA">
        <w:rPr>
          <w:rFonts w:ascii="Arial" w:eastAsia="Calibri" w:hAnsi="Arial" w:cs="Arial"/>
          <w:bCs/>
          <w:sz w:val="22"/>
          <w:szCs w:val="22"/>
          <w:lang w:eastAsia="en-US"/>
        </w:rPr>
        <w:t>Zakon o skupnih temeljih sistema plač v javnem sektorju (Uradni list RS, št. 95/24; v nadaljevanju: ZSTSPJS), ki v 119. členu določa, da se do 1. januarja 2026 za izplačevanje delovne uspešnosti za javne uslužbence v plačnih skupinah od B do K uporabljajo določbe prve in druge alineje 21. člena in od 22. do 22.e člena Zakona o sistemu plač v javnem sektorju, določbe od 27. do 34. člena in Priloga 2 Kolektivne pogodbe za javni sektor (Uradni list RS, št. 57/08, 23/09, 91/09, 89/10, 89/10, 40/12, 46/13, 95/14, 91/15, 21/17, 46/17, 69/17, 80/18, 136/22 in 12/24), Uredba o delovni uspešnosti iz naslova povečanega obsega dela za javne uslužbence (Uradni list RS, št. 53/08, 89/08 in 175/20), 7. člen Uredbe o plačah direktorjev v javnem sektorju (Uradni list RS, št. 68/17, 4/18, 30/18, 116/21, 180/21, 29/22, 89/22, 112/22, 157/22, 25/23, 64/23 in 79/23) ter pravilniki, izdani na podlagi tretjega odstavka 22.a člena ZSPJS;</w:t>
      </w:r>
    </w:p>
    <w:p w14:paraId="1A4B291C" w14:textId="2484AC5A" w:rsidR="00A559F8" w:rsidRPr="0078085C" w:rsidRDefault="00A559F8" w:rsidP="00641DCB">
      <w:pPr>
        <w:pStyle w:val="Odstavekseznama"/>
        <w:numPr>
          <w:ilvl w:val="0"/>
          <w:numId w:val="25"/>
        </w:numPr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8085C">
        <w:rPr>
          <w:rFonts w:ascii="Arial" w:hAnsi="Arial" w:cs="Arial"/>
          <w:i/>
          <w:iCs/>
          <w:sz w:val="22"/>
          <w:szCs w:val="22"/>
          <w:u w:val="single"/>
          <w:shd w:val="clear" w:color="auto" w:fill="FFFFFF"/>
        </w:rPr>
        <w:t>Zakon o sistemu plač v javnem sektorju</w:t>
      </w:r>
      <w:r w:rsidRPr="00A559F8">
        <w:rPr>
          <w:rFonts w:ascii="Arial" w:hAnsi="Arial" w:cs="Arial"/>
          <w:sz w:val="22"/>
          <w:szCs w:val="22"/>
          <w:shd w:val="clear" w:color="auto" w:fill="FFFFFF"/>
        </w:rPr>
        <w:t xml:space="preserve"> (Uradni list RS, št. </w:t>
      </w:r>
      <w:hyperlink r:id="rId9" w:tgtFrame="_blank" w:tooltip="Zakon o sistemu plač v javnem sektorju (uradno prečiščeno besedilo)" w:history="1">
        <w:r w:rsidRPr="00A559F8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108/09</w:t>
        </w:r>
      </w:hyperlink>
      <w:r w:rsidRPr="00A559F8">
        <w:rPr>
          <w:rFonts w:ascii="Arial" w:hAnsi="Arial" w:cs="Arial"/>
          <w:sz w:val="22"/>
          <w:szCs w:val="22"/>
        </w:rPr>
        <w:t xml:space="preserve"> </w:t>
      </w:r>
      <w:r w:rsidRPr="00A559F8">
        <w:rPr>
          <w:rFonts w:ascii="Arial" w:hAnsi="Arial" w:cs="Arial"/>
          <w:sz w:val="22"/>
          <w:szCs w:val="22"/>
          <w:shd w:val="clear" w:color="auto" w:fill="FFFFFF"/>
        </w:rPr>
        <w:t xml:space="preserve">– uradno prečiščeno besedilo, </w:t>
      </w:r>
      <w:hyperlink r:id="rId10" w:tgtFrame="_blank" w:tooltip="Zakon o spremembah Zakona o sistemu plač v javnem sektorju" w:history="1">
        <w:r w:rsidRPr="00A559F8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13/10</w:t>
        </w:r>
      </w:hyperlink>
      <w:r w:rsidRPr="00A559F8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hyperlink r:id="rId11" w:tgtFrame="_blank" w:tooltip="Zakon o spremembah in dopolnitvah Zakona o sistemu plač v javnem sektorju" w:history="1">
        <w:r w:rsidRPr="00A559F8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59/10</w:t>
        </w:r>
      </w:hyperlink>
      <w:r w:rsidRPr="00A559F8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hyperlink r:id="rId12" w:tgtFrame="_blank" w:tooltip="Zakon o spremembi Zakona o sistemu plač v javnem sektorju" w:history="1">
        <w:r w:rsidRPr="00A559F8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85/10</w:t>
        </w:r>
      </w:hyperlink>
      <w:r w:rsidRPr="00A559F8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hyperlink r:id="rId13" w:tgtFrame="_blank" w:tooltip="Zakon o spremembi Zakona o sistemu plač v javnem sektorju" w:history="1">
        <w:r w:rsidRPr="00A559F8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107/10</w:t>
        </w:r>
      </w:hyperlink>
      <w:r w:rsidRPr="00A559F8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hyperlink r:id="rId14" w:tgtFrame="_blank" w:tooltip="Avtentična razlaga 49.a člena Zakona o sistemu plač v javnem sektorju" w:history="1">
        <w:r w:rsidRPr="00A559F8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35/11</w:t>
        </w:r>
      </w:hyperlink>
      <w:r w:rsidRPr="00A559F8">
        <w:rPr>
          <w:rFonts w:ascii="Arial" w:hAnsi="Arial" w:cs="Arial"/>
          <w:sz w:val="22"/>
          <w:szCs w:val="22"/>
        </w:rPr>
        <w:t xml:space="preserve"> </w:t>
      </w:r>
      <w:r w:rsidRPr="00A559F8">
        <w:rPr>
          <w:rFonts w:ascii="Arial" w:hAnsi="Arial" w:cs="Arial"/>
          <w:sz w:val="22"/>
          <w:szCs w:val="22"/>
          <w:shd w:val="clear" w:color="auto" w:fill="FFFFFF"/>
        </w:rPr>
        <w:t xml:space="preserve">– ORZSPJS49a, </w:t>
      </w:r>
      <w:hyperlink r:id="rId15" w:tgtFrame="_blank" w:tooltip="Odločba o ugotovitvi, da so prvi do deseti odstavek 42. člena Zakona o sistemu plač v javnem sektorju in 2. člen Zakona o spremembi Zakona o sistemu plač v javnem sektorju, kolikor se nanaša na navedene določbe, v neskladju z Ustavo" w:history="1">
        <w:r w:rsidRPr="00A559F8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27/12</w:t>
        </w:r>
      </w:hyperlink>
      <w:r w:rsidRPr="00A559F8">
        <w:rPr>
          <w:rFonts w:ascii="Arial" w:hAnsi="Arial" w:cs="Arial"/>
          <w:sz w:val="22"/>
          <w:szCs w:val="22"/>
        </w:rPr>
        <w:t xml:space="preserve"> </w:t>
      </w:r>
      <w:r w:rsidRPr="00A559F8">
        <w:rPr>
          <w:rFonts w:ascii="Arial" w:hAnsi="Arial" w:cs="Arial"/>
          <w:sz w:val="22"/>
          <w:szCs w:val="22"/>
          <w:shd w:val="clear" w:color="auto" w:fill="FFFFFF"/>
        </w:rPr>
        <w:t xml:space="preserve">– </w:t>
      </w:r>
      <w:proofErr w:type="spellStart"/>
      <w:r w:rsidRPr="00A559F8">
        <w:rPr>
          <w:rFonts w:ascii="Arial" w:hAnsi="Arial" w:cs="Arial"/>
          <w:sz w:val="22"/>
          <w:szCs w:val="22"/>
          <w:shd w:val="clear" w:color="auto" w:fill="FFFFFF"/>
        </w:rPr>
        <w:t>odl</w:t>
      </w:r>
      <w:proofErr w:type="spellEnd"/>
      <w:r w:rsidRPr="00A559F8">
        <w:rPr>
          <w:rFonts w:ascii="Arial" w:hAnsi="Arial" w:cs="Arial"/>
          <w:sz w:val="22"/>
          <w:szCs w:val="22"/>
          <w:shd w:val="clear" w:color="auto" w:fill="FFFFFF"/>
        </w:rPr>
        <w:t xml:space="preserve">. US, </w:t>
      </w:r>
      <w:hyperlink r:id="rId16" w:tgtFrame="_blank" w:tooltip="Zakon za uravnoteženje javnih financ" w:history="1">
        <w:r w:rsidRPr="00A559F8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40/12</w:t>
        </w:r>
      </w:hyperlink>
      <w:r w:rsidRPr="00A559F8">
        <w:rPr>
          <w:rFonts w:ascii="Arial" w:hAnsi="Arial" w:cs="Arial"/>
          <w:sz w:val="22"/>
          <w:szCs w:val="22"/>
        </w:rPr>
        <w:t xml:space="preserve"> </w:t>
      </w:r>
      <w:r w:rsidRPr="00A559F8">
        <w:rPr>
          <w:rFonts w:ascii="Arial" w:hAnsi="Arial" w:cs="Arial"/>
          <w:sz w:val="22"/>
          <w:szCs w:val="22"/>
          <w:shd w:val="clear" w:color="auto" w:fill="FFFFFF"/>
        </w:rPr>
        <w:t xml:space="preserve">– ZUJF, </w:t>
      </w:r>
      <w:hyperlink r:id="rId17" w:tgtFrame="_blank" w:tooltip="Zakon o spremembi in dopolnitvah Zakona o sistemu plač v javnem sektorju" w:history="1">
        <w:r w:rsidRPr="00A559F8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46/13</w:t>
        </w:r>
      </w:hyperlink>
      <w:r w:rsidRPr="00A559F8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hyperlink r:id="rId18" w:tgtFrame="_blank" w:tooltip="Zakon o finančni upravi" w:history="1">
        <w:r w:rsidRPr="00A559F8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25/14</w:t>
        </w:r>
      </w:hyperlink>
      <w:r w:rsidRPr="00A559F8">
        <w:rPr>
          <w:rFonts w:ascii="Arial" w:hAnsi="Arial" w:cs="Arial"/>
          <w:sz w:val="22"/>
          <w:szCs w:val="22"/>
        </w:rPr>
        <w:t xml:space="preserve"> </w:t>
      </w:r>
      <w:r w:rsidRPr="00A559F8">
        <w:rPr>
          <w:rFonts w:ascii="Arial" w:hAnsi="Arial" w:cs="Arial"/>
          <w:sz w:val="22"/>
          <w:szCs w:val="22"/>
          <w:shd w:val="clear" w:color="auto" w:fill="FFFFFF"/>
        </w:rPr>
        <w:t xml:space="preserve">– ZFU, </w:t>
      </w:r>
      <w:hyperlink r:id="rId19" w:tgtFrame="_blank" w:tooltip="Zakon o spremembah Zakona o sistemu plač v javnem sektorju" w:history="1">
        <w:r w:rsidRPr="00A559F8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50/14</w:t>
        </w:r>
      </w:hyperlink>
      <w:r w:rsidRPr="00A559F8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hyperlink r:id="rId20" w:tgtFrame="_blank" w:tooltip="Zakon o ukrepih na področju plač in drugih stroškov dela v javnem sektorju za leto 2015" w:history="1">
        <w:r w:rsidRPr="00A559F8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95/14</w:t>
        </w:r>
      </w:hyperlink>
      <w:r w:rsidRPr="00A559F8">
        <w:rPr>
          <w:rFonts w:ascii="Arial" w:hAnsi="Arial" w:cs="Arial"/>
          <w:sz w:val="22"/>
          <w:szCs w:val="22"/>
        </w:rPr>
        <w:t xml:space="preserve"> </w:t>
      </w:r>
      <w:r w:rsidRPr="00A559F8">
        <w:rPr>
          <w:rFonts w:ascii="Arial" w:hAnsi="Arial" w:cs="Arial"/>
          <w:sz w:val="22"/>
          <w:szCs w:val="22"/>
          <w:shd w:val="clear" w:color="auto" w:fill="FFFFFF"/>
        </w:rPr>
        <w:t xml:space="preserve">– ZUPPJS15, </w:t>
      </w:r>
      <w:hyperlink r:id="rId21" w:tgtFrame="_blank" w:tooltip="Zakon o dopolnitvi Zakona o sistemu plač v javnem sektorju" w:history="1">
        <w:r w:rsidRPr="00A559F8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82/15</w:t>
        </w:r>
      </w:hyperlink>
      <w:r w:rsidRPr="00A559F8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hyperlink r:id="rId22" w:tgtFrame="_blank" w:tooltip="Zakon o državnem odvetništvu" w:history="1">
        <w:r w:rsidRPr="00A559F8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23/17</w:t>
        </w:r>
      </w:hyperlink>
      <w:r w:rsidRPr="00A559F8">
        <w:rPr>
          <w:rFonts w:ascii="Arial" w:hAnsi="Arial" w:cs="Arial"/>
          <w:sz w:val="22"/>
          <w:szCs w:val="22"/>
        </w:rPr>
        <w:t xml:space="preserve"> </w:t>
      </w:r>
      <w:r w:rsidRPr="00A559F8">
        <w:rPr>
          <w:rFonts w:ascii="Arial" w:hAnsi="Arial" w:cs="Arial"/>
          <w:sz w:val="22"/>
          <w:szCs w:val="22"/>
          <w:shd w:val="clear" w:color="auto" w:fill="FFFFFF"/>
        </w:rPr>
        <w:t xml:space="preserve">– </w:t>
      </w:r>
      <w:proofErr w:type="spellStart"/>
      <w:r w:rsidRPr="00A559F8">
        <w:rPr>
          <w:rFonts w:ascii="Arial" w:hAnsi="Arial" w:cs="Arial"/>
          <w:sz w:val="22"/>
          <w:szCs w:val="22"/>
          <w:shd w:val="clear" w:color="auto" w:fill="FFFFFF"/>
        </w:rPr>
        <w:t>ZDOdv</w:t>
      </w:r>
      <w:proofErr w:type="spellEnd"/>
      <w:r w:rsidRPr="00A559F8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hyperlink r:id="rId23" w:tgtFrame="_blank" w:tooltip="Zakon o spremembah Zakona o sistemu plač v javnem sektorju" w:history="1">
        <w:r w:rsidRPr="00A559F8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67/17</w:t>
        </w:r>
      </w:hyperlink>
      <w:r w:rsidRPr="00A559F8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hyperlink r:id="rId24" w:tgtFrame="_blank" w:tooltip="Zakon o spremembi in dopolnitvah Zakona o sistemu plač v javnem sektorju" w:history="1">
        <w:r w:rsidRPr="00A559F8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84/18</w:t>
        </w:r>
      </w:hyperlink>
      <w:r w:rsidRPr="00A559F8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hyperlink r:id="rId25" w:tgtFrame="_blank" w:tooltip="Zakon o spremembi Zakona o sistemu plač v javnem sektorju" w:history="1">
        <w:r w:rsidRPr="00A559F8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204/21</w:t>
        </w:r>
      </w:hyperlink>
      <w:r w:rsidR="00B15DF3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A559F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hyperlink r:id="rId26" w:tgtFrame="_blank" w:tooltip="Zakon o spremembah in dopolnitvah Zakona o sistemu plač v javnem sektorju" w:history="1">
        <w:r w:rsidRPr="00A559F8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139/22</w:t>
        </w:r>
      </w:hyperlink>
      <w:r w:rsidR="00EE44BE">
        <w:rPr>
          <w:rFonts w:ascii="Arial" w:hAnsi="Arial" w:cs="Arial"/>
          <w:sz w:val="22"/>
          <w:szCs w:val="22"/>
        </w:rPr>
        <w:t>,</w:t>
      </w:r>
      <w:r w:rsidR="00B15DF3">
        <w:rPr>
          <w:rFonts w:ascii="Arial" w:hAnsi="Arial" w:cs="Arial"/>
          <w:sz w:val="22"/>
          <w:szCs w:val="22"/>
        </w:rPr>
        <w:t>38/24</w:t>
      </w:r>
      <w:r w:rsidRPr="00A559F8">
        <w:rPr>
          <w:rFonts w:ascii="Arial" w:hAnsi="Arial" w:cs="Arial"/>
          <w:sz w:val="22"/>
          <w:szCs w:val="22"/>
        </w:rPr>
        <w:t>,</w:t>
      </w:r>
      <w:r w:rsidR="00EE44BE">
        <w:rPr>
          <w:rFonts w:ascii="Arial" w:eastAsia="Calibri" w:hAnsi="Arial" w:cs="Arial"/>
        </w:rPr>
        <w:t>48/24 -</w:t>
      </w:r>
      <w:proofErr w:type="spellStart"/>
      <w:r w:rsidR="00EE44BE">
        <w:rPr>
          <w:rFonts w:ascii="Arial" w:eastAsia="Calibri" w:hAnsi="Arial" w:cs="Arial"/>
        </w:rPr>
        <w:t>odl</w:t>
      </w:r>
      <w:proofErr w:type="spellEnd"/>
      <w:r w:rsidR="00EE44BE">
        <w:rPr>
          <w:rFonts w:ascii="Arial" w:eastAsia="Calibri" w:hAnsi="Arial" w:cs="Arial"/>
        </w:rPr>
        <w:t>. US in 95/24 – ZSTSPJS,</w:t>
      </w:r>
      <w:r w:rsidRPr="00A559F8">
        <w:rPr>
          <w:rFonts w:ascii="Arial" w:hAnsi="Arial" w:cs="Arial"/>
          <w:sz w:val="22"/>
          <w:szCs w:val="22"/>
        </w:rPr>
        <w:t xml:space="preserve"> v nadaljevanju ZSPJS</w:t>
      </w:r>
      <w:r w:rsidRPr="00A559F8">
        <w:rPr>
          <w:rFonts w:ascii="Arial" w:hAnsi="Arial" w:cs="Arial"/>
          <w:bCs/>
          <w:sz w:val="22"/>
          <w:szCs w:val="22"/>
        </w:rPr>
        <w:t xml:space="preserve">), ki v 22. členu določa, da skupen obseg sredstev za plačilo redne delovne uspešnosti znaša najmanj 2 % in ne več kot 5 % letnih sredstev za osnovne plače in da se skupen obseg sredstev za redno delovno uspešnost za plačilo ravnateljev, direktorjev in tajnikov oblikuje in izkazuje ločeno, v 22.a členu pa določa, da del plače za redno delovno uspešnost pripada javnemu uslužbencu, ki je v obdobju, za katerega se izplačuje, pri opravljanju svojih rednih delovnih nalog dosegel nadpovprečne delovne rezultate; da ta del plače lahko letno znaša največ dve osnovni mesečni plači javnega uslužbenca, pri čemer se kot osnova upošteva višina osnovne plače javnega uslužbenca v mesecu decembru preteklega leta, ter da se ta del plače izplača najmanj dvakrat letno, razen če ni s kolektivno pogodbo ali z aktom, izdanim na podlagi zakona, urejeno drugače, nadalje pa je v tretjem odstavku 22.a člena določeno še, da </w:t>
      </w:r>
      <w:r w:rsidRPr="00A559F8">
        <w:rPr>
          <w:rFonts w:ascii="Arial" w:hAnsi="Arial" w:cs="Arial"/>
          <w:sz w:val="22"/>
          <w:szCs w:val="22"/>
        </w:rPr>
        <w:t>višino dela plače za redno delovno uspešnost ravnateljev, direktorjev in tajnikov določi organ, pristojen za njihovo imenovanje, na podlagi meril, ki jih določi pristojni minister</w:t>
      </w:r>
      <w:r w:rsidR="0078085C">
        <w:rPr>
          <w:rFonts w:ascii="Arial" w:hAnsi="Arial" w:cs="Arial"/>
          <w:sz w:val="22"/>
          <w:szCs w:val="22"/>
        </w:rPr>
        <w:t>,</w:t>
      </w:r>
    </w:p>
    <w:p w14:paraId="5074DA88" w14:textId="4A3141E8" w:rsidR="00A559F8" w:rsidRDefault="00A559F8" w:rsidP="00641DCB">
      <w:pPr>
        <w:pStyle w:val="Odstavekseznama"/>
        <w:numPr>
          <w:ilvl w:val="0"/>
          <w:numId w:val="25"/>
        </w:numPr>
        <w:jc w:val="both"/>
        <w:rPr>
          <w:rFonts w:ascii="Arial" w:eastAsia="SimSun" w:hAnsi="Arial" w:cs="Arial"/>
          <w:bCs/>
          <w:sz w:val="22"/>
          <w:szCs w:val="22"/>
          <w:lang w:eastAsia="zh-CN"/>
        </w:rPr>
      </w:pPr>
      <w:r w:rsidRPr="0078085C">
        <w:rPr>
          <w:rFonts w:ascii="Arial" w:eastAsia="SimSun" w:hAnsi="Arial" w:cs="Arial"/>
          <w:bCs/>
          <w:i/>
          <w:iCs/>
          <w:sz w:val="22"/>
          <w:szCs w:val="22"/>
          <w:u w:val="single"/>
          <w:lang w:eastAsia="zh-CN"/>
        </w:rPr>
        <w:t>Uredba o plačah direktorjev v javnem sektorju</w:t>
      </w:r>
      <w:r w:rsidRPr="00A559F8">
        <w:rPr>
          <w:rFonts w:ascii="Arial" w:eastAsia="SimSun" w:hAnsi="Arial" w:cs="Arial"/>
          <w:bCs/>
          <w:sz w:val="22"/>
          <w:szCs w:val="22"/>
          <w:lang w:eastAsia="zh-CN"/>
        </w:rPr>
        <w:t xml:space="preserve"> (Uradni list RS, št. 68/17, 4/18, 30/18, 116/21</w:t>
      </w:r>
      <w:r w:rsidR="004C5686">
        <w:rPr>
          <w:rFonts w:ascii="Arial" w:eastAsia="SimSun" w:hAnsi="Arial" w:cs="Arial"/>
          <w:bCs/>
          <w:sz w:val="22"/>
          <w:szCs w:val="22"/>
          <w:lang w:eastAsia="zh-CN"/>
        </w:rPr>
        <w:t>,</w:t>
      </w:r>
      <w:r w:rsidRPr="00A559F8">
        <w:rPr>
          <w:rFonts w:ascii="Arial" w:eastAsia="SimSun" w:hAnsi="Arial" w:cs="Arial"/>
          <w:bCs/>
          <w:sz w:val="22"/>
          <w:szCs w:val="22"/>
          <w:lang w:eastAsia="zh-CN"/>
        </w:rPr>
        <w:t xml:space="preserve"> 180/21, 29/22, 89/22, 112/22</w:t>
      </w:r>
      <w:r w:rsidR="004C5686">
        <w:rPr>
          <w:rFonts w:ascii="Arial" w:eastAsia="SimSun" w:hAnsi="Arial" w:cs="Arial"/>
          <w:bCs/>
          <w:sz w:val="22"/>
          <w:szCs w:val="22"/>
          <w:lang w:eastAsia="zh-CN"/>
        </w:rPr>
        <w:t>,</w:t>
      </w:r>
      <w:r w:rsidRPr="00A559F8">
        <w:rPr>
          <w:rFonts w:ascii="Arial" w:eastAsia="SimSun" w:hAnsi="Arial" w:cs="Arial"/>
          <w:bCs/>
          <w:sz w:val="22"/>
          <w:szCs w:val="22"/>
          <w:lang w:eastAsia="zh-CN"/>
        </w:rPr>
        <w:t xml:space="preserve"> 25/23</w:t>
      </w:r>
      <w:r w:rsidR="004C5686">
        <w:rPr>
          <w:rFonts w:ascii="Arial" w:eastAsia="SimSun" w:hAnsi="Arial" w:cs="Arial"/>
          <w:bCs/>
          <w:sz w:val="22"/>
          <w:szCs w:val="22"/>
          <w:lang w:eastAsia="zh-CN"/>
        </w:rPr>
        <w:t xml:space="preserve">, </w:t>
      </w:r>
      <w:r w:rsidR="004C5686" w:rsidRPr="004C5686">
        <w:rPr>
          <w:rFonts w:ascii="Arial" w:eastAsia="SimSun" w:hAnsi="Arial" w:cs="Arial"/>
          <w:bCs/>
          <w:sz w:val="22"/>
          <w:szCs w:val="22"/>
          <w:lang w:eastAsia="zh-CN"/>
        </w:rPr>
        <w:t>64/23</w:t>
      </w:r>
      <w:r w:rsidR="001670FA">
        <w:rPr>
          <w:rFonts w:ascii="Arial" w:eastAsia="SimSun" w:hAnsi="Arial" w:cs="Arial"/>
          <w:bCs/>
          <w:sz w:val="22"/>
          <w:szCs w:val="22"/>
          <w:lang w:eastAsia="zh-CN"/>
        </w:rPr>
        <w:t>,</w:t>
      </w:r>
      <w:r w:rsidR="004C5686" w:rsidRPr="004C5686">
        <w:rPr>
          <w:rFonts w:ascii="Arial" w:eastAsia="SimSun" w:hAnsi="Arial" w:cs="Arial"/>
          <w:bCs/>
          <w:sz w:val="22"/>
          <w:szCs w:val="22"/>
          <w:lang w:eastAsia="zh-CN"/>
        </w:rPr>
        <w:t xml:space="preserve"> </w:t>
      </w:r>
      <w:r w:rsidR="001670FA" w:rsidRPr="00AE5251">
        <w:rPr>
          <w:rFonts w:ascii="Arial" w:hAnsi="Arial" w:cs="Arial"/>
          <w:sz w:val="22"/>
          <w:szCs w:val="22"/>
        </w:rPr>
        <w:t>79/23, 95/24 – ZSTSPJS, 96/24 in 99/24)</w:t>
      </w:r>
      <w:r w:rsidRPr="00A559F8">
        <w:rPr>
          <w:rFonts w:ascii="Arial" w:eastAsia="SimSun" w:hAnsi="Arial" w:cs="Arial"/>
          <w:bCs/>
          <w:sz w:val="22"/>
          <w:szCs w:val="22"/>
          <w:lang w:eastAsia="zh-CN"/>
        </w:rPr>
        <w:t>; v nadaljevanju: Uredba), ki v 7. členu določa, da se direktorjem javnih zavodov, javnih agencij, javnih skladov in drugih oseb javnega prava, del plače za redno delovno uspešnost, v okvirih, ki jih določa zakon, izplačuje enkrat letno na podlagi poslovnega poročila, in sicer za redno delovno uspešnost v preteklem letu</w:t>
      </w:r>
      <w:r w:rsidR="0078085C">
        <w:rPr>
          <w:rFonts w:ascii="Arial" w:eastAsia="SimSun" w:hAnsi="Arial" w:cs="Arial"/>
          <w:bCs/>
          <w:sz w:val="22"/>
          <w:szCs w:val="22"/>
          <w:lang w:eastAsia="zh-CN"/>
        </w:rPr>
        <w:t>,</w:t>
      </w:r>
      <w:r w:rsidRPr="00A559F8">
        <w:rPr>
          <w:rFonts w:ascii="Arial" w:eastAsia="SimSun" w:hAnsi="Arial" w:cs="Arial"/>
          <w:bCs/>
          <w:sz w:val="22"/>
          <w:szCs w:val="22"/>
          <w:lang w:eastAsia="zh-CN"/>
        </w:rPr>
        <w:t xml:space="preserve"> </w:t>
      </w:r>
    </w:p>
    <w:p w14:paraId="30CB4BD4" w14:textId="6AF2F851" w:rsidR="00A559F8" w:rsidRPr="0078085C" w:rsidRDefault="00A559F8" w:rsidP="00641DCB">
      <w:pPr>
        <w:pStyle w:val="Odstavekseznam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78085C">
        <w:rPr>
          <w:rFonts w:ascii="Arial" w:eastAsia="SimSun" w:hAnsi="Arial" w:cs="Arial"/>
          <w:bCs/>
          <w:i/>
          <w:iCs/>
          <w:sz w:val="22"/>
          <w:szCs w:val="22"/>
          <w:u w:val="single"/>
          <w:lang w:eastAsia="zh-CN"/>
        </w:rPr>
        <w:t>Pravilnik o merilih za ugotavljanje delovne uspešnosti direktorjev oseb javnega prava  s področja dela Ministrstva za gospodarstvo</w:t>
      </w:r>
      <w:r w:rsidRPr="0078085C">
        <w:rPr>
          <w:rFonts w:ascii="Arial" w:eastAsia="SimSun" w:hAnsi="Arial" w:cs="Arial"/>
          <w:bCs/>
          <w:sz w:val="22"/>
          <w:szCs w:val="22"/>
          <w:lang w:eastAsia="zh-CN"/>
        </w:rPr>
        <w:t xml:space="preserve"> </w:t>
      </w:r>
      <w:bookmarkStart w:id="2" w:name="_Hlk165023246"/>
      <w:r w:rsidRPr="0078085C">
        <w:rPr>
          <w:rFonts w:ascii="Arial" w:eastAsia="SimSun" w:hAnsi="Arial" w:cs="Arial"/>
          <w:bCs/>
          <w:sz w:val="22"/>
          <w:szCs w:val="22"/>
          <w:lang w:eastAsia="zh-CN"/>
        </w:rPr>
        <w:t>(</w:t>
      </w:r>
      <w:r w:rsidRPr="0078085C">
        <w:rPr>
          <w:rFonts w:ascii="Arial" w:hAnsi="Arial" w:cs="Arial"/>
          <w:sz w:val="22"/>
          <w:szCs w:val="22"/>
        </w:rPr>
        <w:t>Uradni list RS, št.134/</w:t>
      </w:r>
      <w:r w:rsidRPr="001670FA">
        <w:rPr>
          <w:rFonts w:ascii="Arial" w:hAnsi="Arial" w:cs="Arial"/>
          <w:sz w:val="22"/>
          <w:szCs w:val="22"/>
        </w:rPr>
        <w:t>06</w:t>
      </w:r>
      <w:r w:rsidR="001670FA" w:rsidRPr="00C86CA4">
        <w:rPr>
          <w:rFonts w:ascii="Arial" w:hAnsi="Arial" w:cs="Arial"/>
          <w:color w:val="737373"/>
          <w:sz w:val="22"/>
          <w:szCs w:val="22"/>
          <w:shd w:val="clear" w:color="auto" w:fill="FFFFFF"/>
        </w:rPr>
        <w:t xml:space="preserve"> in</w:t>
      </w:r>
      <w:r w:rsidR="001670FA" w:rsidRPr="00C86CA4">
        <w:rPr>
          <w:rFonts w:ascii="Arial" w:hAnsi="Arial" w:cs="Arial" w:hint="eastAsia"/>
          <w:color w:val="737373"/>
          <w:sz w:val="22"/>
          <w:szCs w:val="22"/>
          <w:shd w:val="clear" w:color="auto" w:fill="FFFFFF"/>
        </w:rPr>
        <w:t> </w:t>
      </w:r>
      <w:hyperlink r:id="rId27" w:tgtFrame="_blank" w:tooltip="Zakon o skupnih temeljih sistema plač v javnem sektorju (ZSTSPJS)" w:history="1">
        <w:r w:rsidR="001670FA" w:rsidRPr="00C86CA4">
          <w:rPr>
            <w:rStyle w:val="Hiperpovezava"/>
            <w:rFonts w:ascii="Arial" w:hAnsi="Arial" w:cs="Arial"/>
            <w:color w:val="3E7C94"/>
            <w:sz w:val="22"/>
            <w:szCs w:val="22"/>
            <w:shd w:val="clear" w:color="auto" w:fill="FFFFFF"/>
          </w:rPr>
          <w:t>95/24</w:t>
        </w:r>
      </w:hyperlink>
      <w:r w:rsidR="001670FA" w:rsidRPr="00C86CA4">
        <w:rPr>
          <w:rFonts w:ascii="Arial" w:hAnsi="Arial" w:cs="Arial" w:hint="eastAsia"/>
          <w:color w:val="737373"/>
          <w:sz w:val="22"/>
          <w:szCs w:val="22"/>
          <w:shd w:val="clear" w:color="auto" w:fill="FFFFFF"/>
        </w:rPr>
        <w:t> –</w:t>
      </w:r>
      <w:r w:rsidR="001670FA" w:rsidRPr="00C86CA4">
        <w:rPr>
          <w:rFonts w:ascii="Arial" w:hAnsi="Arial" w:cs="Arial"/>
          <w:color w:val="737373"/>
          <w:sz w:val="22"/>
          <w:szCs w:val="22"/>
          <w:shd w:val="clear" w:color="auto" w:fill="FFFFFF"/>
        </w:rPr>
        <w:t xml:space="preserve"> ZSTSPJS</w:t>
      </w:r>
      <w:r w:rsidR="001670FA">
        <w:rPr>
          <w:rFonts w:ascii="Arial" w:hAnsi="Arial" w:cs="Arial"/>
          <w:color w:val="737373"/>
          <w:sz w:val="22"/>
          <w:szCs w:val="22"/>
          <w:shd w:val="clear" w:color="auto" w:fill="FFFFFF"/>
        </w:rPr>
        <w:t>;</w:t>
      </w:r>
      <w:r w:rsidR="0057283C">
        <w:rPr>
          <w:rFonts w:ascii="Arial" w:hAnsi="Arial" w:cs="Arial"/>
          <w:sz w:val="22"/>
          <w:szCs w:val="22"/>
        </w:rPr>
        <w:t xml:space="preserve"> </w:t>
      </w:r>
      <w:bookmarkEnd w:id="2"/>
      <w:r w:rsidRPr="0078085C">
        <w:rPr>
          <w:rFonts w:ascii="Arial" w:eastAsia="SimSun" w:hAnsi="Arial" w:cs="Arial"/>
          <w:bCs/>
          <w:sz w:val="22"/>
          <w:szCs w:val="22"/>
          <w:lang w:eastAsia="zh-CN"/>
        </w:rPr>
        <w:t>v nadaljevanju: Pravilnik), ki določa merila, po katerih se določi višina plače za delovno uspešnost direktorja.</w:t>
      </w:r>
      <w:r w:rsidR="0078085C" w:rsidRPr="0078085C">
        <w:rPr>
          <w:rFonts w:ascii="Arial" w:eastAsia="SimSun" w:hAnsi="Arial" w:cs="Arial"/>
          <w:bCs/>
          <w:sz w:val="22"/>
          <w:szCs w:val="22"/>
          <w:lang w:eastAsia="zh-CN"/>
        </w:rPr>
        <w:t xml:space="preserve"> </w:t>
      </w:r>
      <w:r w:rsidRPr="0078085C">
        <w:rPr>
          <w:rFonts w:ascii="Arial" w:hAnsi="Arial" w:cs="Arial"/>
          <w:sz w:val="22"/>
          <w:szCs w:val="22"/>
        </w:rPr>
        <w:t>Skladno z 2. členom  Pravilnika  se višina plače za redno delovno uspešnost direktorja določi na podlagi naslednjih meril:</w:t>
      </w:r>
    </w:p>
    <w:p w14:paraId="0228E474" w14:textId="77777777" w:rsidR="00A559F8" w:rsidRPr="00A559F8" w:rsidRDefault="00A559F8" w:rsidP="00641DCB">
      <w:pPr>
        <w:pStyle w:val="Odstavekseznama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A559F8">
        <w:rPr>
          <w:rFonts w:ascii="Arial" w:hAnsi="Arial" w:cs="Arial"/>
          <w:sz w:val="22"/>
          <w:szCs w:val="22"/>
        </w:rPr>
        <w:t>poslovna uspešnost (katerega sestavni del so izpolnjevanje letnega programa,  gospodarnost in racionalnost, učinkovito izvajanje nalog z vpeljavo novih organizacijskih ali tehnoloških rešitev),</w:t>
      </w:r>
    </w:p>
    <w:p w14:paraId="75D0E0D9" w14:textId="77777777" w:rsidR="00A559F8" w:rsidRPr="00A559F8" w:rsidRDefault="00A559F8" w:rsidP="00641DCB">
      <w:pPr>
        <w:pStyle w:val="Odstavekseznama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A559F8">
        <w:rPr>
          <w:rFonts w:ascii="Arial" w:hAnsi="Arial" w:cs="Arial"/>
          <w:sz w:val="22"/>
          <w:szCs w:val="22"/>
        </w:rPr>
        <w:t xml:space="preserve">kakovost opravljenega dela (katerega sestavni del so vpeljani sistem spremljanja kakovosti, prispevek k poenostavitvi postopkov, hitrosti reševanja zadev in </w:t>
      </w:r>
      <w:r w:rsidRPr="00A559F8">
        <w:rPr>
          <w:rFonts w:ascii="Arial" w:hAnsi="Arial" w:cs="Arial"/>
          <w:sz w:val="22"/>
          <w:szCs w:val="22"/>
        </w:rPr>
        <w:lastRenderedPageBreak/>
        <w:t>izvajanjem nalog v roku, vestnosti in natančnost pri delu ter uspešno sodelovanje z drugimi akterji ),</w:t>
      </w:r>
    </w:p>
    <w:p w14:paraId="694ED334" w14:textId="55289E1F" w:rsidR="00873E31" w:rsidRDefault="00A559F8" w:rsidP="00641DCB">
      <w:pPr>
        <w:pStyle w:val="Odstavekseznama"/>
        <w:numPr>
          <w:ilvl w:val="0"/>
          <w:numId w:val="28"/>
        </w:numPr>
        <w:ind w:left="1440"/>
        <w:jc w:val="both"/>
        <w:rPr>
          <w:rFonts w:ascii="Arial" w:hAnsi="Arial" w:cs="Arial"/>
          <w:sz w:val="22"/>
          <w:szCs w:val="22"/>
        </w:rPr>
      </w:pPr>
      <w:r w:rsidRPr="00A559F8">
        <w:rPr>
          <w:rFonts w:ascii="Arial" w:hAnsi="Arial" w:cs="Arial"/>
          <w:sz w:val="22"/>
          <w:szCs w:val="22"/>
        </w:rPr>
        <w:t>učinkovitost poslovanja (ovrednoti glede na pravočasnost, natančnost in doslednost izvajanja predpisov in pooblastil)</w:t>
      </w:r>
    </w:p>
    <w:p w14:paraId="100951BA" w14:textId="77777777" w:rsidR="00A559F8" w:rsidRPr="00873E31" w:rsidRDefault="00873E31" w:rsidP="00641DCB">
      <w:pPr>
        <w:pStyle w:val="Odstavekseznama"/>
        <w:numPr>
          <w:ilvl w:val="0"/>
          <w:numId w:val="28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641DCB">
        <w:rPr>
          <w:rFonts w:ascii="Arial" w:hAnsi="Arial" w:cs="Arial"/>
          <w:sz w:val="22"/>
          <w:szCs w:val="22"/>
          <w:u w:val="single"/>
        </w:rPr>
        <w:t>Statut Mestne občine Nova Gorica</w:t>
      </w:r>
      <w:r w:rsidRPr="00873E31">
        <w:rPr>
          <w:rFonts w:ascii="Arial" w:hAnsi="Arial" w:cs="Arial"/>
          <w:sz w:val="22"/>
          <w:szCs w:val="22"/>
        </w:rPr>
        <w:t xml:space="preserve"> (Uradni list RS, št. 13/12, 18/17 in 18/19), ki v 19. členu določa, da mestni svet odloča o zadevah, ki jih določa zakon.</w:t>
      </w:r>
      <w:r w:rsidR="00A559F8" w:rsidRPr="00873E31">
        <w:rPr>
          <w:rFonts w:ascii="Arial" w:hAnsi="Arial" w:cs="Arial"/>
          <w:sz w:val="22"/>
          <w:szCs w:val="22"/>
        </w:rPr>
        <w:t xml:space="preserve"> </w:t>
      </w:r>
    </w:p>
    <w:p w14:paraId="50910C42" w14:textId="77777777" w:rsidR="00972CEE" w:rsidRDefault="00972CEE" w:rsidP="00641DCB">
      <w:pPr>
        <w:pStyle w:val="Odstavekseznama"/>
        <w:jc w:val="both"/>
        <w:rPr>
          <w:rFonts w:ascii="Arial" w:hAnsi="Arial" w:cs="Arial"/>
          <w:sz w:val="22"/>
          <w:szCs w:val="22"/>
        </w:rPr>
      </w:pPr>
    </w:p>
    <w:p w14:paraId="679028F3" w14:textId="77777777" w:rsidR="006A4FD3" w:rsidRDefault="008713CC" w:rsidP="00641DCB">
      <w:pPr>
        <w:pStyle w:val="Odstavekseznama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8713CC">
        <w:rPr>
          <w:rFonts w:ascii="Arial" w:eastAsia="Calibri" w:hAnsi="Arial" w:cs="Arial"/>
          <w:sz w:val="22"/>
          <w:szCs w:val="22"/>
          <w:lang w:eastAsia="en-US"/>
        </w:rPr>
        <w:t xml:space="preserve">Nadzorni svet </w:t>
      </w:r>
      <w:r w:rsidRPr="00050555">
        <w:rPr>
          <w:rFonts w:ascii="Arial" w:hAnsi="Arial" w:cs="Arial"/>
          <w:sz w:val="22"/>
          <w:szCs w:val="22"/>
        </w:rPr>
        <w:t xml:space="preserve">Javnega sklada malega gospodarstva Goriške </w:t>
      </w:r>
      <w:r w:rsidRPr="008713CC">
        <w:rPr>
          <w:rFonts w:ascii="Arial" w:eastAsia="Calibri" w:hAnsi="Arial" w:cs="Arial"/>
          <w:sz w:val="22"/>
          <w:szCs w:val="22"/>
          <w:lang w:eastAsia="en-US"/>
        </w:rPr>
        <w:t xml:space="preserve">je na seji dne </w:t>
      </w:r>
      <w:r w:rsidR="00391619">
        <w:rPr>
          <w:rFonts w:ascii="Arial" w:eastAsia="Calibri" w:hAnsi="Arial" w:cs="Arial"/>
          <w:sz w:val="22"/>
          <w:szCs w:val="22"/>
          <w:lang w:eastAsia="en-US"/>
        </w:rPr>
        <w:t>11</w:t>
      </w:r>
      <w:r w:rsidR="00ED0C1D">
        <w:rPr>
          <w:rFonts w:ascii="Arial" w:eastAsia="Calibri" w:hAnsi="Arial" w:cs="Arial"/>
          <w:sz w:val="22"/>
          <w:szCs w:val="22"/>
          <w:lang w:eastAsia="en-US"/>
        </w:rPr>
        <w:t>.</w:t>
      </w:r>
      <w:r w:rsidR="00391619">
        <w:rPr>
          <w:rFonts w:ascii="Arial" w:eastAsia="Calibri" w:hAnsi="Arial" w:cs="Arial"/>
          <w:sz w:val="22"/>
          <w:szCs w:val="22"/>
          <w:lang w:eastAsia="en-US"/>
        </w:rPr>
        <w:t>3</w:t>
      </w:r>
      <w:r w:rsidR="00ED0C1D">
        <w:rPr>
          <w:rFonts w:ascii="Arial" w:eastAsia="Calibri" w:hAnsi="Arial" w:cs="Arial"/>
          <w:sz w:val="22"/>
          <w:szCs w:val="22"/>
          <w:lang w:eastAsia="en-US"/>
        </w:rPr>
        <w:t>. 202</w:t>
      </w:r>
      <w:r w:rsidR="00391619">
        <w:rPr>
          <w:rFonts w:ascii="Arial" w:eastAsia="Calibri" w:hAnsi="Arial" w:cs="Arial"/>
          <w:sz w:val="22"/>
          <w:szCs w:val="22"/>
          <w:lang w:eastAsia="en-US"/>
        </w:rPr>
        <w:t>5</w:t>
      </w:r>
      <w:r w:rsidR="00ED0C1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74469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8713C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07FDE7A" w14:textId="77777777" w:rsidR="00A559F8" w:rsidRPr="00A559F8" w:rsidRDefault="00A559F8" w:rsidP="00641DCB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559F8">
        <w:rPr>
          <w:rFonts w:ascii="Arial" w:hAnsi="Arial" w:cs="Arial"/>
          <w:color w:val="000000"/>
          <w:sz w:val="22"/>
          <w:szCs w:val="22"/>
        </w:rPr>
        <w:t>poslovn</w:t>
      </w:r>
      <w:r w:rsidR="008713CC">
        <w:rPr>
          <w:rFonts w:ascii="Arial" w:hAnsi="Arial" w:cs="Arial"/>
          <w:color w:val="000000"/>
          <w:sz w:val="22"/>
          <w:szCs w:val="22"/>
        </w:rPr>
        <w:t>o</w:t>
      </w:r>
      <w:r w:rsidRPr="00A559F8">
        <w:rPr>
          <w:rFonts w:ascii="Arial" w:hAnsi="Arial" w:cs="Arial"/>
          <w:color w:val="000000"/>
          <w:sz w:val="22"/>
          <w:szCs w:val="22"/>
        </w:rPr>
        <w:t xml:space="preserve"> uspešnost </w:t>
      </w:r>
      <w:r w:rsidR="008713CC">
        <w:rPr>
          <w:rFonts w:ascii="Arial" w:hAnsi="Arial" w:cs="Arial"/>
          <w:color w:val="000000"/>
          <w:sz w:val="22"/>
          <w:szCs w:val="22"/>
        </w:rPr>
        <w:t>ovrednotil</w:t>
      </w:r>
      <w:r w:rsidRPr="00A559F8">
        <w:rPr>
          <w:rFonts w:ascii="Arial" w:hAnsi="Arial" w:cs="Arial"/>
          <w:color w:val="000000"/>
          <w:sz w:val="22"/>
          <w:szCs w:val="22"/>
        </w:rPr>
        <w:t xml:space="preserve"> z </w:t>
      </w:r>
      <w:r w:rsidR="0078085C">
        <w:rPr>
          <w:rFonts w:ascii="Arial" w:hAnsi="Arial" w:cs="Arial"/>
          <w:color w:val="000000"/>
          <w:sz w:val="22"/>
          <w:szCs w:val="22"/>
        </w:rPr>
        <w:t>5</w:t>
      </w:r>
      <w:r w:rsidR="00391619">
        <w:rPr>
          <w:rFonts w:ascii="Arial" w:hAnsi="Arial" w:cs="Arial"/>
          <w:color w:val="000000"/>
          <w:sz w:val="22"/>
          <w:szCs w:val="22"/>
        </w:rPr>
        <w:t>3</w:t>
      </w:r>
      <w:r w:rsidRPr="00A559F8">
        <w:rPr>
          <w:rFonts w:ascii="Arial" w:hAnsi="Arial" w:cs="Arial"/>
          <w:color w:val="000000"/>
          <w:sz w:val="22"/>
          <w:szCs w:val="22"/>
        </w:rPr>
        <w:t>% od maksimalno možnih 55%</w:t>
      </w:r>
    </w:p>
    <w:p w14:paraId="6486ACE2" w14:textId="77777777" w:rsidR="00A559F8" w:rsidRPr="00A559F8" w:rsidRDefault="00A559F8" w:rsidP="00641DCB">
      <w:pPr>
        <w:pStyle w:val="Odstavekseznama"/>
        <w:numPr>
          <w:ilvl w:val="0"/>
          <w:numId w:val="2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559F8">
        <w:rPr>
          <w:rFonts w:ascii="Arial" w:hAnsi="Arial" w:cs="Arial"/>
          <w:sz w:val="22"/>
          <w:szCs w:val="22"/>
        </w:rPr>
        <w:t>kakovost opravljenega dela ovrednoti</w:t>
      </w:r>
      <w:r w:rsidR="008713CC">
        <w:rPr>
          <w:rFonts w:ascii="Arial" w:hAnsi="Arial" w:cs="Arial"/>
          <w:sz w:val="22"/>
          <w:szCs w:val="22"/>
        </w:rPr>
        <w:t>l</w:t>
      </w:r>
      <w:r w:rsidRPr="00A559F8">
        <w:rPr>
          <w:rFonts w:ascii="Arial" w:hAnsi="Arial" w:cs="Arial"/>
          <w:sz w:val="22"/>
          <w:szCs w:val="22"/>
        </w:rPr>
        <w:t xml:space="preserve">  </w:t>
      </w:r>
      <w:r w:rsidR="008713CC">
        <w:rPr>
          <w:rFonts w:ascii="Arial" w:hAnsi="Arial" w:cs="Arial"/>
          <w:sz w:val="22"/>
          <w:szCs w:val="22"/>
        </w:rPr>
        <w:t>z</w:t>
      </w:r>
      <w:r w:rsidRPr="00A559F8">
        <w:rPr>
          <w:rFonts w:ascii="Arial" w:hAnsi="Arial" w:cs="Arial"/>
          <w:sz w:val="22"/>
          <w:szCs w:val="22"/>
        </w:rPr>
        <w:t xml:space="preserve"> </w:t>
      </w:r>
      <w:r w:rsidR="0078085C">
        <w:rPr>
          <w:rFonts w:ascii="Arial" w:hAnsi="Arial" w:cs="Arial"/>
          <w:sz w:val="22"/>
          <w:szCs w:val="22"/>
        </w:rPr>
        <w:t>32</w:t>
      </w:r>
      <w:r w:rsidRPr="00A559F8">
        <w:rPr>
          <w:rFonts w:ascii="Arial" w:hAnsi="Arial" w:cs="Arial"/>
          <w:sz w:val="22"/>
          <w:szCs w:val="22"/>
        </w:rPr>
        <w:t>%  od maksimalno možnih 35%</w:t>
      </w:r>
    </w:p>
    <w:p w14:paraId="1DA34DA5" w14:textId="77777777" w:rsidR="00A559F8" w:rsidRPr="00A559F8" w:rsidRDefault="00A559F8" w:rsidP="00641DCB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559F8">
        <w:rPr>
          <w:rFonts w:ascii="Arial" w:hAnsi="Arial" w:cs="Arial"/>
          <w:sz w:val="22"/>
          <w:szCs w:val="22"/>
        </w:rPr>
        <w:t>učinkovitost poslovanja ovrednoti</w:t>
      </w:r>
      <w:r w:rsidR="009257E2">
        <w:rPr>
          <w:rFonts w:ascii="Arial" w:hAnsi="Arial" w:cs="Arial"/>
          <w:sz w:val="22"/>
          <w:szCs w:val="22"/>
        </w:rPr>
        <w:t>l</w:t>
      </w:r>
      <w:r w:rsidRPr="00A559F8">
        <w:rPr>
          <w:rFonts w:ascii="Arial" w:hAnsi="Arial" w:cs="Arial"/>
          <w:sz w:val="22"/>
          <w:szCs w:val="22"/>
        </w:rPr>
        <w:t xml:space="preserve">  z </w:t>
      </w:r>
      <w:r w:rsidR="0078085C">
        <w:rPr>
          <w:rFonts w:ascii="Arial" w:hAnsi="Arial" w:cs="Arial"/>
          <w:sz w:val="22"/>
          <w:szCs w:val="22"/>
        </w:rPr>
        <w:t>8</w:t>
      </w:r>
      <w:r w:rsidRPr="00A559F8">
        <w:rPr>
          <w:rFonts w:ascii="Arial" w:hAnsi="Arial" w:cs="Arial"/>
          <w:sz w:val="22"/>
          <w:szCs w:val="22"/>
        </w:rPr>
        <w:t xml:space="preserve">%  od maksimalno možnih 10% </w:t>
      </w:r>
    </w:p>
    <w:p w14:paraId="1CE669DE" w14:textId="77777777" w:rsidR="006A4FD3" w:rsidRDefault="006A4FD3" w:rsidP="00641DCB">
      <w:pPr>
        <w:jc w:val="both"/>
        <w:rPr>
          <w:rFonts w:ascii="Arial" w:hAnsi="Arial" w:cs="Arial"/>
          <w:sz w:val="22"/>
          <w:szCs w:val="22"/>
        </w:rPr>
      </w:pPr>
    </w:p>
    <w:p w14:paraId="4E782298" w14:textId="77777777" w:rsidR="00A559F8" w:rsidRPr="00A559F8" w:rsidRDefault="00A559F8" w:rsidP="00641DCB">
      <w:pPr>
        <w:jc w:val="both"/>
        <w:rPr>
          <w:rFonts w:ascii="Arial" w:hAnsi="Arial" w:cs="Arial"/>
          <w:sz w:val="22"/>
          <w:szCs w:val="22"/>
        </w:rPr>
      </w:pPr>
      <w:r w:rsidRPr="00A559F8">
        <w:rPr>
          <w:rFonts w:ascii="Arial" w:hAnsi="Arial" w:cs="Arial"/>
          <w:sz w:val="22"/>
          <w:szCs w:val="22"/>
        </w:rPr>
        <w:t xml:space="preserve">Seštevek vseh zgornjih meril znaša </w:t>
      </w:r>
      <w:r w:rsidR="0078085C">
        <w:rPr>
          <w:rFonts w:ascii="Arial" w:hAnsi="Arial" w:cs="Arial"/>
          <w:sz w:val="22"/>
          <w:szCs w:val="22"/>
        </w:rPr>
        <w:t>9</w:t>
      </w:r>
      <w:r w:rsidR="00391619">
        <w:rPr>
          <w:rFonts w:ascii="Arial" w:hAnsi="Arial" w:cs="Arial"/>
          <w:sz w:val="22"/>
          <w:szCs w:val="22"/>
        </w:rPr>
        <w:t>3</w:t>
      </w:r>
      <w:r w:rsidRPr="00A559F8">
        <w:rPr>
          <w:rFonts w:ascii="Arial" w:hAnsi="Arial" w:cs="Arial"/>
          <w:sz w:val="22"/>
          <w:szCs w:val="22"/>
        </w:rPr>
        <w:t xml:space="preserve"> %. </w:t>
      </w:r>
    </w:p>
    <w:p w14:paraId="71D3FCDA" w14:textId="77777777" w:rsidR="00A559F8" w:rsidRPr="00A559F8" w:rsidRDefault="00A559F8" w:rsidP="00641DCB">
      <w:pPr>
        <w:jc w:val="both"/>
        <w:rPr>
          <w:rFonts w:ascii="Arial" w:hAnsi="Arial" w:cs="Arial"/>
          <w:sz w:val="22"/>
          <w:szCs w:val="22"/>
        </w:rPr>
      </w:pPr>
    </w:p>
    <w:p w14:paraId="6C983D04" w14:textId="77777777" w:rsidR="0057283C" w:rsidRDefault="00A559F8" w:rsidP="00641DCB">
      <w:pPr>
        <w:jc w:val="both"/>
        <w:rPr>
          <w:rFonts w:ascii="Arial" w:hAnsi="Arial" w:cs="Arial"/>
          <w:sz w:val="22"/>
          <w:szCs w:val="22"/>
        </w:rPr>
      </w:pPr>
      <w:r w:rsidRPr="00A559F8">
        <w:rPr>
          <w:rFonts w:ascii="Arial" w:hAnsi="Arial" w:cs="Arial"/>
          <w:sz w:val="22"/>
          <w:szCs w:val="22"/>
        </w:rPr>
        <w:t xml:space="preserve">Skladno s 6.členom Pravilnika se višina dela plače za delovno uspešnost direktorice JSMGG izračuna tako, da se seštevek odstotkov iz prejšnjega odstavka pomnoži z dvakratnikom osnovne mesečne plače  direktorice v mesecu decembru  preteklega leta. Upoštevaje, da je najvišje možno izplačilo redne delovne uspešnosti omejeno z obsegom sredstev za redno delovno uspešnost direktorice je NS JSMGG sprejel sklep, da se direktorici  izplača  redna delovna uspešnost v višini </w:t>
      </w:r>
      <w:r w:rsidR="0078085C">
        <w:rPr>
          <w:rFonts w:ascii="Arial" w:hAnsi="Arial" w:cs="Arial"/>
          <w:sz w:val="22"/>
          <w:szCs w:val="22"/>
        </w:rPr>
        <w:t>5</w:t>
      </w:r>
      <w:r w:rsidRPr="00A559F8">
        <w:rPr>
          <w:rFonts w:ascii="Arial" w:hAnsi="Arial" w:cs="Arial"/>
          <w:sz w:val="22"/>
          <w:szCs w:val="22"/>
        </w:rPr>
        <w:t xml:space="preserve">% letnih sredstev </w:t>
      </w:r>
      <w:r w:rsidR="0078085C">
        <w:rPr>
          <w:rFonts w:ascii="Arial" w:hAnsi="Arial" w:cs="Arial"/>
          <w:sz w:val="22"/>
          <w:szCs w:val="22"/>
        </w:rPr>
        <w:t xml:space="preserve"> namenjenih za osnovno plačo  direktorice</w:t>
      </w:r>
      <w:r w:rsidR="0057283C">
        <w:rPr>
          <w:rFonts w:ascii="Arial" w:hAnsi="Arial" w:cs="Arial"/>
          <w:sz w:val="22"/>
          <w:szCs w:val="22"/>
        </w:rPr>
        <w:t>.</w:t>
      </w:r>
    </w:p>
    <w:p w14:paraId="2769AC2E" w14:textId="77777777" w:rsidR="00A612D6" w:rsidRDefault="00A612D6" w:rsidP="00641DC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BFF1F94" w14:textId="77777777" w:rsidR="00A612D6" w:rsidRPr="00A612D6" w:rsidRDefault="00A612D6" w:rsidP="00641DC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12D6">
        <w:rPr>
          <w:rFonts w:ascii="Arial" w:eastAsia="Calibri" w:hAnsi="Arial" w:cs="Arial"/>
          <w:sz w:val="22"/>
          <w:szCs w:val="22"/>
          <w:lang w:eastAsia="en-US"/>
        </w:rPr>
        <w:t xml:space="preserve">Plača </w:t>
      </w:r>
      <w:r w:rsidRPr="00A559F8">
        <w:rPr>
          <w:rFonts w:ascii="Arial" w:hAnsi="Arial" w:cs="Arial"/>
          <w:sz w:val="22"/>
          <w:szCs w:val="22"/>
        </w:rPr>
        <w:t xml:space="preserve">direktorice JSMGG </w:t>
      </w:r>
      <w:r>
        <w:rPr>
          <w:rFonts w:ascii="Arial" w:hAnsi="Arial" w:cs="Arial"/>
          <w:sz w:val="22"/>
          <w:szCs w:val="22"/>
        </w:rPr>
        <w:t xml:space="preserve">je </w:t>
      </w:r>
      <w:r w:rsidR="009257E2" w:rsidRPr="00A612D6">
        <w:rPr>
          <w:rFonts w:ascii="Arial" w:eastAsia="Calibri" w:hAnsi="Arial" w:cs="Arial"/>
          <w:sz w:val="22"/>
          <w:szCs w:val="22"/>
          <w:lang w:eastAsia="en-US"/>
        </w:rPr>
        <w:t>znaša</w:t>
      </w:r>
      <w:r w:rsidR="009257E2">
        <w:rPr>
          <w:rFonts w:ascii="Arial" w:eastAsia="Calibri" w:hAnsi="Arial" w:cs="Arial"/>
          <w:sz w:val="22"/>
          <w:szCs w:val="22"/>
          <w:lang w:eastAsia="en-US"/>
        </w:rPr>
        <w:t>la</w:t>
      </w:r>
      <w:r w:rsidR="009257E2" w:rsidRPr="00A612D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612D6">
        <w:rPr>
          <w:rFonts w:ascii="Arial" w:eastAsia="Calibri" w:hAnsi="Arial" w:cs="Arial"/>
          <w:sz w:val="22"/>
          <w:szCs w:val="22"/>
          <w:lang w:eastAsia="en-US"/>
        </w:rPr>
        <w:t>decembra 202</w:t>
      </w:r>
      <w:r w:rsidR="00391619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A612D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D0C1D">
        <w:rPr>
          <w:rFonts w:ascii="Arial" w:eastAsia="Calibri" w:hAnsi="Arial" w:cs="Arial"/>
          <w:sz w:val="22"/>
          <w:szCs w:val="22"/>
          <w:lang w:eastAsia="en-US"/>
        </w:rPr>
        <w:t>2.</w:t>
      </w:r>
      <w:r w:rsidR="00391619">
        <w:rPr>
          <w:rFonts w:ascii="Arial" w:eastAsia="Calibri" w:hAnsi="Arial" w:cs="Arial"/>
          <w:sz w:val="22"/>
          <w:szCs w:val="22"/>
          <w:lang w:eastAsia="en-US"/>
        </w:rPr>
        <w:t>889,57</w:t>
      </w:r>
      <w:r w:rsidRPr="00A612D6">
        <w:rPr>
          <w:rFonts w:ascii="Arial" w:eastAsia="Calibri" w:hAnsi="Arial" w:cs="Arial"/>
          <w:sz w:val="22"/>
          <w:szCs w:val="22"/>
          <w:lang w:eastAsia="en-US"/>
        </w:rPr>
        <w:t xml:space="preserve"> EUR.</w:t>
      </w:r>
    </w:p>
    <w:p w14:paraId="256B3374" w14:textId="77777777" w:rsidR="00A612D6" w:rsidRPr="00A612D6" w:rsidRDefault="00A612D6" w:rsidP="00641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A1B5F2" w14:textId="77777777" w:rsidR="00A612D6" w:rsidRPr="00074469" w:rsidRDefault="00A612D6" w:rsidP="00641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4469">
        <w:rPr>
          <w:rFonts w:ascii="Arial" w:eastAsia="Calibri" w:hAnsi="Arial" w:cs="Arial"/>
          <w:sz w:val="22"/>
          <w:szCs w:val="22"/>
          <w:lang w:eastAsia="en-US"/>
        </w:rPr>
        <w:t>ZSPJS v 22. členu določa, da skupen obseg sredstev za plačilo redne delovne uspešnosti ne sme presegati 5% osnovne plače, kar</w:t>
      </w:r>
      <w:r w:rsidR="00074469">
        <w:rPr>
          <w:rFonts w:ascii="Arial" w:eastAsia="Calibri" w:hAnsi="Arial" w:cs="Arial"/>
          <w:sz w:val="22"/>
          <w:szCs w:val="22"/>
          <w:lang w:eastAsia="en-US"/>
        </w:rPr>
        <w:t xml:space="preserve"> se </w:t>
      </w:r>
      <w:r w:rsidRPr="00074469">
        <w:rPr>
          <w:rFonts w:ascii="Arial" w:eastAsia="Calibri" w:hAnsi="Arial" w:cs="Arial"/>
          <w:sz w:val="22"/>
          <w:szCs w:val="22"/>
          <w:lang w:eastAsia="en-US"/>
        </w:rPr>
        <w:t xml:space="preserve"> za obdobje od 1.1.202</w:t>
      </w:r>
      <w:r w:rsidR="00391619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074469">
        <w:rPr>
          <w:rFonts w:ascii="Arial" w:eastAsia="Calibri" w:hAnsi="Arial" w:cs="Arial"/>
          <w:sz w:val="22"/>
          <w:szCs w:val="22"/>
          <w:lang w:eastAsia="en-US"/>
        </w:rPr>
        <w:t xml:space="preserve"> do 31.12.202</w:t>
      </w:r>
      <w:r w:rsidR="00391619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07446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74469">
        <w:rPr>
          <w:rFonts w:ascii="Arial" w:eastAsia="Calibri" w:hAnsi="Arial" w:cs="Arial"/>
          <w:sz w:val="22"/>
          <w:szCs w:val="22"/>
          <w:lang w:eastAsia="en-US"/>
        </w:rPr>
        <w:t xml:space="preserve"> izračuna </w:t>
      </w:r>
      <w:r w:rsidR="00ED0C1D" w:rsidRPr="00074469">
        <w:rPr>
          <w:rFonts w:ascii="Arial" w:eastAsia="Calibri" w:hAnsi="Arial" w:cs="Arial"/>
          <w:sz w:val="22"/>
          <w:szCs w:val="22"/>
          <w:lang w:eastAsia="en-US"/>
        </w:rPr>
        <w:t>2</w:t>
      </w:r>
      <w:r w:rsidR="00074469">
        <w:rPr>
          <w:rFonts w:ascii="Arial" w:eastAsia="Calibri" w:hAnsi="Arial" w:cs="Arial"/>
          <w:sz w:val="22"/>
          <w:szCs w:val="22"/>
          <w:lang w:eastAsia="en-US"/>
        </w:rPr>
        <w:t>.</w:t>
      </w:r>
      <w:r w:rsidR="00391619">
        <w:rPr>
          <w:rFonts w:ascii="Arial" w:eastAsia="Calibri" w:hAnsi="Arial" w:cs="Arial"/>
          <w:sz w:val="22"/>
          <w:szCs w:val="22"/>
          <w:lang w:eastAsia="en-US"/>
        </w:rPr>
        <w:t>795,64</w:t>
      </w:r>
      <w:r w:rsidR="00ED0C1D" w:rsidRPr="00074469">
        <w:rPr>
          <w:rFonts w:ascii="Arial" w:eastAsia="Calibri" w:hAnsi="Arial" w:cs="Arial"/>
          <w:sz w:val="22"/>
          <w:szCs w:val="22"/>
          <w:lang w:eastAsia="en-US"/>
        </w:rPr>
        <w:t xml:space="preserve">,10 EUR  x </w:t>
      </w:r>
      <w:r w:rsidR="00391619">
        <w:rPr>
          <w:rFonts w:ascii="Arial" w:eastAsia="Calibri" w:hAnsi="Arial" w:cs="Arial"/>
          <w:sz w:val="22"/>
          <w:szCs w:val="22"/>
          <w:lang w:eastAsia="en-US"/>
        </w:rPr>
        <w:t>5</w:t>
      </w:r>
      <w:r w:rsidR="00052BE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91619">
        <w:rPr>
          <w:rFonts w:ascii="Arial" w:eastAsia="Calibri" w:hAnsi="Arial" w:cs="Arial"/>
          <w:sz w:val="22"/>
          <w:szCs w:val="22"/>
          <w:lang w:eastAsia="en-US"/>
        </w:rPr>
        <w:t xml:space="preserve">mesecev </w:t>
      </w:r>
      <w:r w:rsidR="00ED0C1D" w:rsidRPr="00074469">
        <w:rPr>
          <w:rFonts w:ascii="Arial" w:eastAsia="Calibri" w:hAnsi="Arial" w:cs="Arial"/>
          <w:sz w:val="22"/>
          <w:szCs w:val="22"/>
          <w:lang w:eastAsia="en-US"/>
        </w:rPr>
        <w:t xml:space="preserve"> + 2.</w:t>
      </w:r>
      <w:r w:rsidR="00391619">
        <w:rPr>
          <w:rFonts w:ascii="Arial" w:eastAsia="Calibri" w:hAnsi="Arial" w:cs="Arial"/>
          <w:sz w:val="22"/>
          <w:szCs w:val="22"/>
          <w:lang w:eastAsia="en-US"/>
        </w:rPr>
        <w:t xml:space="preserve">889,57 </w:t>
      </w:r>
      <w:r w:rsidR="00ED0C1D" w:rsidRPr="0007446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74469">
        <w:rPr>
          <w:rFonts w:ascii="Arial" w:eastAsia="Calibri" w:hAnsi="Arial" w:cs="Arial"/>
          <w:sz w:val="22"/>
          <w:szCs w:val="22"/>
          <w:lang w:eastAsia="en-US"/>
        </w:rPr>
        <w:t xml:space="preserve"> EUR x </w:t>
      </w:r>
      <w:r w:rsidR="00391619"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074469">
        <w:rPr>
          <w:rFonts w:ascii="Arial" w:eastAsia="Calibri" w:hAnsi="Arial" w:cs="Arial"/>
          <w:sz w:val="22"/>
          <w:szCs w:val="22"/>
          <w:lang w:eastAsia="en-US"/>
        </w:rPr>
        <w:t xml:space="preserve"> mesecev x 5% = </w:t>
      </w:r>
      <w:r w:rsidR="00391619">
        <w:rPr>
          <w:rFonts w:ascii="Arial" w:eastAsia="Calibri" w:hAnsi="Arial" w:cs="Arial"/>
          <w:sz w:val="22"/>
          <w:szCs w:val="22"/>
          <w:lang w:eastAsia="en-US"/>
        </w:rPr>
        <w:t xml:space="preserve">1.710,26 </w:t>
      </w:r>
      <w:r w:rsidRPr="00074469">
        <w:rPr>
          <w:rFonts w:ascii="Arial" w:eastAsia="Calibri" w:hAnsi="Arial" w:cs="Arial"/>
          <w:sz w:val="22"/>
          <w:szCs w:val="22"/>
          <w:lang w:eastAsia="en-US"/>
        </w:rPr>
        <w:t xml:space="preserve">EUR. Slednje pomeni, da se </w:t>
      </w:r>
      <w:r w:rsidRPr="00074469">
        <w:rPr>
          <w:rFonts w:ascii="Arial" w:hAnsi="Arial" w:cs="Arial"/>
          <w:sz w:val="22"/>
          <w:szCs w:val="22"/>
        </w:rPr>
        <w:t xml:space="preserve">direktorici JSMGG </w:t>
      </w:r>
      <w:r w:rsidRPr="00074469">
        <w:rPr>
          <w:rFonts w:ascii="Arial" w:eastAsia="Calibri" w:hAnsi="Arial" w:cs="Arial"/>
          <w:sz w:val="22"/>
          <w:szCs w:val="22"/>
          <w:lang w:eastAsia="en-US"/>
        </w:rPr>
        <w:t xml:space="preserve">izplača nagrada v višini </w:t>
      </w:r>
      <w:r w:rsidR="00ED0C1D" w:rsidRPr="00074469">
        <w:rPr>
          <w:rFonts w:ascii="Arial" w:eastAsia="Calibri" w:hAnsi="Arial" w:cs="Arial"/>
          <w:sz w:val="22"/>
          <w:szCs w:val="22"/>
          <w:lang w:eastAsia="en-US"/>
        </w:rPr>
        <w:t>1.</w:t>
      </w:r>
      <w:r w:rsidR="00391619">
        <w:rPr>
          <w:rFonts w:ascii="Arial" w:eastAsia="Calibri" w:hAnsi="Arial" w:cs="Arial"/>
          <w:sz w:val="22"/>
          <w:szCs w:val="22"/>
          <w:lang w:eastAsia="en-US"/>
        </w:rPr>
        <w:t xml:space="preserve">710,26 </w:t>
      </w:r>
      <w:r w:rsidRPr="00074469">
        <w:rPr>
          <w:rFonts w:ascii="Arial" w:eastAsia="Calibri" w:hAnsi="Arial" w:cs="Arial"/>
          <w:sz w:val="22"/>
          <w:szCs w:val="22"/>
          <w:lang w:eastAsia="en-US"/>
        </w:rPr>
        <w:t xml:space="preserve"> EUR bruto.</w:t>
      </w:r>
    </w:p>
    <w:p w14:paraId="02CDBF5D" w14:textId="77777777" w:rsidR="00301EB8" w:rsidRDefault="00301EB8" w:rsidP="00641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4"/>
        <w:jc w:val="both"/>
        <w:rPr>
          <w:rFonts w:ascii="Arial" w:hAnsi="Arial" w:cs="Arial"/>
          <w:sz w:val="22"/>
          <w:szCs w:val="22"/>
        </w:rPr>
      </w:pPr>
    </w:p>
    <w:p w14:paraId="2A32F9F9" w14:textId="77777777" w:rsidR="00A559F8" w:rsidRDefault="00115F9B" w:rsidP="00641DCB">
      <w:pPr>
        <w:jc w:val="both"/>
        <w:rPr>
          <w:rFonts w:ascii="Arial" w:hAnsi="Arial" w:cs="Arial"/>
          <w:sz w:val="22"/>
          <w:szCs w:val="22"/>
        </w:rPr>
      </w:pPr>
      <w:r w:rsidRPr="000641A4">
        <w:rPr>
          <w:rFonts w:ascii="Arial" w:hAnsi="Arial" w:cs="Arial"/>
          <w:sz w:val="22"/>
          <w:szCs w:val="22"/>
        </w:rPr>
        <w:t xml:space="preserve">Za izplačilo redne delovne uspešnosti direktorice ni bil podan noben izmed izločilnih pogojev iz </w:t>
      </w:r>
      <w:r>
        <w:rPr>
          <w:rFonts w:ascii="Arial" w:hAnsi="Arial" w:cs="Arial"/>
          <w:sz w:val="22"/>
          <w:szCs w:val="22"/>
        </w:rPr>
        <w:t>8</w:t>
      </w:r>
      <w:r w:rsidRPr="000641A4">
        <w:rPr>
          <w:rFonts w:ascii="Arial" w:hAnsi="Arial" w:cs="Arial"/>
          <w:sz w:val="22"/>
          <w:szCs w:val="22"/>
        </w:rPr>
        <w:t>. člena Pravilnika.</w:t>
      </w:r>
      <w:r>
        <w:rPr>
          <w:rFonts w:ascii="Arial" w:hAnsi="Arial" w:cs="Arial"/>
          <w:sz w:val="22"/>
          <w:szCs w:val="22"/>
        </w:rPr>
        <w:t xml:space="preserve"> </w:t>
      </w:r>
      <w:r w:rsidR="00A559F8" w:rsidRPr="00A559F8">
        <w:rPr>
          <w:rFonts w:ascii="Arial" w:hAnsi="Arial" w:cs="Arial"/>
          <w:sz w:val="22"/>
          <w:szCs w:val="22"/>
        </w:rPr>
        <w:t xml:space="preserve">V kolikor bi Računsko sodišče kasneje direktorici </w:t>
      </w:r>
      <w:r w:rsidR="00301EB8">
        <w:rPr>
          <w:rFonts w:ascii="Arial" w:hAnsi="Arial" w:cs="Arial"/>
          <w:sz w:val="22"/>
          <w:szCs w:val="22"/>
        </w:rPr>
        <w:t xml:space="preserve">JSMGG </w:t>
      </w:r>
      <w:r w:rsidR="00A559F8" w:rsidRPr="00A559F8">
        <w:rPr>
          <w:rFonts w:ascii="Arial" w:hAnsi="Arial" w:cs="Arial"/>
          <w:sz w:val="22"/>
          <w:szCs w:val="22"/>
        </w:rPr>
        <w:t>za to poslovno leto izdalo negativno mnenje, je direktorica skladno z 8. členom Pravilnika dolžna že izplačana sredstva za redno delovno uspešnost v celoti vrniti.</w:t>
      </w:r>
    </w:p>
    <w:p w14:paraId="2E791D8F" w14:textId="77777777" w:rsidR="009F2BC3" w:rsidRDefault="009F2BC3" w:rsidP="00641DCB">
      <w:pPr>
        <w:jc w:val="both"/>
        <w:rPr>
          <w:rFonts w:ascii="Arial" w:hAnsi="Arial" w:cs="Arial"/>
          <w:sz w:val="22"/>
          <w:szCs w:val="22"/>
        </w:rPr>
      </w:pPr>
    </w:p>
    <w:p w14:paraId="09DAAF02" w14:textId="2895000C" w:rsidR="009F2BC3" w:rsidRPr="00A559F8" w:rsidRDefault="009F2BC3" w:rsidP="00641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4"/>
        <w:jc w:val="both"/>
        <w:rPr>
          <w:rFonts w:ascii="Arial" w:hAnsi="Arial" w:cs="Arial"/>
          <w:sz w:val="22"/>
          <w:szCs w:val="22"/>
        </w:rPr>
      </w:pPr>
      <w:r w:rsidRPr="00A559F8">
        <w:rPr>
          <w:rFonts w:ascii="Arial" w:hAnsi="Arial" w:cs="Arial"/>
          <w:sz w:val="22"/>
          <w:szCs w:val="22"/>
        </w:rPr>
        <w:t>Sprejem predlaganega sklepa ne pomeni dodatnih finančnih obveznosti za proračun Mestne občine Nova Gorica, saj so sredstva vključena v Finančni načrt JSMGG za leto 202</w:t>
      </w:r>
      <w:r>
        <w:rPr>
          <w:rFonts w:ascii="Arial" w:hAnsi="Arial" w:cs="Arial"/>
          <w:sz w:val="22"/>
          <w:szCs w:val="22"/>
        </w:rPr>
        <w:t>5</w:t>
      </w:r>
      <w:r w:rsidRPr="00A559F8">
        <w:rPr>
          <w:rFonts w:ascii="Arial" w:hAnsi="Arial" w:cs="Arial"/>
          <w:sz w:val="22"/>
          <w:szCs w:val="22"/>
        </w:rPr>
        <w:t>.</w:t>
      </w:r>
    </w:p>
    <w:p w14:paraId="17B80669" w14:textId="77777777" w:rsidR="009F2BC3" w:rsidRPr="00A559F8" w:rsidRDefault="009F2BC3" w:rsidP="00641DCB">
      <w:pPr>
        <w:jc w:val="both"/>
        <w:rPr>
          <w:rFonts w:ascii="Arial" w:hAnsi="Arial" w:cs="Arial"/>
          <w:sz w:val="22"/>
          <w:szCs w:val="22"/>
        </w:rPr>
      </w:pPr>
    </w:p>
    <w:p w14:paraId="4CC86FEE" w14:textId="77777777" w:rsidR="00A559F8" w:rsidRPr="00A559F8" w:rsidRDefault="00A559F8" w:rsidP="00641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4"/>
        <w:jc w:val="both"/>
        <w:rPr>
          <w:rFonts w:ascii="Arial" w:hAnsi="Arial" w:cs="Arial"/>
          <w:b/>
          <w:bCs/>
          <w:sz w:val="22"/>
          <w:szCs w:val="22"/>
        </w:rPr>
      </w:pPr>
      <w:r w:rsidRPr="00A559F8">
        <w:rPr>
          <w:rFonts w:ascii="Arial" w:hAnsi="Arial" w:cs="Arial"/>
          <w:b/>
          <w:bCs/>
          <w:sz w:val="22"/>
          <w:szCs w:val="22"/>
        </w:rPr>
        <w:t>Mestnemu svetu Mestne občine Nova Gorica predlagamo, da obravnava predloženo gradivo in sprejme predlagani sklep.</w:t>
      </w:r>
    </w:p>
    <w:p w14:paraId="42ED5ECB" w14:textId="77777777" w:rsidR="00A559F8" w:rsidRDefault="00A559F8" w:rsidP="00A559F8">
      <w:pPr>
        <w:tabs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08900503" w14:textId="77777777" w:rsidR="00373C3F" w:rsidRPr="00A559F8" w:rsidRDefault="00373C3F" w:rsidP="00A559F8">
      <w:pPr>
        <w:tabs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275A6239" w14:textId="3906AA97" w:rsidR="00A559F8" w:rsidRPr="00A559F8" w:rsidRDefault="00A559F8" w:rsidP="00A559F8">
      <w:pPr>
        <w:tabs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A559F8">
        <w:rPr>
          <w:rFonts w:ascii="Arial" w:hAnsi="Arial" w:cs="Arial"/>
          <w:sz w:val="22"/>
          <w:szCs w:val="22"/>
        </w:rPr>
        <w:tab/>
        <w:t xml:space="preserve">Samo Turel </w:t>
      </w:r>
    </w:p>
    <w:p w14:paraId="5176DB54" w14:textId="65AF46BA" w:rsidR="00A559F8" w:rsidRPr="00A559F8" w:rsidRDefault="00BA3AE6" w:rsidP="00A559F8">
      <w:pPr>
        <w:tabs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  <w:r w:rsidR="00373C3F">
        <w:rPr>
          <w:rFonts w:ascii="Arial" w:hAnsi="Arial" w:cs="Arial"/>
          <w:sz w:val="22"/>
          <w:szCs w:val="22"/>
        </w:rPr>
        <w:t xml:space="preserve"> </w:t>
      </w:r>
      <w:r w:rsidR="00A559F8" w:rsidRPr="00A559F8">
        <w:rPr>
          <w:rFonts w:ascii="Arial" w:hAnsi="Arial" w:cs="Arial"/>
          <w:sz w:val="22"/>
          <w:szCs w:val="22"/>
        </w:rPr>
        <w:t>ŽUPAN</w:t>
      </w:r>
    </w:p>
    <w:p w14:paraId="57C90F50" w14:textId="4FCB374D" w:rsidR="00A559F8" w:rsidRPr="00A559F8" w:rsidRDefault="00641DCB" w:rsidP="00A559F8">
      <w:pPr>
        <w:jc w:val="both"/>
        <w:rPr>
          <w:rFonts w:ascii="Arial" w:hAnsi="Arial" w:cs="Arial"/>
          <w:sz w:val="22"/>
          <w:szCs w:val="22"/>
        </w:rPr>
      </w:pPr>
      <w:r w:rsidRPr="00A559F8">
        <w:rPr>
          <w:rFonts w:ascii="Arial" w:hAnsi="Arial" w:cs="Arial"/>
          <w:sz w:val="22"/>
          <w:szCs w:val="22"/>
        </w:rPr>
        <w:t>Pripravili:</w:t>
      </w:r>
    </w:p>
    <w:p w14:paraId="575D5C2F" w14:textId="77777777" w:rsidR="00A559F8" w:rsidRP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  <w:r w:rsidRPr="00A559F8">
        <w:rPr>
          <w:rFonts w:ascii="Arial" w:hAnsi="Arial" w:cs="Arial"/>
          <w:sz w:val="22"/>
          <w:szCs w:val="22"/>
        </w:rPr>
        <w:t>Martina Remec Pečenko</w:t>
      </w:r>
    </w:p>
    <w:p w14:paraId="33A65509" w14:textId="77777777" w:rsidR="00A559F8" w:rsidRP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  <w:r w:rsidRPr="00A559F8">
        <w:rPr>
          <w:rFonts w:ascii="Arial" w:hAnsi="Arial" w:cs="Arial"/>
          <w:sz w:val="22"/>
          <w:szCs w:val="22"/>
        </w:rPr>
        <w:t>Vodja oddelka za gospodarstvo in gospodarske javne službe</w:t>
      </w:r>
    </w:p>
    <w:p w14:paraId="0F190B92" w14:textId="77777777" w:rsidR="00A559F8" w:rsidRP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</w:p>
    <w:p w14:paraId="4EDD9696" w14:textId="77777777" w:rsidR="00A559F8" w:rsidRP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</w:p>
    <w:p w14:paraId="25E6DB53" w14:textId="77777777" w:rsidR="00A559F8" w:rsidRP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  <w:r w:rsidRPr="00A559F8">
        <w:rPr>
          <w:rFonts w:ascii="Arial" w:hAnsi="Arial" w:cs="Arial"/>
          <w:sz w:val="22"/>
          <w:szCs w:val="22"/>
        </w:rPr>
        <w:t xml:space="preserve">Tatjana Gregorčič </w:t>
      </w:r>
    </w:p>
    <w:p w14:paraId="2478C909" w14:textId="77777777" w:rsidR="00A559F8" w:rsidRPr="00A559F8" w:rsidRDefault="00A559F8" w:rsidP="00A559F8">
      <w:pPr>
        <w:jc w:val="both"/>
        <w:rPr>
          <w:rFonts w:ascii="Arial" w:hAnsi="Arial" w:cs="Arial"/>
          <w:sz w:val="22"/>
          <w:szCs w:val="22"/>
        </w:rPr>
      </w:pPr>
      <w:r w:rsidRPr="00A559F8">
        <w:rPr>
          <w:rFonts w:ascii="Arial" w:hAnsi="Arial" w:cs="Arial"/>
          <w:sz w:val="22"/>
          <w:szCs w:val="22"/>
        </w:rPr>
        <w:t xml:space="preserve"> Vodja službe za gospodarstvo, kmetijstvo in turizem </w:t>
      </w:r>
    </w:p>
    <w:p w14:paraId="48C5157E" w14:textId="77777777" w:rsidR="00A559F8" w:rsidRDefault="00A559F8" w:rsidP="00A559F8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DD19FFB" w14:textId="77777777" w:rsidR="00373C3F" w:rsidRDefault="00373C3F" w:rsidP="00A559F8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EDC2FA9" w14:textId="77777777" w:rsidR="00373C3F" w:rsidRPr="00A559F8" w:rsidRDefault="00373C3F" w:rsidP="00A559F8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1387677" w14:textId="4A45753B" w:rsidR="00A559F8" w:rsidRPr="00641DCB" w:rsidRDefault="00A559F8" w:rsidP="00A559F8">
      <w:pPr>
        <w:jc w:val="both"/>
        <w:rPr>
          <w:rFonts w:ascii="Arial" w:hAnsi="Arial" w:cs="Arial"/>
          <w:sz w:val="22"/>
          <w:szCs w:val="22"/>
        </w:rPr>
      </w:pPr>
      <w:r w:rsidRPr="00641DCB">
        <w:rPr>
          <w:rFonts w:ascii="Arial" w:hAnsi="Arial" w:cs="Arial"/>
          <w:sz w:val="22"/>
          <w:szCs w:val="22"/>
        </w:rPr>
        <w:t>Prilog</w:t>
      </w:r>
      <w:r w:rsidR="00373C3F">
        <w:rPr>
          <w:rFonts w:ascii="Arial" w:hAnsi="Arial" w:cs="Arial"/>
          <w:sz w:val="22"/>
          <w:szCs w:val="22"/>
        </w:rPr>
        <w:t>e</w:t>
      </w:r>
      <w:r w:rsidRPr="00641DCB">
        <w:rPr>
          <w:rFonts w:ascii="Arial" w:hAnsi="Arial" w:cs="Arial"/>
          <w:sz w:val="22"/>
          <w:szCs w:val="22"/>
        </w:rPr>
        <w:t>:</w:t>
      </w:r>
    </w:p>
    <w:p w14:paraId="1E25B53C" w14:textId="4736D681" w:rsidR="00052BE8" w:rsidRPr="00641DCB" w:rsidRDefault="00052BE8" w:rsidP="00052BE8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641DCB">
        <w:rPr>
          <w:rFonts w:ascii="Arial" w:hAnsi="Arial" w:cs="Arial"/>
          <w:sz w:val="22"/>
          <w:szCs w:val="22"/>
        </w:rPr>
        <w:t>Vloga za izdajo soglasja  št. 014-0001/2022-55 z dne 18.</w:t>
      </w:r>
      <w:r w:rsidR="00641DCB" w:rsidRPr="00641DCB">
        <w:rPr>
          <w:rFonts w:ascii="Arial" w:hAnsi="Arial" w:cs="Arial"/>
          <w:sz w:val="22"/>
          <w:szCs w:val="22"/>
        </w:rPr>
        <w:t xml:space="preserve"> </w:t>
      </w:r>
      <w:r w:rsidRPr="00641DCB">
        <w:rPr>
          <w:rFonts w:ascii="Arial" w:hAnsi="Arial" w:cs="Arial"/>
          <w:sz w:val="22"/>
          <w:szCs w:val="22"/>
        </w:rPr>
        <w:t>3.</w:t>
      </w:r>
      <w:r w:rsidR="00641DCB" w:rsidRPr="00641DCB">
        <w:rPr>
          <w:rFonts w:ascii="Arial" w:hAnsi="Arial" w:cs="Arial"/>
          <w:sz w:val="22"/>
          <w:szCs w:val="22"/>
        </w:rPr>
        <w:t xml:space="preserve"> </w:t>
      </w:r>
      <w:r w:rsidRPr="00641DCB">
        <w:rPr>
          <w:rFonts w:ascii="Arial" w:hAnsi="Arial" w:cs="Arial"/>
          <w:sz w:val="22"/>
          <w:szCs w:val="22"/>
        </w:rPr>
        <w:t>2025</w:t>
      </w:r>
    </w:p>
    <w:p w14:paraId="27A677F8" w14:textId="4CAFE773" w:rsidR="00A559F8" w:rsidRPr="00641DCB" w:rsidRDefault="00A559F8" w:rsidP="00052BE8">
      <w:pPr>
        <w:pStyle w:val="Odstavekseznam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641DCB">
        <w:rPr>
          <w:rFonts w:ascii="Arial" w:hAnsi="Arial" w:cs="Arial"/>
          <w:sz w:val="22"/>
          <w:szCs w:val="22"/>
        </w:rPr>
        <w:t xml:space="preserve">Sklep </w:t>
      </w:r>
      <w:r w:rsidR="006A4FD3" w:rsidRPr="00641DCB">
        <w:rPr>
          <w:rFonts w:ascii="Arial" w:hAnsi="Arial" w:cs="Arial"/>
          <w:sz w:val="22"/>
          <w:szCs w:val="22"/>
        </w:rPr>
        <w:t xml:space="preserve"> NS JSMGG št. 014-1/2022-</w:t>
      </w:r>
      <w:r w:rsidR="00052BE8" w:rsidRPr="00641DCB">
        <w:rPr>
          <w:rFonts w:ascii="Arial" w:hAnsi="Arial" w:cs="Arial"/>
          <w:sz w:val="22"/>
          <w:szCs w:val="22"/>
        </w:rPr>
        <w:t xml:space="preserve">49 </w:t>
      </w:r>
      <w:r w:rsidRPr="00641DCB">
        <w:rPr>
          <w:rFonts w:ascii="Arial" w:hAnsi="Arial" w:cs="Arial"/>
          <w:sz w:val="22"/>
          <w:szCs w:val="22"/>
        </w:rPr>
        <w:t xml:space="preserve"> </w:t>
      </w:r>
      <w:r w:rsidR="006E33D8" w:rsidRPr="00641DCB">
        <w:rPr>
          <w:rFonts w:ascii="Arial" w:hAnsi="Arial" w:cs="Arial"/>
          <w:sz w:val="22"/>
          <w:szCs w:val="22"/>
        </w:rPr>
        <w:t xml:space="preserve">z dne </w:t>
      </w:r>
      <w:r w:rsidR="00052BE8" w:rsidRPr="00641DCB">
        <w:rPr>
          <w:rFonts w:ascii="Arial" w:hAnsi="Arial" w:cs="Arial"/>
          <w:sz w:val="22"/>
          <w:szCs w:val="22"/>
        </w:rPr>
        <w:t>1</w:t>
      </w:r>
      <w:r w:rsidR="00EE44BE" w:rsidRPr="00641DCB">
        <w:rPr>
          <w:rFonts w:ascii="Arial" w:hAnsi="Arial" w:cs="Arial"/>
          <w:sz w:val="22"/>
          <w:szCs w:val="22"/>
        </w:rPr>
        <w:t>1</w:t>
      </w:r>
      <w:r w:rsidR="00052BE8" w:rsidRPr="00641DCB">
        <w:rPr>
          <w:rFonts w:ascii="Arial" w:hAnsi="Arial" w:cs="Arial"/>
          <w:sz w:val="22"/>
          <w:szCs w:val="22"/>
        </w:rPr>
        <w:t>.</w:t>
      </w:r>
      <w:r w:rsidR="00641DCB" w:rsidRPr="00641DCB">
        <w:rPr>
          <w:rFonts w:ascii="Arial" w:hAnsi="Arial" w:cs="Arial"/>
          <w:sz w:val="22"/>
          <w:szCs w:val="22"/>
        </w:rPr>
        <w:t xml:space="preserve"> </w:t>
      </w:r>
      <w:r w:rsidR="00052BE8" w:rsidRPr="00641DCB">
        <w:rPr>
          <w:rFonts w:ascii="Arial" w:hAnsi="Arial" w:cs="Arial"/>
          <w:sz w:val="22"/>
          <w:szCs w:val="22"/>
        </w:rPr>
        <w:t>3.</w:t>
      </w:r>
      <w:r w:rsidR="00641DCB" w:rsidRPr="00641DCB">
        <w:rPr>
          <w:rFonts w:ascii="Arial" w:hAnsi="Arial" w:cs="Arial"/>
          <w:sz w:val="22"/>
          <w:szCs w:val="22"/>
        </w:rPr>
        <w:t xml:space="preserve"> </w:t>
      </w:r>
      <w:r w:rsidR="00052BE8" w:rsidRPr="00641DCB">
        <w:rPr>
          <w:rFonts w:ascii="Arial" w:hAnsi="Arial" w:cs="Arial"/>
          <w:sz w:val="22"/>
          <w:szCs w:val="22"/>
        </w:rPr>
        <w:t>2025</w:t>
      </w:r>
    </w:p>
    <w:p w14:paraId="38552F46" w14:textId="5AA08A82" w:rsidR="00052BE8" w:rsidRPr="00641DCB" w:rsidRDefault="00052BE8" w:rsidP="00052BE8">
      <w:pPr>
        <w:pStyle w:val="Odstavekseznam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641DCB">
        <w:rPr>
          <w:rFonts w:ascii="Arial" w:hAnsi="Arial" w:cs="Arial"/>
          <w:sz w:val="22"/>
          <w:szCs w:val="22"/>
        </w:rPr>
        <w:lastRenderedPageBreak/>
        <w:t xml:space="preserve">Letno poročilo Javnega sklada malega gospodarstva Goriške za leto 2024 </w:t>
      </w:r>
      <w:r w:rsidR="00571F9B" w:rsidRPr="00641DCB">
        <w:rPr>
          <w:rFonts w:ascii="Arial" w:hAnsi="Arial" w:cs="Arial"/>
          <w:sz w:val="22"/>
          <w:szCs w:val="22"/>
        </w:rPr>
        <w:t>z dne 3.</w:t>
      </w:r>
      <w:r w:rsidR="00641DCB" w:rsidRPr="00641DCB">
        <w:rPr>
          <w:rFonts w:ascii="Arial" w:hAnsi="Arial" w:cs="Arial"/>
          <w:sz w:val="22"/>
          <w:szCs w:val="22"/>
        </w:rPr>
        <w:t xml:space="preserve"> </w:t>
      </w:r>
      <w:r w:rsidR="00571F9B" w:rsidRPr="00641DCB">
        <w:rPr>
          <w:rFonts w:ascii="Arial" w:hAnsi="Arial" w:cs="Arial"/>
          <w:sz w:val="22"/>
          <w:szCs w:val="22"/>
        </w:rPr>
        <w:t>2.</w:t>
      </w:r>
      <w:r w:rsidR="00641DCB" w:rsidRPr="00641DCB">
        <w:rPr>
          <w:rFonts w:ascii="Arial" w:hAnsi="Arial" w:cs="Arial"/>
          <w:sz w:val="22"/>
          <w:szCs w:val="22"/>
        </w:rPr>
        <w:t xml:space="preserve"> </w:t>
      </w:r>
      <w:r w:rsidR="00571F9B" w:rsidRPr="00641DCB">
        <w:rPr>
          <w:rFonts w:ascii="Arial" w:hAnsi="Arial" w:cs="Arial"/>
          <w:sz w:val="22"/>
          <w:szCs w:val="22"/>
        </w:rPr>
        <w:t>2025</w:t>
      </w:r>
    </w:p>
    <w:p w14:paraId="37036387" w14:textId="77777777" w:rsidR="00A559F8" w:rsidRPr="00641DCB" w:rsidRDefault="00A559F8" w:rsidP="00A559F8">
      <w:pPr>
        <w:rPr>
          <w:rFonts w:ascii="Calibri" w:hAnsi="Calibri"/>
        </w:rPr>
      </w:pPr>
    </w:p>
    <w:p w14:paraId="180DF661" w14:textId="77777777" w:rsidR="00E92DA6" w:rsidRPr="00BD06AA" w:rsidRDefault="00737AA4" w:rsidP="00A55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E92DA6" w:rsidRPr="00BD06AA" w:rsidSect="00CB1DA0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79FD1" w14:textId="77777777" w:rsidR="008077AB" w:rsidRDefault="008077AB">
      <w:r>
        <w:separator/>
      </w:r>
    </w:p>
  </w:endnote>
  <w:endnote w:type="continuationSeparator" w:id="0">
    <w:p w14:paraId="5DCC669D" w14:textId="77777777" w:rsidR="008077AB" w:rsidRDefault="0080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8936C" w14:textId="01BF1B07" w:rsidR="0072350D" w:rsidRDefault="00AE5561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7710AF" wp14:editId="4897C721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90992" w14:textId="67C4E2D9" w:rsidR="0072350D" w:rsidRDefault="00AE5561">
    <w:pPr>
      <w:pStyle w:val="Nog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049ACBB" wp14:editId="5DBE475F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E9FF9" w14:textId="77777777" w:rsidR="008077AB" w:rsidRDefault="008077AB">
      <w:r>
        <w:separator/>
      </w:r>
    </w:p>
  </w:footnote>
  <w:footnote w:type="continuationSeparator" w:id="0">
    <w:p w14:paraId="34F1E16C" w14:textId="77777777" w:rsidR="008077AB" w:rsidRDefault="00807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EEA72" w14:textId="000590D3" w:rsidR="0072350D" w:rsidRDefault="0072350D" w:rsidP="00A6253C">
    <w:pPr>
      <w:pStyle w:val="Glava"/>
      <w:tabs>
        <w:tab w:val="left" w:pos="3885"/>
        <w:tab w:val="right" w:pos="9921"/>
      </w:tabs>
    </w:pPr>
    <w:r>
      <w:t xml:space="preserve">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521AC" w14:textId="3147E774" w:rsidR="0072350D" w:rsidRDefault="00AE5561" w:rsidP="0072350D">
    <w:pPr>
      <w:pStyle w:val="Glava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5C7E283" wp14:editId="5B8C528E">
          <wp:simplePos x="0" y="0"/>
          <wp:positionH relativeFrom="page">
            <wp:posOffset>297180</wp:posOffset>
          </wp:positionH>
          <wp:positionV relativeFrom="page">
            <wp:posOffset>215900</wp:posOffset>
          </wp:positionV>
          <wp:extent cx="2371725" cy="1000125"/>
          <wp:effectExtent l="0" t="0" r="0" b="0"/>
          <wp:wrapTopAndBottom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402B"/>
    <w:multiLevelType w:val="hybridMultilevel"/>
    <w:tmpl w:val="70364600"/>
    <w:lvl w:ilvl="0" w:tplc="D3E44996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B7C1D"/>
    <w:multiLevelType w:val="hybridMultilevel"/>
    <w:tmpl w:val="90269FD8"/>
    <w:lvl w:ilvl="0" w:tplc="9460A1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1182"/>
    <w:multiLevelType w:val="hybridMultilevel"/>
    <w:tmpl w:val="663C627C"/>
    <w:lvl w:ilvl="0" w:tplc="0424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126B3449"/>
    <w:multiLevelType w:val="hybridMultilevel"/>
    <w:tmpl w:val="2DCC4382"/>
    <w:lvl w:ilvl="0" w:tplc="0424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2B133EF"/>
    <w:multiLevelType w:val="hybridMultilevel"/>
    <w:tmpl w:val="1046A1C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277C2"/>
    <w:multiLevelType w:val="hybridMultilevel"/>
    <w:tmpl w:val="6508660E"/>
    <w:lvl w:ilvl="0" w:tplc="D3E449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75B19"/>
    <w:multiLevelType w:val="hybridMultilevel"/>
    <w:tmpl w:val="44CCC306"/>
    <w:lvl w:ilvl="0" w:tplc="D3E449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A1A1C"/>
    <w:multiLevelType w:val="hybridMultilevel"/>
    <w:tmpl w:val="B46AF6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14C7E"/>
    <w:multiLevelType w:val="hybridMultilevel"/>
    <w:tmpl w:val="919CAE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84740"/>
    <w:multiLevelType w:val="hybridMultilevel"/>
    <w:tmpl w:val="3BF21C16"/>
    <w:lvl w:ilvl="0" w:tplc="BB0EAF90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A3515"/>
    <w:multiLevelType w:val="hybridMultilevel"/>
    <w:tmpl w:val="3F6C62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1661F"/>
    <w:multiLevelType w:val="hybridMultilevel"/>
    <w:tmpl w:val="3E1051BA"/>
    <w:lvl w:ilvl="0" w:tplc="6CDA88BC">
      <w:start w:val="2"/>
      <w:numFmt w:val="bullet"/>
      <w:lvlText w:val="-"/>
      <w:lvlJc w:val="left"/>
      <w:pPr>
        <w:ind w:left="720" w:hanging="360"/>
      </w:pPr>
      <w:rPr>
        <w:rFonts w:ascii="Helv" w:eastAsia="Calibri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65886"/>
    <w:multiLevelType w:val="hybridMultilevel"/>
    <w:tmpl w:val="9A647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D679A"/>
    <w:multiLevelType w:val="hybridMultilevel"/>
    <w:tmpl w:val="E5D81202"/>
    <w:lvl w:ilvl="0" w:tplc="292E5336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4" w15:restartNumberingAfterBreak="0">
    <w:nsid w:val="3AC90115"/>
    <w:multiLevelType w:val="hybridMultilevel"/>
    <w:tmpl w:val="57F257CA"/>
    <w:lvl w:ilvl="0" w:tplc="16DE817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D0D2B"/>
    <w:multiLevelType w:val="hybridMultilevel"/>
    <w:tmpl w:val="55BA1740"/>
    <w:lvl w:ilvl="0" w:tplc="6F1CDFE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14FE1"/>
    <w:multiLevelType w:val="hybridMultilevel"/>
    <w:tmpl w:val="8070BB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D5212"/>
    <w:multiLevelType w:val="hybridMultilevel"/>
    <w:tmpl w:val="73B68292"/>
    <w:lvl w:ilvl="0" w:tplc="D3E4499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35427E"/>
    <w:multiLevelType w:val="hybridMultilevel"/>
    <w:tmpl w:val="60F05D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70456"/>
    <w:multiLevelType w:val="hybridMultilevel"/>
    <w:tmpl w:val="B9B4AB1A"/>
    <w:lvl w:ilvl="0" w:tplc="D3E4499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CA0575"/>
    <w:multiLevelType w:val="hybridMultilevel"/>
    <w:tmpl w:val="BDD06A8C"/>
    <w:lvl w:ilvl="0" w:tplc="4EBE50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A577C"/>
    <w:multiLevelType w:val="hybridMultilevel"/>
    <w:tmpl w:val="095A2166"/>
    <w:lvl w:ilvl="0" w:tplc="D3E44996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07E1CE0"/>
    <w:multiLevelType w:val="hybridMultilevel"/>
    <w:tmpl w:val="433850DA"/>
    <w:lvl w:ilvl="0" w:tplc="6CDA88BC">
      <w:start w:val="2"/>
      <w:numFmt w:val="bullet"/>
      <w:lvlText w:val="-"/>
      <w:lvlJc w:val="left"/>
      <w:pPr>
        <w:ind w:left="720" w:hanging="360"/>
      </w:pPr>
      <w:rPr>
        <w:rFonts w:ascii="Helv" w:eastAsia="Calibri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76301"/>
    <w:multiLevelType w:val="hybridMultilevel"/>
    <w:tmpl w:val="F3E642DC"/>
    <w:lvl w:ilvl="0" w:tplc="D3E44996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C8028D5"/>
    <w:multiLevelType w:val="hybridMultilevel"/>
    <w:tmpl w:val="9A2297F8"/>
    <w:lvl w:ilvl="0" w:tplc="409886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77450"/>
    <w:multiLevelType w:val="hybridMultilevel"/>
    <w:tmpl w:val="AFD278F2"/>
    <w:lvl w:ilvl="0" w:tplc="14FEB12E">
      <w:start w:val="2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457B9"/>
    <w:multiLevelType w:val="hybridMultilevel"/>
    <w:tmpl w:val="54A6E5C6"/>
    <w:lvl w:ilvl="0" w:tplc="0424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 w16cid:durableId="70541070">
    <w:abstractNumId w:val="20"/>
  </w:num>
  <w:num w:numId="2" w16cid:durableId="1808818350">
    <w:abstractNumId w:val="25"/>
  </w:num>
  <w:num w:numId="3" w16cid:durableId="1306548539">
    <w:abstractNumId w:val="21"/>
  </w:num>
  <w:num w:numId="4" w16cid:durableId="1809585783">
    <w:abstractNumId w:val="12"/>
  </w:num>
  <w:num w:numId="5" w16cid:durableId="187068401">
    <w:abstractNumId w:val="26"/>
  </w:num>
  <w:num w:numId="6" w16cid:durableId="763457032">
    <w:abstractNumId w:val="1"/>
  </w:num>
  <w:num w:numId="7" w16cid:durableId="138035928">
    <w:abstractNumId w:val="11"/>
  </w:num>
  <w:num w:numId="8" w16cid:durableId="180165352">
    <w:abstractNumId w:val="15"/>
  </w:num>
  <w:num w:numId="9" w16cid:durableId="1633512410">
    <w:abstractNumId w:val="14"/>
  </w:num>
  <w:num w:numId="10" w16cid:durableId="1192914562">
    <w:abstractNumId w:val="7"/>
  </w:num>
  <w:num w:numId="11" w16cid:durableId="824933003">
    <w:abstractNumId w:val="23"/>
  </w:num>
  <w:num w:numId="12" w16cid:durableId="2039040856">
    <w:abstractNumId w:val="13"/>
  </w:num>
  <w:num w:numId="13" w16cid:durableId="637565775">
    <w:abstractNumId w:val="3"/>
  </w:num>
  <w:num w:numId="14" w16cid:durableId="1184587637">
    <w:abstractNumId w:val="27"/>
  </w:num>
  <w:num w:numId="15" w16cid:durableId="1276408656">
    <w:abstractNumId w:val="2"/>
  </w:num>
  <w:num w:numId="16" w16cid:durableId="305816914">
    <w:abstractNumId w:val="16"/>
  </w:num>
  <w:num w:numId="17" w16cid:durableId="1271088704">
    <w:abstractNumId w:val="10"/>
  </w:num>
  <w:num w:numId="18" w16cid:durableId="1370640803">
    <w:abstractNumId w:val="18"/>
  </w:num>
  <w:num w:numId="19" w16cid:durableId="769593549">
    <w:abstractNumId w:val="17"/>
  </w:num>
  <w:num w:numId="20" w16cid:durableId="1305115271">
    <w:abstractNumId w:val="22"/>
  </w:num>
  <w:num w:numId="21" w16cid:durableId="1785685394">
    <w:abstractNumId w:val="24"/>
  </w:num>
  <w:num w:numId="22" w16cid:durableId="1362390531">
    <w:abstractNumId w:val="9"/>
  </w:num>
  <w:num w:numId="23" w16cid:durableId="1159075449">
    <w:abstractNumId w:val="17"/>
  </w:num>
  <w:num w:numId="24" w16cid:durableId="1453742735">
    <w:abstractNumId w:val="8"/>
  </w:num>
  <w:num w:numId="25" w16cid:durableId="2020158999">
    <w:abstractNumId w:val="5"/>
  </w:num>
  <w:num w:numId="26" w16cid:durableId="1636525654">
    <w:abstractNumId w:val="4"/>
  </w:num>
  <w:num w:numId="27" w16cid:durableId="823357260">
    <w:abstractNumId w:val="0"/>
  </w:num>
  <w:num w:numId="28" w16cid:durableId="62917624">
    <w:abstractNumId w:val="19"/>
  </w:num>
  <w:num w:numId="29" w16cid:durableId="1637368993">
    <w:abstractNumId w:val="9"/>
  </w:num>
  <w:num w:numId="30" w16cid:durableId="54645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AA"/>
    <w:rsid w:val="000001B6"/>
    <w:rsid w:val="000035D8"/>
    <w:rsid w:val="00015718"/>
    <w:rsid w:val="000216F3"/>
    <w:rsid w:val="00021E80"/>
    <w:rsid w:val="0003031B"/>
    <w:rsid w:val="0003223E"/>
    <w:rsid w:val="000329C9"/>
    <w:rsid w:val="00034BF7"/>
    <w:rsid w:val="00035023"/>
    <w:rsid w:val="00045B80"/>
    <w:rsid w:val="00052BE8"/>
    <w:rsid w:val="000668F9"/>
    <w:rsid w:val="00074469"/>
    <w:rsid w:val="00094F94"/>
    <w:rsid w:val="0009624C"/>
    <w:rsid w:val="00096359"/>
    <w:rsid w:val="000A0F20"/>
    <w:rsid w:val="000A2F3C"/>
    <w:rsid w:val="000A4030"/>
    <w:rsid w:val="000A6706"/>
    <w:rsid w:val="000B3B33"/>
    <w:rsid w:val="000B769F"/>
    <w:rsid w:val="000B7FCA"/>
    <w:rsid w:val="000C48E8"/>
    <w:rsid w:val="000C4EE2"/>
    <w:rsid w:val="000E1D6F"/>
    <w:rsid w:val="000F379A"/>
    <w:rsid w:val="000F5AD4"/>
    <w:rsid w:val="001031C2"/>
    <w:rsid w:val="001104F3"/>
    <w:rsid w:val="00115F9B"/>
    <w:rsid w:val="00117B93"/>
    <w:rsid w:val="001361BF"/>
    <w:rsid w:val="00157487"/>
    <w:rsid w:val="00161EAC"/>
    <w:rsid w:val="00165A4D"/>
    <w:rsid w:val="001670FA"/>
    <w:rsid w:val="00171F11"/>
    <w:rsid w:val="00181303"/>
    <w:rsid w:val="00183EA3"/>
    <w:rsid w:val="00190E80"/>
    <w:rsid w:val="00191770"/>
    <w:rsid w:val="001928CF"/>
    <w:rsid w:val="00192D5C"/>
    <w:rsid w:val="001A174B"/>
    <w:rsid w:val="001B5D8E"/>
    <w:rsid w:val="001B6F62"/>
    <w:rsid w:val="001C25F3"/>
    <w:rsid w:val="001C2ABC"/>
    <w:rsid w:val="001C62FB"/>
    <w:rsid w:val="001D12F1"/>
    <w:rsid w:val="001E63ED"/>
    <w:rsid w:val="001F70E8"/>
    <w:rsid w:val="00204211"/>
    <w:rsid w:val="00212728"/>
    <w:rsid w:val="0021385D"/>
    <w:rsid w:val="0022087A"/>
    <w:rsid w:val="00221715"/>
    <w:rsid w:val="00236558"/>
    <w:rsid w:val="00240A9A"/>
    <w:rsid w:val="00245245"/>
    <w:rsid w:val="00260D4B"/>
    <w:rsid w:val="002620DF"/>
    <w:rsid w:val="00265260"/>
    <w:rsid w:val="002654E7"/>
    <w:rsid w:val="00275830"/>
    <w:rsid w:val="00277F3A"/>
    <w:rsid w:val="00282115"/>
    <w:rsid w:val="002852C0"/>
    <w:rsid w:val="00294E1B"/>
    <w:rsid w:val="002A66A5"/>
    <w:rsid w:val="002B06B6"/>
    <w:rsid w:val="002B6EB5"/>
    <w:rsid w:val="002C1DCD"/>
    <w:rsid w:val="002C2300"/>
    <w:rsid w:val="002C3569"/>
    <w:rsid w:val="002D0A98"/>
    <w:rsid w:val="002E374E"/>
    <w:rsid w:val="002F50CF"/>
    <w:rsid w:val="00301EB8"/>
    <w:rsid w:val="00302E28"/>
    <w:rsid w:val="003164BB"/>
    <w:rsid w:val="00332B2E"/>
    <w:rsid w:val="00334BA4"/>
    <w:rsid w:val="00335E08"/>
    <w:rsid w:val="00343D4A"/>
    <w:rsid w:val="00343FCD"/>
    <w:rsid w:val="00352724"/>
    <w:rsid w:val="00354427"/>
    <w:rsid w:val="00357969"/>
    <w:rsid w:val="0036324B"/>
    <w:rsid w:val="003639AD"/>
    <w:rsid w:val="00373C3F"/>
    <w:rsid w:val="0038080C"/>
    <w:rsid w:val="00381C2A"/>
    <w:rsid w:val="0038401B"/>
    <w:rsid w:val="00391619"/>
    <w:rsid w:val="003A5137"/>
    <w:rsid w:val="003A7356"/>
    <w:rsid w:val="003B258C"/>
    <w:rsid w:val="003B4C41"/>
    <w:rsid w:val="003D3D1E"/>
    <w:rsid w:val="003D541B"/>
    <w:rsid w:val="003E417B"/>
    <w:rsid w:val="003F07F0"/>
    <w:rsid w:val="00401FE9"/>
    <w:rsid w:val="00405728"/>
    <w:rsid w:val="004158AC"/>
    <w:rsid w:val="00425640"/>
    <w:rsid w:val="0043032B"/>
    <w:rsid w:val="0043663F"/>
    <w:rsid w:val="004423B7"/>
    <w:rsid w:val="00464E24"/>
    <w:rsid w:val="00491D04"/>
    <w:rsid w:val="004B56A0"/>
    <w:rsid w:val="004B76D2"/>
    <w:rsid w:val="004C1857"/>
    <w:rsid w:val="004C2061"/>
    <w:rsid w:val="004C533A"/>
    <w:rsid w:val="004C5686"/>
    <w:rsid w:val="004C696C"/>
    <w:rsid w:val="004D7652"/>
    <w:rsid w:val="004E13DF"/>
    <w:rsid w:val="004E75B7"/>
    <w:rsid w:val="004F10FB"/>
    <w:rsid w:val="004F39CF"/>
    <w:rsid w:val="00501AC8"/>
    <w:rsid w:val="00507EB2"/>
    <w:rsid w:val="005209F7"/>
    <w:rsid w:val="00536F52"/>
    <w:rsid w:val="00542DD3"/>
    <w:rsid w:val="00552888"/>
    <w:rsid w:val="0055580C"/>
    <w:rsid w:val="00557019"/>
    <w:rsid w:val="00561244"/>
    <w:rsid w:val="00571F9B"/>
    <w:rsid w:val="0057283C"/>
    <w:rsid w:val="005741F8"/>
    <w:rsid w:val="00586B10"/>
    <w:rsid w:val="00593079"/>
    <w:rsid w:val="005A0608"/>
    <w:rsid w:val="005A141D"/>
    <w:rsid w:val="005A26DF"/>
    <w:rsid w:val="005C1687"/>
    <w:rsid w:val="005C388C"/>
    <w:rsid w:val="005C5087"/>
    <w:rsid w:val="005D587F"/>
    <w:rsid w:val="005E2AEE"/>
    <w:rsid w:val="005F738D"/>
    <w:rsid w:val="00612AB6"/>
    <w:rsid w:val="00613D05"/>
    <w:rsid w:val="006205B1"/>
    <w:rsid w:val="00622903"/>
    <w:rsid w:val="00634691"/>
    <w:rsid w:val="00634903"/>
    <w:rsid w:val="00635A83"/>
    <w:rsid w:val="00641DCB"/>
    <w:rsid w:val="00642B7B"/>
    <w:rsid w:val="006446AE"/>
    <w:rsid w:val="00654A0A"/>
    <w:rsid w:val="00656739"/>
    <w:rsid w:val="00666586"/>
    <w:rsid w:val="00672F9A"/>
    <w:rsid w:val="00673779"/>
    <w:rsid w:val="00681A2D"/>
    <w:rsid w:val="00686668"/>
    <w:rsid w:val="006904AF"/>
    <w:rsid w:val="006921B5"/>
    <w:rsid w:val="006A1B8F"/>
    <w:rsid w:val="006A4FD3"/>
    <w:rsid w:val="006A58E6"/>
    <w:rsid w:val="006B3818"/>
    <w:rsid w:val="006C4E98"/>
    <w:rsid w:val="006D2229"/>
    <w:rsid w:val="006D423E"/>
    <w:rsid w:val="006D5C05"/>
    <w:rsid w:val="006D62C8"/>
    <w:rsid w:val="006E2E4A"/>
    <w:rsid w:val="006E2F7D"/>
    <w:rsid w:val="006E33D8"/>
    <w:rsid w:val="006E5061"/>
    <w:rsid w:val="006F029D"/>
    <w:rsid w:val="006F5209"/>
    <w:rsid w:val="00710F5C"/>
    <w:rsid w:val="00711743"/>
    <w:rsid w:val="00714346"/>
    <w:rsid w:val="0072350D"/>
    <w:rsid w:val="00731801"/>
    <w:rsid w:val="007352A2"/>
    <w:rsid w:val="00737AA4"/>
    <w:rsid w:val="00746B49"/>
    <w:rsid w:val="00747625"/>
    <w:rsid w:val="0075324E"/>
    <w:rsid w:val="00763296"/>
    <w:rsid w:val="00770322"/>
    <w:rsid w:val="00773937"/>
    <w:rsid w:val="0078085C"/>
    <w:rsid w:val="0078214B"/>
    <w:rsid w:val="00793475"/>
    <w:rsid w:val="007A3D83"/>
    <w:rsid w:val="007A4BF0"/>
    <w:rsid w:val="007A5910"/>
    <w:rsid w:val="007B28AD"/>
    <w:rsid w:val="007B71CE"/>
    <w:rsid w:val="007C0911"/>
    <w:rsid w:val="007C571F"/>
    <w:rsid w:val="007C6825"/>
    <w:rsid w:val="007C7DBD"/>
    <w:rsid w:val="007D53E4"/>
    <w:rsid w:val="007D74B5"/>
    <w:rsid w:val="007E5924"/>
    <w:rsid w:val="007E7D40"/>
    <w:rsid w:val="007F5FE3"/>
    <w:rsid w:val="00803F61"/>
    <w:rsid w:val="008077AB"/>
    <w:rsid w:val="008168DD"/>
    <w:rsid w:val="00817054"/>
    <w:rsid w:val="0083082C"/>
    <w:rsid w:val="00836121"/>
    <w:rsid w:val="008419AC"/>
    <w:rsid w:val="0084679B"/>
    <w:rsid w:val="00867945"/>
    <w:rsid w:val="008713CC"/>
    <w:rsid w:val="00873E31"/>
    <w:rsid w:val="0087583F"/>
    <w:rsid w:val="008876C6"/>
    <w:rsid w:val="008902FC"/>
    <w:rsid w:val="008C5080"/>
    <w:rsid w:val="008C6005"/>
    <w:rsid w:val="008E0B17"/>
    <w:rsid w:val="008E2769"/>
    <w:rsid w:val="008E3AC4"/>
    <w:rsid w:val="008F2D41"/>
    <w:rsid w:val="00900EA7"/>
    <w:rsid w:val="00902EBB"/>
    <w:rsid w:val="00913FDB"/>
    <w:rsid w:val="00917943"/>
    <w:rsid w:val="00917F98"/>
    <w:rsid w:val="0092016D"/>
    <w:rsid w:val="009257E2"/>
    <w:rsid w:val="00933DB3"/>
    <w:rsid w:val="00934B68"/>
    <w:rsid w:val="00951B22"/>
    <w:rsid w:val="00951D85"/>
    <w:rsid w:val="00952116"/>
    <w:rsid w:val="009604D9"/>
    <w:rsid w:val="009726D6"/>
    <w:rsid w:val="00972CEE"/>
    <w:rsid w:val="00974072"/>
    <w:rsid w:val="009742A6"/>
    <w:rsid w:val="009756B9"/>
    <w:rsid w:val="0098112F"/>
    <w:rsid w:val="00981538"/>
    <w:rsid w:val="00986AF8"/>
    <w:rsid w:val="00987A57"/>
    <w:rsid w:val="00991D4E"/>
    <w:rsid w:val="00995F94"/>
    <w:rsid w:val="009A727E"/>
    <w:rsid w:val="009B0130"/>
    <w:rsid w:val="009B1B0A"/>
    <w:rsid w:val="009B5F8C"/>
    <w:rsid w:val="009C00EE"/>
    <w:rsid w:val="009F1481"/>
    <w:rsid w:val="009F2BC3"/>
    <w:rsid w:val="009F59D5"/>
    <w:rsid w:val="00A05390"/>
    <w:rsid w:val="00A24591"/>
    <w:rsid w:val="00A26445"/>
    <w:rsid w:val="00A27522"/>
    <w:rsid w:val="00A37574"/>
    <w:rsid w:val="00A45BB9"/>
    <w:rsid w:val="00A559F8"/>
    <w:rsid w:val="00A60CEF"/>
    <w:rsid w:val="00A612D6"/>
    <w:rsid w:val="00A6253C"/>
    <w:rsid w:val="00A667A3"/>
    <w:rsid w:val="00A705FE"/>
    <w:rsid w:val="00A852AA"/>
    <w:rsid w:val="00A912F1"/>
    <w:rsid w:val="00AD518D"/>
    <w:rsid w:val="00AE1DF3"/>
    <w:rsid w:val="00AE1F59"/>
    <w:rsid w:val="00AE2977"/>
    <w:rsid w:val="00AE4D0E"/>
    <w:rsid w:val="00AE5561"/>
    <w:rsid w:val="00AF0194"/>
    <w:rsid w:val="00AF0C35"/>
    <w:rsid w:val="00B01C49"/>
    <w:rsid w:val="00B12E62"/>
    <w:rsid w:val="00B13A0F"/>
    <w:rsid w:val="00B13F22"/>
    <w:rsid w:val="00B148CD"/>
    <w:rsid w:val="00B15DF3"/>
    <w:rsid w:val="00B35508"/>
    <w:rsid w:val="00B5278A"/>
    <w:rsid w:val="00B55B63"/>
    <w:rsid w:val="00B622BE"/>
    <w:rsid w:val="00B62E77"/>
    <w:rsid w:val="00B712B8"/>
    <w:rsid w:val="00B8636C"/>
    <w:rsid w:val="00BA2EEC"/>
    <w:rsid w:val="00BA3AE6"/>
    <w:rsid w:val="00BB3793"/>
    <w:rsid w:val="00BD01A3"/>
    <w:rsid w:val="00BD0599"/>
    <w:rsid w:val="00BD06AA"/>
    <w:rsid w:val="00BD22E4"/>
    <w:rsid w:val="00BD7522"/>
    <w:rsid w:val="00BE2B5B"/>
    <w:rsid w:val="00BF0485"/>
    <w:rsid w:val="00C13D85"/>
    <w:rsid w:val="00C16B77"/>
    <w:rsid w:val="00C1784D"/>
    <w:rsid w:val="00C17B55"/>
    <w:rsid w:val="00C2017A"/>
    <w:rsid w:val="00C26B05"/>
    <w:rsid w:val="00C348BE"/>
    <w:rsid w:val="00C43E7D"/>
    <w:rsid w:val="00C476FD"/>
    <w:rsid w:val="00C50194"/>
    <w:rsid w:val="00C5451A"/>
    <w:rsid w:val="00C81802"/>
    <w:rsid w:val="00C82EAE"/>
    <w:rsid w:val="00C86A9B"/>
    <w:rsid w:val="00C86CA4"/>
    <w:rsid w:val="00C92BD9"/>
    <w:rsid w:val="00CA1D0C"/>
    <w:rsid w:val="00CA6999"/>
    <w:rsid w:val="00CA7DA6"/>
    <w:rsid w:val="00CB1DA0"/>
    <w:rsid w:val="00CB7BA4"/>
    <w:rsid w:val="00CC0520"/>
    <w:rsid w:val="00CC08F0"/>
    <w:rsid w:val="00CC0D17"/>
    <w:rsid w:val="00CC3126"/>
    <w:rsid w:val="00CC7F71"/>
    <w:rsid w:val="00CE3729"/>
    <w:rsid w:val="00CE3DA9"/>
    <w:rsid w:val="00CE4B60"/>
    <w:rsid w:val="00CF1DCE"/>
    <w:rsid w:val="00D16A05"/>
    <w:rsid w:val="00D377AF"/>
    <w:rsid w:val="00D45465"/>
    <w:rsid w:val="00D612DA"/>
    <w:rsid w:val="00D613FD"/>
    <w:rsid w:val="00D66CCE"/>
    <w:rsid w:val="00D6745E"/>
    <w:rsid w:val="00D71614"/>
    <w:rsid w:val="00D82784"/>
    <w:rsid w:val="00D83550"/>
    <w:rsid w:val="00D91AFB"/>
    <w:rsid w:val="00DC166E"/>
    <w:rsid w:val="00DC4E2B"/>
    <w:rsid w:val="00DD64C9"/>
    <w:rsid w:val="00DE7F99"/>
    <w:rsid w:val="00DF3AB1"/>
    <w:rsid w:val="00DF40D2"/>
    <w:rsid w:val="00DF6ACF"/>
    <w:rsid w:val="00E13B7E"/>
    <w:rsid w:val="00E211AC"/>
    <w:rsid w:val="00E31647"/>
    <w:rsid w:val="00E33787"/>
    <w:rsid w:val="00E36FE9"/>
    <w:rsid w:val="00E478E8"/>
    <w:rsid w:val="00E52671"/>
    <w:rsid w:val="00E601CE"/>
    <w:rsid w:val="00E6466E"/>
    <w:rsid w:val="00E76E57"/>
    <w:rsid w:val="00E8562A"/>
    <w:rsid w:val="00E914A1"/>
    <w:rsid w:val="00E92DA6"/>
    <w:rsid w:val="00E92E60"/>
    <w:rsid w:val="00E95CF5"/>
    <w:rsid w:val="00E97DF3"/>
    <w:rsid w:val="00EA31CA"/>
    <w:rsid w:val="00EC5248"/>
    <w:rsid w:val="00EC6E2C"/>
    <w:rsid w:val="00ED0C1D"/>
    <w:rsid w:val="00ED2015"/>
    <w:rsid w:val="00ED65AE"/>
    <w:rsid w:val="00EE0B5C"/>
    <w:rsid w:val="00EE2938"/>
    <w:rsid w:val="00EE44BE"/>
    <w:rsid w:val="00EE4A8C"/>
    <w:rsid w:val="00EE5462"/>
    <w:rsid w:val="00EF0E63"/>
    <w:rsid w:val="00EF622C"/>
    <w:rsid w:val="00F005D1"/>
    <w:rsid w:val="00F415EF"/>
    <w:rsid w:val="00F437B5"/>
    <w:rsid w:val="00F51EE3"/>
    <w:rsid w:val="00F552E5"/>
    <w:rsid w:val="00F55AD4"/>
    <w:rsid w:val="00F57E94"/>
    <w:rsid w:val="00F700CB"/>
    <w:rsid w:val="00F71805"/>
    <w:rsid w:val="00F7508C"/>
    <w:rsid w:val="00F92433"/>
    <w:rsid w:val="00F94CA4"/>
    <w:rsid w:val="00FB2E44"/>
    <w:rsid w:val="00FB6EDD"/>
    <w:rsid w:val="00FC0C39"/>
    <w:rsid w:val="00FC3E08"/>
    <w:rsid w:val="00FD489B"/>
    <w:rsid w:val="00FF2571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29D27"/>
  <w15:docId w15:val="{90C90C73-B808-4A7C-908B-9A5B3BC4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06AA"/>
    <w:rPr>
      <w:rFonts w:ascii="Times New Roman" w:eastAsia="Times New Roman" w:hAnsi="Times New Roman"/>
      <w:sz w:val="24"/>
      <w:szCs w:val="24"/>
    </w:rPr>
  </w:style>
  <w:style w:type="paragraph" w:styleId="Naslov3">
    <w:name w:val="heading 3"/>
    <w:basedOn w:val="Navaden"/>
    <w:next w:val="Navaden"/>
    <w:link w:val="Naslov3Znak"/>
    <w:qFormat/>
    <w:rsid w:val="00BD06A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2"/>
    </w:pPr>
    <w:rPr>
      <w:b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link w:val="Naslov3"/>
    <w:rsid w:val="00BD06AA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Glava">
    <w:name w:val="header"/>
    <w:basedOn w:val="Navaden"/>
    <w:link w:val="GlavaZnak"/>
    <w:rsid w:val="00BD06A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BD06A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BD06A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D06A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BD06AA"/>
    <w:pPr>
      <w:jc w:val="both"/>
    </w:pPr>
    <w:rPr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BD06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kseznama">
    <w:name w:val="List Paragraph"/>
    <w:basedOn w:val="Navaden"/>
    <w:uiPriority w:val="34"/>
    <w:qFormat/>
    <w:rsid w:val="0009624C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986AF8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B56A0"/>
    <w:rPr>
      <w:rFonts w:ascii="Times New Roman" w:eastAsia="Times New Roman" w:hAnsi="Times New Roman"/>
      <w:sz w:val="24"/>
      <w:szCs w:val="24"/>
    </w:rPr>
  </w:style>
  <w:style w:type="character" w:styleId="Hiperpovezava">
    <w:name w:val="Hyperlink"/>
    <w:uiPriority w:val="99"/>
    <w:semiHidden/>
    <w:unhideWhenUsed/>
    <w:rsid w:val="00C50194"/>
    <w:rPr>
      <w:color w:val="0000FF"/>
      <w:u w:val="single"/>
    </w:rPr>
  </w:style>
  <w:style w:type="paragraph" w:styleId="Revizija">
    <w:name w:val="Revision"/>
    <w:hidden/>
    <w:uiPriority w:val="99"/>
    <w:semiHidden/>
    <w:rsid w:val="004C5686"/>
    <w:rPr>
      <w:rFonts w:ascii="Times New Roman" w:eastAsia="Times New Roman" w:hAnsi="Times New Roman"/>
      <w:sz w:val="24"/>
      <w:szCs w:val="24"/>
    </w:rPr>
  </w:style>
  <w:style w:type="character" w:styleId="Pripombasklic">
    <w:name w:val="annotation reference"/>
    <w:uiPriority w:val="99"/>
    <w:semiHidden/>
    <w:unhideWhenUsed/>
    <w:rsid w:val="006E33D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E33D8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6E33D8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E33D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6E33D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10-01-5583" TargetMode="External"/><Relationship Id="rId18" Type="http://schemas.openxmlformats.org/officeDocument/2006/relationships/hyperlink" Target="http://www.uradni-list.si/1/objava.jsp?sop=2014-01-0961" TargetMode="External"/><Relationship Id="rId26" Type="http://schemas.openxmlformats.org/officeDocument/2006/relationships/hyperlink" Target="http://www.uradni-list.si/1/objava.jsp?sop=2022-01-340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5-01-325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0-01-4554" TargetMode="External"/><Relationship Id="rId17" Type="http://schemas.openxmlformats.org/officeDocument/2006/relationships/hyperlink" Target="http://www.uradni-list.si/1/objava.jsp?sop=2013-01-1753" TargetMode="External"/><Relationship Id="rId25" Type="http://schemas.openxmlformats.org/officeDocument/2006/relationships/hyperlink" Target="http://www.uradni-list.si/1/objava.jsp?sop=2021-01-415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2-01-1700" TargetMode="External"/><Relationship Id="rId20" Type="http://schemas.openxmlformats.org/officeDocument/2006/relationships/hyperlink" Target="http://www.uradni-list.si/1/objava.jsp?sop=2014-01-3949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3273" TargetMode="External"/><Relationship Id="rId24" Type="http://schemas.openxmlformats.org/officeDocument/2006/relationships/hyperlink" Target="http://www.uradni-list.si/1/objava.jsp?sop=2018-01-412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2-01-1121" TargetMode="External"/><Relationship Id="rId23" Type="http://schemas.openxmlformats.org/officeDocument/2006/relationships/hyperlink" Target="http://www.uradni-list.si/1/objava.jsp?sop=2017-01-3165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uradni-list.si/1/objava.jsp?sop=2010-01-0520" TargetMode="External"/><Relationship Id="rId19" Type="http://schemas.openxmlformats.org/officeDocument/2006/relationships/hyperlink" Target="http://www.uradni-list.si/1/objava.jsp?sop=2014-01-2074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9-01-4891" TargetMode="External"/><Relationship Id="rId14" Type="http://schemas.openxmlformats.org/officeDocument/2006/relationships/hyperlink" Target="http://www.uradni-list.si/1/objava.jsp?sop=2011-01-1743" TargetMode="External"/><Relationship Id="rId22" Type="http://schemas.openxmlformats.org/officeDocument/2006/relationships/hyperlink" Target="http://www.uradni-list.si/1/objava.jsp?sop=2017-01-1206" TargetMode="External"/><Relationship Id="rId27" Type="http://schemas.openxmlformats.org/officeDocument/2006/relationships/hyperlink" Target="https://www.uradni-list.si/glasilo-uradni-list-rs/vsebina/2024-01-2864" TargetMode="External"/><Relationship Id="rId30" Type="http://schemas.openxmlformats.org/officeDocument/2006/relationships/header" Target="header2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5C495B-86A1-467D-A5A5-3F255C5D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Links>
    <vt:vector size="120" baseType="variant">
      <vt:variant>
        <vt:i4>3997749</vt:i4>
      </vt:variant>
      <vt:variant>
        <vt:i4>105</vt:i4>
      </vt:variant>
      <vt:variant>
        <vt:i4>0</vt:i4>
      </vt:variant>
      <vt:variant>
        <vt:i4>5</vt:i4>
      </vt:variant>
      <vt:variant>
        <vt:lpwstr>https://www.uradni-list.si/glasilo-uradni-list-rs/vsebina/2024-01-2864</vt:lpwstr>
      </vt:variant>
      <vt:variant>
        <vt:lpwstr/>
      </vt:variant>
      <vt:variant>
        <vt:i4>7733294</vt:i4>
      </vt:variant>
      <vt:variant>
        <vt:i4>102</vt:i4>
      </vt:variant>
      <vt:variant>
        <vt:i4>0</vt:i4>
      </vt:variant>
      <vt:variant>
        <vt:i4>5</vt:i4>
      </vt:variant>
      <vt:variant>
        <vt:lpwstr>http://www.uradni-list.si/1/objava.jsp?sop=2022-01-3402</vt:lpwstr>
      </vt:variant>
      <vt:variant>
        <vt:lpwstr/>
      </vt:variant>
      <vt:variant>
        <vt:i4>7602216</vt:i4>
      </vt:variant>
      <vt:variant>
        <vt:i4>99</vt:i4>
      </vt:variant>
      <vt:variant>
        <vt:i4>0</vt:i4>
      </vt:variant>
      <vt:variant>
        <vt:i4>5</vt:i4>
      </vt:variant>
      <vt:variant>
        <vt:lpwstr>http://www.uradni-list.si/1/objava.jsp?sop=2021-01-4154</vt:lpwstr>
      </vt:variant>
      <vt:variant>
        <vt:lpwstr/>
      </vt:variant>
      <vt:variant>
        <vt:i4>7340065</vt:i4>
      </vt:variant>
      <vt:variant>
        <vt:i4>96</vt:i4>
      </vt:variant>
      <vt:variant>
        <vt:i4>0</vt:i4>
      </vt:variant>
      <vt:variant>
        <vt:i4>5</vt:i4>
      </vt:variant>
      <vt:variant>
        <vt:lpwstr>http://www.uradni-list.si/1/objava.jsp?sop=2018-01-4122</vt:lpwstr>
      </vt:variant>
      <vt:variant>
        <vt:lpwstr/>
      </vt:variant>
      <vt:variant>
        <vt:i4>7536686</vt:i4>
      </vt:variant>
      <vt:variant>
        <vt:i4>93</vt:i4>
      </vt:variant>
      <vt:variant>
        <vt:i4>0</vt:i4>
      </vt:variant>
      <vt:variant>
        <vt:i4>5</vt:i4>
      </vt:variant>
      <vt:variant>
        <vt:lpwstr>http://www.uradni-list.si/1/objava.jsp?sop=2017-01-3165</vt:lpwstr>
      </vt:variant>
      <vt:variant>
        <vt:lpwstr/>
      </vt:variant>
      <vt:variant>
        <vt:i4>7798829</vt:i4>
      </vt:variant>
      <vt:variant>
        <vt:i4>90</vt:i4>
      </vt:variant>
      <vt:variant>
        <vt:i4>0</vt:i4>
      </vt:variant>
      <vt:variant>
        <vt:i4>5</vt:i4>
      </vt:variant>
      <vt:variant>
        <vt:lpwstr>http://www.uradni-list.si/1/objava.jsp?sop=2017-01-1206</vt:lpwstr>
      </vt:variant>
      <vt:variant>
        <vt:lpwstr/>
      </vt:variant>
      <vt:variant>
        <vt:i4>7340079</vt:i4>
      </vt:variant>
      <vt:variant>
        <vt:i4>87</vt:i4>
      </vt:variant>
      <vt:variant>
        <vt:i4>0</vt:i4>
      </vt:variant>
      <vt:variant>
        <vt:i4>5</vt:i4>
      </vt:variant>
      <vt:variant>
        <vt:lpwstr>http://www.uradni-list.si/1/objava.jsp?sop=2015-01-3254</vt:lpwstr>
      </vt:variant>
      <vt:variant>
        <vt:lpwstr/>
      </vt:variant>
      <vt:variant>
        <vt:i4>7405605</vt:i4>
      </vt:variant>
      <vt:variant>
        <vt:i4>84</vt:i4>
      </vt:variant>
      <vt:variant>
        <vt:i4>0</vt:i4>
      </vt:variant>
      <vt:variant>
        <vt:i4>5</vt:i4>
      </vt:variant>
      <vt:variant>
        <vt:lpwstr>http://www.uradni-list.si/1/objava.jsp?sop=2014-01-3949</vt:lpwstr>
      </vt:variant>
      <vt:variant>
        <vt:lpwstr/>
      </vt:variant>
      <vt:variant>
        <vt:i4>7536684</vt:i4>
      </vt:variant>
      <vt:variant>
        <vt:i4>81</vt:i4>
      </vt:variant>
      <vt:variant>
        <vt:i4>0</vt:i4>
      </vt:variant>
      <vt:variant>
        <vt:i4>5</vt:i4>
      </vt:variant>
      <vt:variant>
        <vt:lpwstr>http://www.uradni-list.si/1/objava.jsp?sop=2014-01-2074</vt:lpwstr>
      </vt:variant>
      <vt:variant>
        <vt:lpwstr/>
      </vt:variant>
      <vt:variant>
        <vt:i4>7340069</vt:i4>
      </vt:variant>
      <vt:variant>
        <vt:i4>78</vt:i4>
      </vt:variant>
      <vt:variant>
        <vt:i4>0</vt:i4>
      </vt:variant>
      <vt:variant>
        <vt:i4>5</vt:i4>
      </vt:variant>
      <vt:variant>
        <vt:lpwstr>http://www.uradni-list.si/1/objava.jsp?sop=2014-01-0961</vt:lpwstr>
      </vt:variant>
      <vt:variant>
        <vt:lpwstr/>
      </vt:variant>
      <vt:variant>
        <vt:i4>7471148</vt:i4>
      </vt:variant>
      <vt:variant>
        <vt:i4>75</vt:i4>
      </vt:variant>
      <vt:variant>
        <vt:i4>0</vt:i4>
      </vt:variant>
      <vt:variant>
        <vt:i4>5</vt:i4>
      </vt:variant>
      <vt:variant>
        <vt:lpwstr>http://www.uradni-list.si/1/objava.jsp?sop=2013-01-1753</vt:lpwstr>
      </vt:variant>
      <vt:variant>
        <vt:lpwstr/>
      </vt:variant>
      <vt:variant>
        <vt:i4>7798829</vt:i4>
      </vt:variant>
      <vt:variant>
        <vt:i4>72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7667755</vt:i4>
      </vt:variant>
      <vt:variant>
        <vt:i4>69</vt:i4>
      </vt:variant>
      <vt:variant>
        <vt:i4>0</vt:i4>
      </vt:variant>
      <vt:variant>
        <vt:i4>5</vt:i4>
      </vt:variant>
      <vt:variant>
        <vt:lpwstr>http://www.uradni-list.si/1/objava.jsp?sop=2012-01-1121</vt:lpwstr>
      </vt:variant>
      <vt:variant>
        <vt:lpwstr/>
      </vt:variant>
      <vt:variant>
        <vt:i4>7536686</vt:i4>
      </vt:variant>
      <vt:variant>
        <vt:i4>66</vt:i4>
      </vt:variant>
      <vt:variant>
        <vt:i4>0</vt:i4>
      </vt:variant>
      <vt:variant>
        <vt:i4>5</vt:i4>
      </vt:variant>
      <vt:variant>
        <vt:lpwstr>http://www.uradni-list.si/1/objava.jsp?sop=2011-01-1743</vt:lpwstr>
      </vt:variant>
      <vt:variant>
        <vt:lpwstr/>
      </vt:variant>
      <vt:variant>
        <vt:i4>8060973</vt:i4>
      </vt:variant>
      <vt:variant>
        <vt:i4>63</vt:i4>
      </vt:variant>
      <vt:variant>
        <vt:i4>0</vt:i4>
      </vt:variant>
      <vt:variant>
        <vt:i4>5</vt:i4>
      </vt:variant>
      <vt:variant>
        <vt:lpwstr>http://www.uradni-list.si/1/objava.jsp?sop=2010-01-5583</vt:lpwstr>
      </vt:variant>
      <vt:variant>
        <vt:lpwstr/>
      </vt:variant>
      <vt:variant>
        <vt:i4>7798829</vt:i4>
      </vt:variant>
      <vt:variant>
        <vt:i4>60</vt:i4>
      </vt:variant>
      <vt:variant>
        <vt:i4>0</vt:i4>
      </vt:variant>
      <vt:variant>
        <vt:i4>5</vt:i4>
      </vt:variant>
      <vt:variant>
        <vt:lpwstr>http://www.uradni-list.si/1/objava.jsp?sop=2010-01-4554</vt:lpwstr>
      </vt:variant>
      <vt:variant>
        <vt:lpwstr/>
      </vt:variant>
      <vt:variant>
        <vt:i4>7471146</vt:i4>
      </vt:variant>
      <vt:variant>
        <vt:i4>57</vt:i4>
      </vt:variant>
      <vt:variant>
        <vt:i4>0</vt:i4>
      </vt:variant>
      <vt:variant>
        <vt:i4>5</vt:i4>
      </vt:variant>
      <vt:variant>
        <vt:lpwstr>http://www.uradni-list.si/1/objava.jsp?sop=2010-01-3273</vt:lpwstr>
      </vt:variant>
      <vt:variant>
        <vt:lpwstr/>
      </vt:variant>
      <vt:variant>
        <vt:i4>7602221</vt:i4>
      </vt:variant>
      <vt:variant>
        <vt:i4>54</vt:i4>
      </vt:variant>
      <vt:variant>
        <vt:i4>0</vt:i4>
      </vt:variant>
      <vt:variant>
        <vt:i4>5</vt:i4>
      </vt:variant>
      <vt:variant>
        <vt:lpwstr>http://www.uradni-list.si/1/objava.jsp?sop=2010-01-0520</vt:lpwstr>
      </vt:variant>
      <vt:variant>
        <vt:lpwstr/>
      </vt:variant>
      <vt:variant>
        <vt:i4>7995433</vt:i4>
      </vt:variant>
      <vt:variant>
        <vt:i4>51</vt:i4>
      </vt:variant>
      <vt:variant>
        <vt:i4>0</vt:i4>
      </vt:variant>
      <vt:variant>
        <vt:i4>5</vt:i4>
      </vt:variant>
      <vt:variant>
        <vt:lpwstr>http://www.uradni-list.si/1/objava.jsp?sop=2009-01-4891</vt:lpwstr>
      </vt:variant>
      <vt:variant>
        <vt:lpwstr/>
      </vt:variant>
      <vt:variant>
        <vt:i4>3997749</vt:i4>
      </vt:variant>
      <vt:variant>
        <vt:i4>48</vt:i4>
      </vt:variant>
      <vt:variant>
        <vt:i4>0</vt:i4>
      </vt:variant>
      <vt:variant>
        <vt:i4>5</vt:i4>
      </vt:variant>
      <vt:variant>
        <vt:lpwstr>https://www.uradni-list.si/glasilo-uradni-list-rs/vsebina/2024-01-2864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Miran Ljucovič</cp:lastModifiedBy>
  <cp:revision>13</cp:revision>
  <cp:lastPrinted>2023-04-25T10:09:00Z</cp:lastPrinted>
  <dcterms:created xsi:type="dcterms:W3CDTF">2025-04-02T07:53:00Z</dcterms:created>
  <dcterms:modified xsi:type="dcterms:W3CDTF">2025-04-10T08:29:00Z</dcterms:modified>
</cp:coreProperties>
</file>