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6A1C2" w14:textId="77777777" w:rsidR="00E31E0B" w:rsidRPr="00E31E0B" w:rsidRDefault="00E31E0B" w:rsidP="00E31E0B">
      <w:pPr>
        <w:tabs>
          <w:tab w:val="left" w:pos="5103"/>
        </w:tabs>
        <w:spacing w:line="276" w:lineRule="auto"/>
        <w:jc w:val="center"/>
        <w:rPr>
          <w:rFonts w:cs="Arial"/>
          <w:b/>
          <w:bCs/>
          <w:sz w:val="28"/>
          <w:szCs w:val="28"/>
          <w:lang w:val="sl-SI"/>
        </w:rPr>
      </w:pPr>
      <w:r w:rsidRPr="00E31E0B">
        <w:rPr>
          <w:rFonts w:eastAsia="Times New Roman" w:cs="Arial"/>
          <w:b/>
          <w:bCs/>
          <w:color w:val="000000" w:themeColor="text1"/>
          <w:sz w:val="28"/>
          <w:szCs w:val="28"/>
          <w:lang w:val="sl-SI" w:eastAsia="en-GB"/>
        </w:rPr>
        <w:t xml:space="preserve">Dogodek </w:t>
      </w:r>
      <w:r w:rsidRPr="00E31E0B">
        <w:rPr>
          <w:rFonts w:cs="Arial"/>
          <w:b/>
          <w:bCs/>
          <w:sz w:val="28"/>
          <w:szCs w:val="28"/>
          <w:lang w:val="sl-SI"/>
        </w:rPr>
        <w:t xml:space="preserve">“Brezmejna Martinova </w:t>
      </w:r>
      <w:proofErr w:type="spellStart"/>
      <w:r w:rsidRPr="00E31E0B">
        <w:rPr>
          <w:rFonts w:cs="Arial"/>
          <w:b/>
          <w:bCs/>
          <w:sz w:val="28"/>
          <w:szCs w:val="28"/>
          <w:lang w:val="sl-SI"/>
        </w:rPr>
        <w:t>GO!rica</w:t>
      </w:r>
      <w:proofErr w:type="spellEnd"/>
      <w:r w:rsidRPr="00E31E0B">
        <w:rPr>
          <w:rFonts w:cs="Arial"/>
          <w:b/>
          <w:bCs/>
          <w:sz w:val="28"/>
          <w:szCs w:val="28"/>
          <w:lang w:val="sl-SI"/>
        </w:rPr>
        <w:t>” v okviru projekta Okusi brez meja, v organizaciji javnega zavoda GO! 2025</w:t>
      </w:r>
    </w:p>
    <w:p w14:paraId="09C4C718" w14:textId="77777777" w:rsidR="00E31E0B" w:rsidRDefault="00E31E0B" w:rsidP="00C4416E">
      <w:pPr>
        <w:tabs>
          <w:tab w:val="left" w:pos="5103"/>
        </w:tabs>
        <w:spacing w:line="276" w:lineRule="auto"/>
        <w:rPr>
          <w:rFonts w:eastAsia="Times New Roman" w:cs="Arial"/>
          <w:b/>
          <w:bCs/>
          <w:color w:val="000000" w:themeColor="text1"/>
          <w:sz w:val="22"/>
          <w:szCs w:val="22"/>
          <w:lang w:val="sl-SI" w:eastAsia="en-GB"/>
        </w:rPr>
      </w:pPr>
    </w:p>
    <w:p w14:paraId="3BEA2430" w14:textId="5A0B97A0" w:rsidR="006C17C3" w:rsidRDefault="006C17C3" w:rsidP="00C4416E">
      <w:pPr>
        <w:tabs>
          <w:tab w:val="left" w:pos="5103"/>
        </w:tabs>
        <w:spacing w:line="276" w:lineRule="auto"/>
        <w:rPr>
          <w:rFonts w:eastAsia="Times New Roman" w:cs="Arial"/>
          <w:b/>
          <w:bCs/>
          <w:color w:val="000000" w:themeColor="text1"/>
          <w:sz w:val="22"/>
          <w:szCs w:val="22"/>
          <w:lang w:val="sl-SI" w:eastAsia="en-GB"/>
        </w:rPr>
      </w:pPr>
      <w:r w:rsidRPr="006C17C3">
        <w:rPr>
          <w:rFonts w:eastAsia="Times New Roman" w:cs="Arial"/>
          <w:b/>
          <w:bCs/>
          <w:color w:val="000000" w:themeColor="text1"/>
          <w:sz w:val="22"/>
          <w:szCs w:val="22"/>
          <w:lang w:val="sl-SI" w:eastAsia="en-GB"/>
        </w:rPr>
        <w:drawing>
          <wp:inline distT="0" distB="0" distL="0" distR="0" wp14:anchorId="71B49BBA" wp14:editId="608DC9CF">
            <wp:extent cx="5219700" cy="2698115"/>
            <wp:effectExtent l="0" t="0" r="0" b="6985"/>
            <wp:docPr id="16254829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829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EBAC" w14:textId="77777777" w:rsidR="00C4416E" w:rsidRPr="00E619A5" w:rsidRDefault="00C4416E" w:rsidP="00C4416E">
      <w:pPr>
        <w:tabs>
          <w:tab w:val="left" w:pos="5103"/>
        </w:tabs>
        <w:spacing w:line="276" w:lineRule="auto"/>
        <w:rPr>
          <w:rFonts w:cs="Arial"/>
          <w:szCs w:val="21"/>
          <w:lang w:val="sl-SI"/>
        </w:rPr>
      </w:pPr>
    </w:p>
    <w:p w14:paraId="4F9C15AB" w14:textId="148DB125" w:rsidR="00C4416E" w:rsidRPr="00E619A5" w:rsidRDefault="00C4416E" w:rsidP="00C4416E">
      <w:pPr>
        <w:tabs>
          <w:tab w:val="left" w:pos="5103"/>
        </w:tabs>
        <w:spacing w:line="276" w:lineRule="auto"/>
        <w:rPr>
          <w:rFonts w:cs="Arial"/>
          <w:szCs w:val="21"/>
          <w:lang w:val="sl-SI"/>
        </w:rPr>
      </w:pPr>
      <w:r w:rsidRPr="00E619A5">
        <w:rPr>
          <w:rFonts w:cs="Arial"/>
          <w:szCs w:val="21"/>
          <w:lang w:val="sl-SI"/>
        </w:rPr>
        <w:t xml:space="preserve">Za javni zavod je dogodek organiziral zunanji izvajalec </w:t>
      </w:r>
      <w:r w:rsidRPr="00E619A5">
        <w:rPr>
          <w:rFonts w:cs="Arial"/>
          <w:szCs w:val="21"/>
          <w:lang w:val="sl-SI"/>
        </w:rPr>
        <w:t>NCC LABORATORIJ d.o.o.</w:t>
      </w:r>
    </w:p>
    <w:p w14:paraId="43DFC69B" w14:textId="77777777" w:rsidR="00D743A6" w:rsidRPr="00E619A5" w:rsidRDefault="00D743A6" w:rsidP="00C4416E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</w:p>
    <w:p w14:paraId="73C8DA64" w14:textId="3D12DD4A" w:rsidR="00C4416E" w:rsidRPr="00C4416E" w:rsidRDefault="00C4416E" w:rsidP="00C4416E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Javni zavod GO! 2025 je v letu 2024 po evidenčnem postopku sklenil pogodbo z NCC Laboratorij d.o.o. za celostno izvedbo storitev projekta iz prijavne knjige Okusi brez meja v višini 38.200,00 EUR </w:t>
      </w:r>
      <w:r w:rsidRPr="00E619A5">
        <w:rPr>
          <w:rFonts w:eastAsia="Times New Roman" w:cs="Arial"/>
          <w:color w:val="000000"/>
          <w:szCs w:val="21"/>
          <w:lang w:val="sl-SI" w:eastAsia="en-GB"/>
        </w:rPr>
        <w:t>bruto</w:t>
      </w:r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 za izvedbo storitev testnega razvoja celodnevnega dogodka Mini Okusi brez meja, ki se je odvijal na Rusjanovem trgu in Delpinovi ulici 20 </w:t>
      </w:r>
      <w:r w:rsidRPr="00E619A5">
        <w:rPr>
          <w:rFonts w:eastAsia="Times New Roman" w:cs="Arial"/>
          <w:color w:val="000000"/>
          <w:szCs w:val="21"/>
          <w:lang w:val="sl-SI" w:eastAsia="en-GB"/>
        </w:rPr>
        <w:t xml:space="preserve">dne, </w:t>
      </w:r>
      <w:r w:rsidRPr="00C4416E">
        <w:rPr>
          <w:rFonts w:eastAsia="Times New Roman" w:cs="Arial"/>
          <w:color w:val="000000"/>
          <w:szCs w:val="21"/>
          <w:lang w:val="sl-SI" w:eastAsia="en-GB"/>
        </w:rPr>
        <w:t>8.</w:t>
      </w:r>
      <w:r w:rsidRPr="00E619A5">
        <w:rPr>
          <w:rFonts w:eastAsia="Times New Roman" w:cs="Arial"/>
          <w:color w:val="000000"/>
          <w:szCs w:val="21"/>
          <w:lang w:val="sl-SI" w:eastAsia="en-GB"/>
        </w:rPr>
        <w:t xml:space="preserve"> </w:t>
      </w:r>
      <w:r w:rsidRPr="00C4416E">
        <w:rPr>
          <w:rFonts w:eastAsia="Times New Roman" w:cs="Arial"/>
          <w:color w:val="000000"/>
          <w:szCs w:val="21"/>
          <w:lang w:val="sl-SI" w:eastAsia="en-GB"/>
        </w:rPr>
        <w:t>11.</w:t>
      </w:r>
      <w:r w:rsidRPr="00E619A5">
        <w:rPr>
          <w:rFonts w:eastAsia="Times New Roman" w:cs="Arial"/>
          <w:color w:val="000000"/>
          <w:szCs w:val="21"/>
          <w:lang w:val="sl-SI" w:eastAsia="en-GB"/>
        </w:rPr>
        <w:t xml:space="preserve"> </w:t>
      </w:r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2024 od 14. ure naprej. Pri tem se je komunikacijsko in z uskladitvijo urnikov sodelovalo z Javnim zavodom za turizem Vipavska dolina in Nova Gorica, </w:t>
      </w:r>
      <w:proofErr w:type="spellStart"/>
      <w:r w:rsidRPr="00C4416E">
        <w:rPr>
          <w:rFonts w:eastAsia="Times New Roman" w:cs="Arial"/>
          <w:color w:val="000000"/>
          <w:szCs w:val="21"/>
          <w:lang w:val="sl-SI" w:eastAsia="en-GB"/>
        </w:rPr>
        <w:t>Xcentrom</w:t>
      </w:r>
      <w:proofErr w:type="spellEnd"/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 in Laboratorijem za prihodnost hrane, ki so uporabili tudi celostno razvit logotip v okviru EPK Martinova </w:t>
      </w:r>
      <w:proofErr w:type="spellStart"/>
      <w:r w:rsidRPr="00C4416E">
        <w:rPr>
          <w:rFonts w:eastAsia="Times New Roman" w:cs="Arial"/>
          <w:color w:val="000000"/>
          <w:szCs w:val="21"/>
          <w:lang w:val="sl-SI" w:eastAsia="en-GB"/>
        </w:rPr>
        <w:t>GO!rica</w:t>
      </w:r>
      <w:proofErr w:type="spellEnd"/>
      <w:r w:rsidRPr="00C4416E">
        <w:rPr>
          <w:rFonts w:eastAsia="Times New Roman" w:cs="Arial"/>
          <w:color w:val="000000"/>
          <w:szCs w:val="21"/>
          <w:lang w:val="sl-SI" w:eastAsia="en-GB"/>
        </w:rPr>
        <w:t>. Javni zavod za turizem ga je na prošnjo uporabil tudi v naslednjem letu. Dogodek je bil organiziran in izveden v skladu z zahtevami prijavne knjige GO! 2025 (str. 44) ter vsemi pogodbenimi obveznostmi.</w:t>
      </w:r>
    </w:p>
    <w:p w14:paraId="7B6F23E3" w14:textId="77777777" w:rsidR="00C4416E" w:rsidRPr="00C4416E" w:rsidRDefault="00C4416E" w:rsidP="00C4416E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 w:rsidRPr="00C4416E">
        <w:rPr>
          <w:rFonts w:eastAsia="Times New Roman" w:cs="Arial"/>
          <w:color w:val="000000"/>
          <w:szCs w:val="21"/>
          <w:lang w:val="sl-SI" w:eastAsia="en-GB"/>
        </w:rPr>
        <w:t> </w:t>
      </w:r>
    </w:p>
    <w:p w14:paraId="71C0BB84" w14:textId="77777777" w:rsidR="00C4416E" w:rsidRPr="00C4416E" w:rsidRDefault="00C4416E" w:rsidP="00C4416E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Organizacijska ekipa projekta v letu 2024: Milan Krajnc, Klemen Mozetič, Tina, Kristan. Sodelujoči: Le Cite, Fabrika, Press bar, Eda center in postaja Burger, prof. dr. Janez Bogataj, Ivan Peršolja, Glasbena skupina Romano </w:t>
      </w:r>
      <w:proofErr w:type="spellStart"/>
      <w:r w:rsidRPr="00C4416E">
        <w:rPr>
          <w:rFonts w:eastAsia="Times New Roman" w:cs="Arial"/>
          <w:color w:val="000000"/>
          <w:szCs w:val="21"/>
          <w:lang w:val="sl-SI" w:eastAsia="en-GB"/>
        </w:rPr>
        <w:t>Glauso</w:t>
      </w:r>
      <w:proofErr w:type="spellEnd"/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, kulturno-umetniško društvo Ohridski biseri iz Nove Gorice, Skopje 2028, Vinarstvo </w:t>
      </w:r>
      <w:proofErr w:type="spellStart"/>
      <w:r w:rsidRPr="00C4416E">
        <w:rPr>
          <w:rFonts w:eastAsia="Times New Roman" w:cs="Arial"/>
          <w:color w:val="000000"/>
          <w:szCs w:val="21"/>
          <w:lang w:val="sl-SI" w:eastAsia="en-GB"/>
        </w:rPr>
        <w:t>Tornai</w:t>
      </w:r>
      <w:proofErr w:type="spellEnd"/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 za </w:t>
      </w:r>
      <w:proofErr w:type="spellStart"/>
      <w:r w:rsidRPr="00C4416E">
        <w:rPr>
          <w:rFonts w:eastAsia="Times New Roman" w:cs="Arial"/>
          <w:color w:val="000000"/>
          <w:szCs w:val="21"/>
          <w:lang w:val="sl-SI" w:eastAsia="en-GB"/>
        </w:rPr>
        <w:t>Veszprem</w:t>
      </w:r>
      <w:proofErr w:type="spellEnd"/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 2023, Kmetijska zadruga Tolmin, </w:t>
      </w:r>
      <w:proofErr w:type="spellStart"/>
      <w:r w:rsidRPr="00C4416E">
        <w:rPr>
          <w:rFonts w:eastAsia="Times New Roman" w:cs="Arial"/>
          <w:color w:val="000000"/>
          <w:szCs w:val="21"/>
          <w:lang w:val="sl-SI" w:eastAsia="en-GB"/>
        </w:rPr>
        <w:t>Fermentarium</w:t>
      </w:r>
      <w:proofErr w:type="spellEnd"/>
      <w:r w:rsidRPr="00C4416E">
        <w:rPr>
          <w:rFonts w:eastAsia="Times New Roman" w:cs="Arial"/>
          <w:color w:val="000000"/>
          <w:szCs w:val="21"/>
          <w:lang w:val="sl-SI" w:eastAsia="en-GB"/>
        </w:rPr>
        <w:t xml:space="preserve"> in drugi.</w:t>
      </w:r>
    </w:p>
    <w:p w14:paraId="09E6A121" w14:textId="77777777" w:rsidR="00C4416E" w:rsidRPr="00C4416E" w:rsidRDefault="00C4416E" w:rsidP="00C4416E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 w:rsidRPr="00C4416E">
        <w:rPr>
          <w:rFonts w:eastAsia="Times New Roman" w:cs="Arial"/>
          <w:color w:val="000000"/>
          <w:szCs w:val="21"/>
          <w:lang w:val="sl-SI" w:eastAsia="en-GB"/>
        </w:rPr>
        <w:t> </w:t>
      </w:r>
    </w:p>
    <w:p w14:paraId="6FC0314C" w14:textId="77777777" w:rsidR="00C4416E" w:rsidRPr="00C4416E" w:rsidRDefault="00C4416E" w:rsidP="00C4416E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 w:rsidRPr="00C4416E">
        <w:rPr>
          <w:rFonts w:eastAsia="Times New Roman" w:cs="Arial"/>
          <w:color w:val="000000"/>
          <w:szCs w:val="21"/>
          <w:lang w:val="sl-SI" w:eastAsia="en-GB"/>
        </w:rPr>
        <w:t>Izvajalec je poročal naslednje aktivnosti:</w:t>
      </w:r>
    </w:p>
    <w:p w14:paraId="6D113AD9" w14:textId="2F5E618A" w:rsidR="00C4416E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pripravljalna dela in predlogi programov, sestanki</w:t>
      </w:r>
      <w:r w:rsidR="006C17C3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;</w:t>
      </w:r>
    </w:p>
    <w:p w14:paraId="196B74CA" w14:textId="14AFD164" w:rsidR="00C4416E" w:rsidRDefault="007B3EC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>*</w:t>
      </w:r>
      <w:r w:rsidR="00C4416E" w:rsidRPr="00E619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vključitev lokalnih ponudnikov hrane in pijače, v območju okolice </w:t>
      </w:r>
      <w:proofErr w:type="spellStart"/>
      <w:r w:rsidR="00C4416E" w:rsidRPr="00E619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Xcentra</w:t>
      </w:r>
      <w:proofErr w:type="spellEnd"/>
      <w:r w:rsidR="00C4416E" w:rsidRPr="00E619A5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izdelal plastično kartico z vgrajenim čipom, ki jo je vsak obiskovalcev dobil v enem od ponudnikov hrane in pijače (Le Cite, Fabrika, Press bar, Eda center, postaja Burger)</w:t>
      </w:r>
      <w:r w:rsidR="006C17C3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;</w:t>
      </w:r>
    </w:p>
    <w:p w14:paraId="44616C8B" w14:textId="27FE18EE" w:rsidR="00E31E0B" w:rsidRPr="00E31E0B" w:rsidRDefault="00E31E0B" w:rsidP="00E31E0B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eastAsia="en-GB"/>
        </w:rPr>
      </w:pPr>
      <w:r w:rsidRPr="00E31E0B">
        <w:rPr>
          <w:rFonts w:eastAsia="Times New Roman" w:cs="Arial"/>
          <w:color w:val="000000"/>
          <w:szCs w:val="21"/>
          <w:lang w:eastAsia="en-GB"/>
        </w:rPr>
        <w:lastRenderedPageBreak/>
        <w:drawing>
          <wp:inline distT="0" distB="0" distL="0" distR="0" wp14:anchorId="5A0F387A" wp14:editId="0AB60011">
            <wp:extent cx="5219700" cy="2979420"/>
            <wp:effectExtent l="0" t="0" r="0" b="0"/>
            <wp:docPr id="17602659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659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838E" w14:textId="521DF7EB" w:rsidR="006C17C3" w:rsidRPr="006C17C3" w:rsidRDefault="006C17C3" w:rsidP="00E31E0B">
      <w:pPr>
        <w:tabs>
          <w:tab w:val="left" w:pos="5103"/>
        </w:tabs>
        <w:spacing w:line="276" w:lineRule="auto"/>
        <w:jc w:val="center"/>
        <w:rPr>
          <w:rFonts w:eastAsia="Times New Roman" w:cs="Arial"/>
          <w:color w:val="000000"/>
          <w:szCs w:val="21"/>
          <w:lang w:eastAsia="en-GB"/>
        </w:rPr>
      </w:pPr>
      <w:r w:rsidRPr="006C17C3">
        <w:rPr>
          <w:rFonts w:eastAsia="Times New Roman" w:cs="Arial"/>
          <w:color w:val="000000"/>
          <w:szCs w:val="21"/>
          <w:lang w:eastAsia="en-GB"/>
        </w:rPr>
        <w:drawing>
          <wp:inline distT="0" distB="0" distL="0" distR="0" wp14:anchorId="62BCDC8B" wp14:editId="43FB9D77">
            <wp:extent cx="4257675" cy="2825502"/>
            <wp:effectExtent l="0" t="0" r="0" b="0"/>
            <wp:docPr id="15206109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109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9966" cy="28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9A58" w14:textId="77777777" w:rsidR="00E31E0B" w:rsidRPr="00E31E0B" w:rsidRDefault="00E31E0B" w:rsidP="00E31E0B">
      <w:pPr>
        <w:pStyle w:val="Odstavekseznama"/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677D2B1D" w14:textId="26D4A69D" w:rsidR="00C4416E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marketing in komunikacija s skupno kartico, ki je bila izdelana v dveh jezikih (slovenščini in italijanščini) in s tem, ko jo je obiskovalec prislonil na telefon, lahko odprl spletno stran, ki je bila izdelana posebej za ta dogodek in na njej lahko spremljal celoten dogodek in predstavitev vseh izvajalcev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23BD6489" w14:textId="25730E9F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uskladitev za pošiljanje medijem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26264F99" w14:textId="31B454EE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marketing, za katerega je skrbel izvajalec, je potekal skozi vsa naša socialna omrežja (Facebook,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Linkedin</w:t>
      </w:r>
      <w:proofErr w:type="spellEnd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,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Instagram</w:t>
      </w:r>
      <w:proofErr w:type="spellEnd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,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TikTok</w:t>
      </w:r>
      <w:proofErr w:type="spellEnd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), ki so se tudi navezovali na virtualna mesta GO!2025 oz. EPK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3ABE0CF3" w14:textId="04F8777E" w:rsidR="00E619A5" w:rsidRPr="00E31E0B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priprava in zakup oglasov na Radiu Robin v slovenščini in na radiu RAI v italijanščin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7E348B66" w14:textId="0449FE2E" w:rsidR="00E31E0B" w:rsidRPr="00E31E0B" w:rsidRDefault="00E31E0B" w:rsidP="00E31E0B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eastAsia="en-GB"/>
        </w:rPr>
      </w:pPr>
      <w:r w:rsidRPr="00E31E0B">
        <w:rPr>
          <w:rFonts w:eastAsia="Times New Roman" w:cs="Arial"/>
          <w:color w:val="000000"/>
          <w:szCs w:val="21"/>
          <w:lang w:eastAsia="en-GB"/>
        </w:rPr>
        <w:lastRenderedPageBreak/>
        <w:drawing>
          <wp:inline distT="0" distB="0" distL="0" distR="0" wp14:anchorId="25A8CFF4" wp14:editId="369CFF09">
            <wp:extent cx="5219700" cy="2904490"/>
            <wp:effectExtent l="0" t="0" r="0" b="0"/>
            <wp:docPr id="13064456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456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D54D" w14:textId="77777777" w:rsidR="00E31E0B" w:rsidRPr="00E31E0B" w:rsidRDefault="00E31E0B" w:rsidP="00E31E0B">
      <w:pPr>
        <w:pStyle w:val="Odstavekseznama"/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4B382BEC" w14:textId="6F902D39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stojnice s hrano in pijačo: v skladu s prijavno knjigo so bile dogodku prvič povabljene, vzpostavljene stojnice s ponudbo iz preteklih ter prihodnjih Evropskih prestolnic kulture, vključno z lokalnimi dobrotami, zagotovljena je bila logistika in koordinacija vseh ponudnikov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5A827A13" w14:textId="3C2DC17F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otvoritvena slovesnost z voditeljico, kjer so prisotni prisluhnili nagovorom predstavnikov naročnika in financerjev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0F4E29E1" w14:textId="4264F649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oder s postavitvijo, tehnika z ozvočenjem, luč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27E8237C" w14:textId="74EF5AC1" w:rsidR="007B3ECE" w:rsidRPr="007B3ECE" w:rsidRDefault="00C4416E" w:rsidP="007B3EC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označitev lokacij: Po vseh štirih lokacijah smo izvedli označitev, ki je obiskovalcem omogočila lažjo orientacijo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6F4BD0FD" w14:textId="79B14960" w:rsidR="00E619A5" w:rsidRPr="00E31E0B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glasbeni program: Romska glasbena skupina Romano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Glauso</w:t>
      </w:r>
      <w:proofErr w:type="spellEnd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, ki je del mednarodnega projekta Monte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Cristo</w:t>
      </w:r>
      <w:proofErr w:type="spellEnd"/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00DDF5A1" w14:textId="62E75197" w:rsidR="00E31E0B" w:rsidRPr="00E31E0B" w:rsidRDefault="00E31E0B" w:rsidP="00E31E0B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eastAsia="en-GB"/>
        </w:rPr>
      </w:pPr>
      <w:r w:rsidRPr="00E31E0B">
        <w:rPr>
          <w:rFonts w:eastAsia="Times New Roman" w:cs="Arial"/>
          <w:color w:val="000000"/>
          <w:szCs w:val="21"/>
          <w:lang w:eastAsia="en-GB"/>
        </w:rPr>
        <w:drawing>
          <wp:inline distT="0" distB="0" distL="0" distR="0" wp14:anchorId="5A243F18" wp14:editId="123C60FC">
            <wp:extent cx="5219700" cy="3048635"/>
            <wp:effectExtent l="0" t="0" r="0" b="0"/>
            <wp:docPr id="2278228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228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EBF5" w14:textId="316167F5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lastRenderedPageBreak/>
        <w:t>dovoljenja in logistika: Pridobljena so bila vsa potrebna dovoljenja za izvedbo dogodka (prevoz, postavitev stojnic, predvajanje glasbe ipd.)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31C37D2D" w14:textId="0EA648C1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prevozi in nočitve: Poskrbljeno je bilo za organizacijo in kritje stroškov prevoza in nočitev za sodelujoče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76D37018" w14:textId="20D53193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Sodelovanje z institucijami: Dogodek je potekal v sodelovanju z lokalnimi institucijami, kot so Javni zavod za turizem Nova Gorica – Vipavska dolina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7E90019D" w14:textId="5DA48A1E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Podporne storitve kot so čiščenje, prijava prireditve, zavarovanje, varovanje, najem stojnic in oskrba z elektriko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171D00E6" w14:textId="7E8C1D4C" w:rsidR="00E619A5" w:rsidRPr="00E31E0B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Programski list in vizualna podoba skladno s celostno podobo GO! 2025 izdelal skupni programski list za celodnevno dogajanje na vseh štirih lokacijah, ki je vključil dogodek Martinova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GO!orica</w:t>
      </w:r>
      <w:proofErr w:type="spellEnd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 na Bevkovem trgu, aktivnosti v okviru projekta Prihodnost hrane v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Xcentru</w:t>
      </w:r>
      <w:proofErr w:type="spellEnd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 in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performans</w:t>
      </w:r>
      <w:proofErr w:type="spellEnd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 xml:space="preserve"> v </w:t>
      </w:r>
      <w:proofErr w:type="spellStart"/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Xcentru</w:t>
      </w:r>
      <w:proofErr w:type="spellEnd"/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1CCE1895" w14:textId="7A27A7AE" w:rsidR="00E31E0B" w:rsidRPr="00E31E0B" w:rsidRDefault="00E31E0B" w:rsidP="00E31E0B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eastAsia="en-GB"/>
        </w:rPr>
      </w:pPr>
      <w:r w:rsidRPr="00E31E0B">
        <w:rPr>
          <w:rFonts w:eastAsia="Times New Roman" w:cs="Arial"/>
          <w:color w:val="000000"/>
          <w:szCs w:val="21"/>
          <w:lang w:eastAsia="en-GB"/>
        </w:rPr>
        <w:drawing>
          <wp:inline distT="0" distB="0" distL="0" distR="0" wp14:anchorId="5E58C90D" wp14:editId="66C00938">
            <wp:extent cx="5219700" cy="3063875"/>
            <wp:effectExtent l="0" t="0" r="0" b="3175"/>
            <wp:docPr id="7547378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378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0D35" w14:textId="77777777" w:rsidR="00E31E0B" w:rsidRPr="00E31E0B" w:rsidRDefault="00E31E0B" w:rsidP="00E31E0B">
      <w:pPr>
        <w:pStyle w:val="Odstavekseznama"/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78D7772A" w14:textId="702E9982" w:rsidR="00E619A5" w:rsidRPr="00E619A5" w:rsidRDefault="00C4416E" w:rsidP="00E619A5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Okrogla miza "Okusi tradicije: Vpliv hrane in vin na kulturo in identiteto". Sodelujeta prof. dr. Janez Bogataj, priznani etnolog in umetnostni zgodovinar, ter Ivan Peršolja, podpredsednik Društva za razvoj pivske kulture SOMMELIER SLOVENIJE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1BDA0D11" w14:textId="7AF8F784" w:rsidR="00E619A5" w:rsidRPr="00E619A5" w:rsidRDefault="006C17C3" w:rsidP="00E619A5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F</w:t>
      </w:r>
      <w:r w:rsidR="00C4416E" w:rsidRPr="00E619A5">
        <w:rPr>
          <w:rFonts w:ascii="Arial" w:eastAsia="Times New Roman" w:hAnsi="Arial" w:cs="Arial"/>
          <w:color w:val="000000"/>
          <w:szCs w:val="21"/>
          <w:lang w:eastAsia="en-GB"/>
        </w:rPr>
        <w:t>otografiranje</w:t>
      </w:r>
      <w:r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3EFA768D" w14:textId="07F868A4" w:rsidR="00E619A5" w:rsidRPr="00E619A5" w:rsidRDefault="006C17C3" w:rsidP="00E619A5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V</w:t>
      </w:r>
      <w:r w:rsidR="00C4416E" w:rsidRPr="00E619A5">
        <w:rPr>
          <w:rFonts w:ascii="Arial" w:eastAsia="Times New Roman" w:hAnsi="Arial" w:cs="Arial"/>
          <w:color w:val="000000"/>
          <w:szCs w:val="21"/>
          <w:lang w:eastAsia="en-GB"/>
        </w:rPr>
        <w:t>arovanje</w:t>
      </w:r>
      <w:r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2F03C0EF" w14:textId="3F2BFB4D" w:rsidR="00E619A5" w:rsidRPr="00E619A5" w:rsidRDefault="00C4416E" w:rsidP="00C4416E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stojnice in miz</w:t>
      </w:r>
      <w:r w:rsidR="00E619A5" w:rsidRPr="00E619A5">
        <w:rPr>
          <w:rFonts w:ascii="Arial" w:eastAsia="Times New Roman" w:hAnsi="Arial" w:cs="Arial"/>
          <w:color w:val="000000"/>
          <w:szCs w:val="21"/>
          <w:lang w:eastAsia="en-GB"/>
        </w:rPr>
        <w:t>e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3A515A6F" w14:textId="68436AB9" w:rsidR="00E619A5" w:rsidRPr="00E619A5" w:rsidRDefault="00C4416E" w:rsidP="00E619A5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stojnica: Kulturno-umetniško društvo Ohridski biseri iz Nove Gorice. Degustacija makedonskih jedi, ki ponujajo avtentične okuse in vas popeljejo v srce Makedonije. Skopje bo leta 2028 gostilo Evropsko prestolnico kulture</w:t>
      </w:r>
      <w:r w:rsidR="006C17C3">
        <w:rPr>
          <w:rFonts w:ascii="Arial" w:eastAsia="Times New Roman" w:hAnsi="Arial" w:cs="Arial"/>
          <w:color w:val="000000"/>
          <w:szCs w:val="21"/>
          <w:lang w:eastAsia="en-GB"/>
        </w:rPr>
        <w:t>;</w:t>
      </w:r>
    </w:p>
    <w:p w14:paraId="1BB2AE1B" w14:textId="034B9BE4" w:rsidR="00C4416E" w:rsidRPr="00E619A5" w:rsidRDefault="00C4416E" w:rsidP="00E619A5">
      <w:pPr>
        <w:pStyle w:val="Odstavekseznama"/>
        <w:numPr>
          <w:ilvl w:val="0"/>
          <w:numId w:val="36"/>
        </w:numPr>
        <w:tabs>
          <w:tab w:val="left" w:pos="5103"/>
        </w:tabs>
        <w:spacing w:line="276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E619A5">
        <w:rPr>
          <w:rFonts w:ascii="Arial" w:eastAsia="Times New Roman" w:hAnsi="Arial" w:cs="Arial"/>
          <w:color w:val="000000"/>
          <w:szCs w:val="21"/>
          <w:lang w:eastAsia="en-GB"/>
        </w:rPr>
        <w:t>poročilo, povzetek medijskih objav.</w:t>
      </w:r>
    </w:p>
    <w:p w14:paraId="03CB24BC" w14:textId="77777777" w:rsidR="00E619A5" w:rsidRDefault="00E619A5" w:rsidP="00E619A5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</w:p>
    <w:p w14:paraId="50A0B078" w14:textId="0853C121" w:rsidR="00E31E0B" w:rsidRDefault="00E31E0B" w:rsidP="00E619A5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 w:rsidRPr="00E31E0B">
        <w:rPr>
          <w:rFonts w:eastAsia="Times New Roman" w:cs="Arial"/>
          <w:color w:val="000000"/>
          <w:szCs w:val="21"/>
          <w:lang w:val="sl-SI" w:eastAsia="en-GB"/>
        </w:rPr>
        <w:lastRenderedPageBreak/>
        <w:drawing>
          <wp:inline distT="0" distB="0" distL="0" distR="0" wp14:anchorId="1024B940" wp14:editId="45800F76">
            <wp:extent cx="5219700" cy="3023870"/>
            <wp:effectExtent l="0" t="0" r="0" b="5080"/>
            <wp:docPr id="10455078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078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E4B5" w14:textId="77777777" w:rsidR="00E31E0B" w:rsidRPr="00E619A5" w:rsidRDefault="00E31E0B" w:rsidP="00E619A5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</w:p>
    <w:p w14:paraId="02DD3F23" w14:textId="6081E3FD" w:rsidR="00E619A5" w:rsidRDefault="00E619A5" w:rsidP="00E619A5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 w:rsidRPr="00E619A5">
        <w:rPr>
          <w:rFonts w:eastAsia="Times New Roman" w:cs="Arial"/>
          <w:color w:val="000000"/>
          <w:szCs w:val="21"/>
          <w:lang w:val="sl-SI" w:eastAsia="en-GB"/>
        </w:rPr>
        <w:t>Celotna storitev, ki je torej zajemala vse zgoraj naštete aktivnosti, je znašala 38.200,00 EUR bruto. Izvajalec je storitev opravil v celoti.</w:t>
      </w:r>
      <w:r>
        <w:rPr>
          <w:rFonts w:eastAsia="Times New Roman" w:cs="Arial"/>
          <w:color w:val="000000"/>
          <w:szCs w:val="21"/>
          <w:lang w:val="sl-SI" w:eastAsia="en-GB"/>
        </w:rPr>
        <w:t xml:space="preserve"> Dogodek je bil del uradnega programa Evropske prestolnice kulture Nova Gorica – Gorica 2025.</w:t>
      </w:r>
    </w:p>
    <w:p w14:paraId="7BE0A08C" w14:textId="77777777" w:rsidR="006C17C3" w:rsidRDefault="006C17C3" w:rsidP="00E619A5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</w:p>
    <w:p w14:paraId="61F1B524" w14:textId="70448F65" w:rsidR="006C17C3" w:rsidRDefault="007B3ECE" w:rsidP="00E619A5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val="sl-SI" w:eastAsia="en-GB"/>
        </w:rPr>
      </w:pPr>
      <w:r>
        <w:rPr>
          <w:rFonts w:eastAsia="Times New Roman" w:cs="Arial"/>
          <w:color w:val="000000"/>
          <w:szCs w:val="21"/>
          <w:lang w:val="sl-SI" w:eastAsia="en-GB"/>
        </w:rPr>
        <w:t>Specifikacija storitve</w:t>
      </w:r>
      <w:r w:rsidR="006C17C3">
        <w:rPr>
          <w:rFonts w:eastAsia="Times New Roman" w:cs="Arial"/>
          <w:color w:val="000000"/>
          <w:szCs w:val="21"/>
          <w:lang w:val="sl-SI" w:eastAsia="en-GB"/>
        </w:rPr>
        <w:t xml:space="preserve"> po </w:t>
      </w:r>
      <w:r>
        <w:rPr>
          <w:rFonts w:eastAsia="Times New Roman" w:cs="Arial"/>
          <w:color w:val="000000"/>
          <w:szCs w:val="21"/>
          <w:lang w:val="sl-SI" w:eastAsia="en-GB"/>
        </w:rPr>
        <w:t>stroških</w:t>
      </w:r>
      <w:r w:rsidR="006C17C3">
        <w:rPr>
          <w:rFonts w:eastAsia="Times New Roman" w:cs="Arial"/>
          <w:color w:val="000000"/>
          <w:szCs w:val="21"/>
          <w:lang w:val="sl-SI" w:eastAsia="en-GB"/>
        </w:rPr>
        <w:t xml:space="preserve"> skladno s poročilom izvajalca: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9"/>
        <w:gridCol w:w="2921"/>
      </w:tblGrid>
      <w:tr w:rsidR="006C17C3" w:rsidRPr="006C17C3" w14:paraId="5301A332" w14:textId="77777777">
        <w:tc>
          <w:tcPr>
            <w:tcW w:w="6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07DD4" w14:textId="7777777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b/>
                <w:bCs/>
                <w:color w:val="000000"/>
                <w:szCs w:val="21"/>
                <w:lang w:val="sl-SI" w:eastAsia="en-GB"/>
              </w:rPr>
              <w:t>Postavka Mini Okusi brez meja</w:t>
            </w:r>
          </w:p>
        </w:tc>
        <w:tc>
          <w:tcPr>
            <w:tcW w:w="3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7D6A1" w14:textId="58D8161D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1"/>
                <w:lang w:val="sl-SI" w:eastAsia="en-GB"/>
              </w:rPr>
              <w:t>Stroški</w:t>
            </w:r>
          </w:p>
        </w:tc>
      </w:tr>
      <w:tr w:rsidR="006C17C3" w:rsidRPr="006C17C3" w14:paraId="08631C11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EA4A9" w14:textId="5A0D0B55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oder, ozvočenje luč, fotografija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FA5A8" w14:textId="553389AA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4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600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 xml:space="preserve"> €</w:t>
            </w:r>
          </w:p>
        </w:tc>
      </w:tr>
      <w:tr w:rsidR="006C17C3" w:rsidRPr="006C17C3" w14:paraId="21E6500E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864C2" w14:textId="66F960E9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glasbeni izvajalec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E433D" w14:textId="20465A11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7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500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 xml:space="preserve"> €</w:t>
            </w:r>
          </w:p>
        </w:tc>
      </w:tr>
      <w:tr w:rsidR="006C17C3" w:rsidRPr="006C17C3" w14:paraId="27683738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9FB36" w14:textId="7777777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proofErr w:type="spellStart"/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mikro</w:t>
            </w:r>
            <w:proofErr w:type="spellEnd"/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 xml:space="preserve"> koordinacija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6FD16" w14:textId="512EC72F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3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500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 xml:space="preserve"> €</w:t>
            </w:r>
          </w:p>
        </w:tc>
      </w:tr>
      <w:tr w:rsidR="006C17C3" w:rsidRPr="006C17C3" w14:paraId="6A949ED5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B2D7E" w14:textId="5EAA4931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 xml:space="preserve">globalna 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organizacija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D25ED" w14:textId="4A877BF4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6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500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3AA21C69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E31E3" w14:textId="62D10796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Zavarovanje odgovornosti Generali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CC082" w14:textId="3210B8B0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77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0806A0E2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8B22C" w14:textId="113E0E1B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marketing in povezovanje gostincev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*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82D82" w14:textId="22401AF3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4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000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35D7C63F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6AA9D" w14:textId="4D4A3B33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oglaševanje Radio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BF876" w14:textId="68AF78EA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2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000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14D46FE3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D3C2C" w14:textId="7777777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Nočitve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A434C" w14:textId="610729F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660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479E16E5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51090" w14:textId="6D466876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varovanje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92785" w14:textId="71CFAE43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363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1163AC1B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13984" w14:textId="718BF5A4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 xml:space="preserve">stojnice, </w:t>
            </w:r>
            <w:proofErr w:type="spellStart"/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wc</w:t>
            </w:r>
            <w:proofErr w:type="spellEnd"/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, smetnjaki, mize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84D20" w14:textId="0731737E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3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500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094250D5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E355E" w14:textId="6C87CA58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najem opreme za kulinariko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21B68" w14:textId="188D8A43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3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500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546EA1C2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3AC28" w14:textId="3FEEFA93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avtorske pravice SAZAS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05DE4" w14:textId="530F3CB1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500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0846411F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07694" w14:textId="3D06CE5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E619A5">
              <w:rPr>
                <w:rFonts w:eastAsia="Times New Roman" w:cs="Arial"/>
                <w:color w:val="000000"/>
                <w:szCs w:val="21"/>
                <w:lang w:val="sl-SI" w:eastAsia="en-GB"/>
              </w:rPr>
              <w:t>ostala administracija in tehnične stvar</w:t>
            </w:r>
            <w:r>
              <w:rPr>
                <w:rFonts w:eastAsia="Times New Roman" w:cs="Arial"/>
                <w:color w:val="000000"/>
                <w:szCs w:val="21"/>
                <w:lang w:val="sl-SI" w:eastAsia="en-GB"/>
              </w:rPr>
              <w:t>i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1E335" w14:textId="55AE957B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1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500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  <w:tr w:rsidR="006C17C3" w:rsidRPr="006C17C3" w14:paraId="5217336F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D0613" w14:textId="7777777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 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EC923" w14:textId="7777777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 </w:t>
            </w:r>
          </w:p>
        </w:tc>
      </w:tr>
      <w:tr w:rsidR="006C17C3" w:rsidRPr="006C17C3" w14:paraId="46CD3A95" w14:textId="77777777">
        <w:tc>
          <w:tcPr>
            <w:tcW w:w="6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CFC7E" w14:textId="77777777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Skupaj</w:t>
            </w:r>
          </w:p>
        </w:tc>
        <w:tc>
          <w:tcPr>
            <w:tcW w:w="3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F5F70" w14:textId="73163F40" w:rsidR="006C17C3" w:rsidRPr="006C17C3" w:rsidRDefault="006C17C3" w:rsidP="006C17C3">
            <w:pPr>
              <w:tabs>
                <w:tab w:val="left" w:pos="5103"/>
              </w:tabs>
              <w:spacing w:line="276" w:lineRule="auto"/>
              <w:rPr>
                <w:rFonts w:eastAsia="Times New Roman" w:cs="Arial"/>
                <w:color w:val="000000"/>
                <w:szCs w:val="21"/>
                <w:lang w:val="sl-SI" w:eastAsia="en-GB"/>
              </w:rPr>
            </w:pP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38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.</w:t>
            </w:r>
            <w:r w:rsidRPr="006C17C3">
              <w:rPr>
                <w:rFonts w:eastAsia="Times New Roman" w:cs="Arial"/>
                <w:color w:val="000000"/>
                <w:szCs w:val="21"/>
                <w:lang w:val="sl-SI" w:eastAsia="en-GB"/>
              </w:rPr>
              <w:t>200</w:t>
            </w:r>
            <w:r w:rsidR="007B3ECE">
              <w:rPr>
                <w:rFonts w:eastAsia="Times New Roman" w:cs="Arial"/>
                <w:color w:val="000000"/>
                <w:szCs w:val="21"/>
                <w:lang w:val="sl-SI" w:eastAsia="en-GB"/>
              </w:rPr>
              <w:t>,00 €</w:t>
            </w:r>
          </w:p>
        </w:tc>
      </w:tr>
    </w:tbl>
    <w:p w14:paraId="1CCD5CB4" w14:textId="77777777" w:rsidR="00B246DF" w:rsidRPr="007B3ECE" w:rsidRDefault="00B246DF" w:rsidP="007B3ECE">
      <w:pPr>
        <w:tabs>
          <w:tab w:val="left" w:pos="5103"/>
        </w:tabs>
        <w:spacing w:line="276" w:lineRule="auto"/>
        <w:rPr>
          <w:rFonts w:eastAsia="Times New Roman" w:cs="Arial"/>
          <w:color w:val="000000"/>
          <w:szCs w:val="21"/>
          <w:lang w:eastAsia="en-GB"/>
        </w:rPr>
      </w:pPr>
    </w:p>
    <w:sectPr w:rsidR="00B246DF" w:rsidRPr="007B3ECE" w:rsidSect="00E31E0B">
      <w:headerReference w:type="default" r:id="rId18"/>
      <w:footerReference w:type="even" r:id="rId19"/>
      <w:footerReference w:type="default" r:id="rId20"/>
      <w:pgSz w:w="11906" w:h="16838"/>
      <w:pgMar w:top="2126" w:right="1701" w:bottom="1559" w:left="1985" w:header="6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FE563" w14:textId="77777777" w:rsidR="00AF1C50" w:rsidRDefault="00AF1C50" w:rsidP="00E20A59">
      <w:r>
        <w:separator/>
      </w:r>
    </w:p>
  </w:endnote>
  <w:endnote w:type="continuationSeparator" w:id="0">
    <w:p w14:paraId="2D248AE0" w14:textId="77777777" w:rsidR="00AF1C50" w:rsidRDefault="00AF1C50" w:rsidP="00E20A59">
      <w:r>
        <w:continuationSeparator/>
      </w:r>
    </w:p>
  </w:endnote>
  <w:endnote w:type="continuationNotice" w:id="1">
    <w:p w14:paraId="3ED6BAA1" w14:textId="77777777" w:rsidR="00AF1C50" w:rsidRDefault="00AF1C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45148" w14:textId="77777777" w:rsidR="004017D3" w:rsidRDefault="004017D3">
    <w:pPr>
      <w:pStyle w:val="Noga"/>
      <w:framePr w:wrap="none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end"/>
    </w:r>
  </w:p>
  <w:p w14:paraId="3EEEEA68" w14:textId="77777777" w:rsidR="004017D3" w:rsidRDefault="004017D3" w:rsidP="004017D3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tevilkastrani"/>
      </w:rPr>
      <w:id w:val="-779956848"/>
      <w:docPartObj>
        <w:docPartGallery w:val="Page Numbers (Bottom of Page)"/>
        <w:docPartUnique/>
      </w:docPartObj>
    </w:sdtPr>
    <w:sdtContent>
      <w:p w14:paraId="10AF2266" w14:textId="77777777" w:rsidR="004017D3" w:rsidRDefault="004017D3" w:rsidP="004017D3">
        <w:pPr>
          <w:pStyle w:val="Noga"/>
          <w:framePr w:w="178" w:wrap="none" w:vAnchor="text" w:hAnchor="page" w:x="11028" w:y="-366"/>
          <w:jc w:val="right"/>
          <w:rPr>
            <w:rStyle w:val="tevilkastrani"/>
          </w:rPr>
        </w:pPr>
        <w:r w:rsidRPr="001A51A4">
          <w:rPr>
            <w:sz w:val="15"/>
            <w:szCs w:val="15"/>
          </w:rPr>
          <w:fldChar w:fldCharType="begin"/>
        </w:r>
        <w:r w:rsidRPr="001A51A4">
          <w:rPr>
            <w:sz w:val="15"/>
            <w:szCs w:val="15"/>
          </w:rPr>
          <w:instrText xml:space="preserve"> PAGE </w:instrText>
        </w:r>
        <w:r w:rsidRPr="001A51A4">
          <w:rPr>
            <w:sz w:val="15"/>
            <w:szCs w:val="15"/>
          </w:rPr>
          <w:fldChar w:fldCharType="separate"/>
        </w:r>
        <w:r w:rsidRPr="001A51A4">
          <w:rPr>
            <w:sz w:val="15"/>
            <w:szCs w:val="15"/>
          </w:rPr>
          <w:t>2</w:t>
        </w:r>
        <w:r w:rsidRPr="001A51A4">
          <w:rPr>
            <w:sz w:val="15"/>
            <w:szCs w:val="15"/>
          </w:rPr>
          <w:fldChar w:fldCharType="end"/>
        </w:r>
      </w:p>
    </w:sdtContent>
  </w:sdt>
  <w:p w14:paraId="29C7704F" w14:textId="77777777" w:rsidR="0097438F" w:rsidRDefault="001A51A4" w:rsidP="004017D3">
    <w:pPr>
      <w:pStyle w:val="Nog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4CD8BB" wp14:editId="6F2347A9">
              <wp:simplePos x="0" y="0"/>
              <wp:positionH relativeFrom="page">
                <wp:posOffset>3886200</wp:posOffset>
              </wp:positionH>
              <wp:positionV relativeFrom="page">
                <wp:posOffset>9974580</wp:posOffset>
              </wp:positionV>
              <wp:extent cx="1437005" cy="82804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7005" cy="82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C078D63" w14:textId="77777777" w:rsidR="001C2883" w:rsidRPr="001A51A4" w:rsidRDefault="001C2883" w:rsidP="001A51A4">
                          <w:pPr>
                            <w:pStyle w:val="Noga"/>
                            <w:spacing w:line="240" w:lineRule="auto"/>
                            <w:rPr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>Matična</w:t>
                          </w:r>
                          <w:proofErr w:type="spellEnd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>številka</w:t>
                          </w:r>
                          <w:proofErr w:type="spellEnd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>: 9020047000</w:t>
                          </w:r>
                        </w:p>
                        <w:p w14:paraId="38C7C883" w14:textId="77777777" w:rsidR="00370393" w:rsidRPr="001A51A4" w:rsidRDefault="001C2883" w:rsidP="001A51A4">
                          <w:pPr>
                            <w:pStyle w:val="Noga"/>
                            <w:spacing w:line="240" w:lineRule="auto"/>
                            <w:rPr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>Davčna</w:t>
                          </w:r>
                          <w:proofErr w:type="spellEnd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>številka</w:t>
                          </w:r>
                          <w:proofErr w:type="spellEnd"/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>: 26854872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4CD8BB" id="Rectangle 3" o:spid="_x0000_s1026" style="position:absolute;margin-left:306pt;margin-top:785.4pt;width:113.15pt;height:65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" filled="f" stroked="f">
              <v:textbox inset="0,0,0,0">
                <w:txbxContent>
                  <w:p w14:paraId="2C078D63" w14:textId="77777777" w:rsidR="001C2883" w:rsidRPr="001A51A4" w:rsidRDefault="001C2883" w:rsidP="001A51A4">
                    <w:pPr>
                      <w:pStyle w:val="Noga"/>
                      <w:spacing w:line="240" w:lineRule="auto"/>
                      <w:rPr>
                        <w:sz w:val="15"/>
                        <w:szCs w:val="15"/>
                        <w:lang w:val="en-US"/>
                      </w:rPr>
                    </w:pPr>
                    <w:proofErr w:type="spellStart"/>
                    <w:r w:rsidRPr="001A51A4">
                      <w:rPr>
                        <w:sz w:val="15"/>
                        <w:szCs w:val="15"/>
                        <w:lang w:val="en-US"/>
                      </w:rPr>
                      <w:t>Matična</w:t>
                    </w:r>
                    <w:proofErr w:type="spellEnd"/>
                    <w:r w:rsidRPr="001A51A4">
                      <w:rPr>
                        <w:sz w:val="15"/>
                        <w:szCs w:val="15"/>
                        <w:lang w:val="en-US"/>
                      </w:rPr>
                      <w:t xml:space="preserve"> </w:t>
                    </w:r>
                    <w:proofErr w:type="spellStart"/>
                    <w:r w:rsidRPr="001A51A4">
                      <w:rPr>
                        <w:sz w:val="15"/>
                        <w:szCs w:val="15"/>
                        <w:lang w:val="en-US"/>
                      </w:rPr>
                      <w:t>številka</w:t>
                    </w:r>
                    <w:proofErr w:type="spellEnd"/>
                    <w:r w:rsidRPr="001A51A4">
                      <w:rPr>
                        <w:sz w:val="15"/>
                        <w:szCs w:val="15"/>
                        <w:lang w:val="en-US"/>
                      </w:rPr>
                      <w:t>: 9020047000</w:t>
                    </w:r>
                  </w:p>
                  <w:p w14:paraId="38C7C883" w14:textId="77777777" w:rsidR="00370393" w:rsidRPr="001A51A4" w:rsidRDefault="001C2883" w:rsidP="001A51A4">
                    <w:pPr>
                      <w:pStyle w:val="Noga"/>
                      <w:spacing w:line="240" w:lineRule="auto"/>
                      <w:rPr>
                        <w:sz w:val="15"/>
                        <w:szCs w:val="15"/>
                        <w:lang w:val="en-US"/>
                      </w:rPr>
                    </w:pPr>
                    <w:proofErr w:type="spellStart"/>
                    <w:r w:rsidRPr="001A51A4">
                      <w:rPr>
                        <w:sz w:val="15"/>
                        <w:szCs w:val="15"/>
                        <w:lang w:val="en-US"/>
                      </w:rPr>
                      <w:t>Davčna</w:t>
                    </w:r>
                    <w:proofErr w:type="spellEnd"/>
                    <w:r w:rsidRPr="001A51A4">
                      <w:rPr>
                        <w:sz w:val="15"/>
                        <w:szCs w:val="15"/>
                        <w:lang w:val="en-US"/>
                      </w:rPr>
                      <w:t xml:space="preserve"> </w:t>
                    </w:r>
                    <w:proofErr w:type="spellStart"/>
                    <w:r w:rsidRPr="001A51A4">
                      <w:rPr>
                        <w:sz w:val="15"/>
                        <w:szCs w:val="15"/>
                        <w:lang w:val="en-US"/>
                      </w:rPr>
                      <w:t>številka</w:t>
                    </w:r>
                    <w:proofErr w:type="spellEnd"/>
                    <w:r w:rsidRPr="001A51A4">
                      <w:rPr>
                        <w:sz w:val="15"/>
                        <w:szCs w:val="15"/>
                        <w:lang w:val="en-US"/>
                      </w:rPr>
                      <w:t>: 26854872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7811468" wp14:editId="6DF8B6EA">
              <wp:simplePos x="0" y="0"/>
              <wp:positionH relativeFrom="page">
                <wp:posOffset>2763080</wp:posOffset>
              </wp:positionH>
              <wp:positionV relativeFrom="page">
                <wp:posOffset>9974580</wp:posOffset>
              </wp:positionV>
              <wp:extent cx="1259840" cy="82740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59840" cy="82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0D025BE" w14:textId="77777777" w:rsidR="000A25A7" w:rsidRPr="001A51A4" w:rsidRDefault="000A25A7" w:rsidP="001A51A4">
                          <w:pPr>
                            <w:pStyle w:val="Noga"/>
                            <w:spacing w:line="240" w:lineRule="auto"/>
                            <w:rPr>
                              <w:sz w:val="15"/>
                              <w:szCs w:val="15"/>
                              <w:lang w:val="en-US"/>
                            </w:rPr>
                          </w:pPr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t>+386 51 222 105</w:t>
                          </w:r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br/>
                          </w:r>
                          <w:hyperlink r:id="rId1" w:history="1">
                            <w:r w:rsidRPr="001A51A4">
                              <w:rPr>
                                <w:rStyle w:val="Hiperpovezava"/>
                                <w:color w:val="000000"/>
                                <w:sz w:val="15"/>
                                <w:szCs w:val="15"/>
                                <w:u w:val="none"/>
                                <w:lang w:val="en-US"/>
                              </w:rPr>
                              <w:t>info@go2025.eu</w:t>
                            </w:r>
                          </w:hyperlink>
                          <w:r w:rsidRPr="001A51A4">
                            <w:rPr>
                              <w:sz w:val="15"/>
                              <w:szCs w:val="15"/>
                              <w:lang w:val="en-US"/>
                            </w:rPr>
                            <w:br/>
                            <w:t>www.go2025.eu</w:t>
                          </w:r>
                        </w:p>
                        <w:p w14:paraId="1C44B03C" w14:textId="77777777" w:rsidR="00370393" w:rsidRPr="00272F8A" w:rsidRDefault="00370393" w:rsidP="0058689A">
                          <w:pPr>
                            <w:pStyle w:val="Noga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11468" id="Rectangle 4" o:spid="_x0000_s1027" style="position:absolute;margin-left:217.55pt;margin-top:785.4pt;width:99.2pt;height:65.1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" filled="f" stroked="f">
              <v:textbox inset="0,0,0,0">
                <w:txbxContent>
                  <w:p w14:paraId="10D025BE" w14:textId="77777777" w:rsidR="000A25A7" w:rsidRPr="001A51A4" w:rsidRDefault="000A25A7" w:rsidP="001A51A4">
                    <w:pPr>
                      <w:pStyle w:val="Noga"/>
                      <w:spacing w:line="240" w:lineRule="auto"/>
                      <w:rPr>
                        <w:sz w:val="15"/>
                        <w:szCs w:val="15"/>
                        <w:lang w:val="en-US"/>
                      </w:rPr>
                    </w:pPr>
                    <w:r w:rsidRPr="001A51A4">
                      <w:rPr>
                        <w:sz w:val="15"/>
                        <w:szCs w:val="15"/>
                        <w:lang w:val="en-US"/>
                      </w:rPr>
                      <w:t>+386 51 222 105</w:t>
                    </w:r>
                    <w:r w:rsidRPr="001A51A4">
                      <w:rPr>
                        <w:sz w:val="15"/>
                        <w:szCs w:val="15"/>
                        <w:lang w:val="en-US"/>
                      </w:rPr>
                      <w:br/>
                    </w:r>
                    <w:hyperlink r:id="rId2" w:history="1">
                      <w:r w:rsidRPr="001A51A4">
                        <w:rPr>
                          <w:rStyle w:val="Hiperpovezava"/>
                          <w:color w:val="000000"/>
                          <w:sz w:val="15"/>
                          <w:szCs w:val="15"/>
                          <w:u w:val="none"/>
                          <w:lang w:val="en-US"/>
                        </w:rPr>
                        <w:t>info@go2025.eu</w:t>
                      </w:r>
                    </w:hyperlink>
                    <w:r w:rsidRPr="001A51A4">
                      <w:rPr>
                        <w:sz w:val="15"/>
                        <w:szCs w:val="15"/>
                        <w:lang w:val="en-US"/>
                      </w:rPr>
                      <w:br/>
                      <w:t>www.go2025.eu</w:t>
                    </w:r>
                  </w:p>
                  <w:p w14:paraId="1C44B03C" w14:textId="77777777" w:rsidR="00370393" w:rsidRPr="00272F8A" w:rsidRDefault="00370393" w:rsidP="0058689A">
                    <w:pPr>
                      <w:pStyle w:val="Noga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C902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98E26BD" wp14:editId="5D712B0D">
              <wp:simplePos x="0" y="0"/>
              <wp:positionH relativeFrom="page">
                <wp:posOffset>1620520</wp:posOffset>
              </wp:positionH>
              <wp:positionV relativeFrom="page">
                <wp:posOffset>9974580</wp:posOffset>
              </wp:positionV>
              <wp:extent cx="1260000" cy="828000"/>
              <wp:effectExtent l="0" t="0" r="10160" b="1079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60000" cy="82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33F1F0A" w14:textId="1F0BCF1A" w:rsidR="000A25A7" w:rsidRPr="001A51A4" w:rsidRDefault="00BC131B" w:rsidP="001A51A4">
                          <w:pPr>
                            <w:pStyle w:val="Noga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sz w:val="15"/>
                              <w:szCs w:val="15"/>
                            </w:rPr>
                            <w:t>Trg</w:t>
                          </w:r>
                          <w:proofErr w:type="spellEnd"/>
                          <w:r>
                            <w:rPr>
                              <w:sz w:val="15"/>
                              <w:szCs w:val="15"/>
                            </w:rPr>
                            <w:t xml:space="preserve"> Edvarda Kardelja 1</w:t>
                          </w:r>
                        </w:p>
                        <w:p w14:paraId="0796A1CC" w14:textId="77777777" w:rsidR="003F492E" w:rsidRPr="001A51A4" w:rsidRDefault="000A25A7" w:rsidP="001A51A4">
                          <w:pPr>
                            <w:pStyle w:val="Noga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1A51A4">
                            <w:rPr>
                              <w:sz w:val="15"/>
                              <w:szCs w:val="15"/>
                            </w:rPr>
                            <w:t xml:space="preserve">5000 Nova Gorica </w:t>
                          </w:r>
                          <w:r w:rsidRPr="001A51A4">
                            <w:rPr>
                              <w:sz w:val="15"/>
                              <w:szCs w:val="15"/>
                            </w:rPr>
                            <w:br/>
                          </w:r>
                          <w:proofErr w:type="spellStart"/>
                          <w:r w:rsidRPr="001A51A4">
                            <w:rPr>
                              <w:sz w:val="15"/>
                              <w:szCs w:val="15"/>
                            </w:rPr>
                            <w:t>Slovenjia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8E26BD" id="Rectangle 1" o:spid="_x0000_s1028" style="position:absolute;margin-left:127.6pt;margin-top:785.4pt;width:99.2pt;height:65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" filled="f" stroked="f">
              <v:textbox inset="0,0,0,0">
                <w:txbxContent>
                  <w:p w14:paraId="633F1F0A" w14:textId="1F0BCF1A" w:rsidR="000A25A7" w:rsidRPr="001A51A4" w:rsidRDefault="00BC131B" w:rsidP="001A51A4">
                    <w:pPr>
                      <w:pStyle w:val="Noga"/>
                      <w:spacing w:line="240" w:lineRule="auto"/>
                      <w:rPr>
                        <w:sz w:val="15"/>
                        <w:szCs w:val="15"/>
                      </w:rPr>
                    </w:pPr>
                    <w:proofErr w:type="spellStart"/>
                    <w:r>
                      <w:rPr>
                        <w:sz w:val="15"/>
                        <w:szCs w:val="15"/>
                      </w:rPr>
                      <w:t>Trg</w:t>
                    </w:r>
                    <w:proofErr w:type="spellEnd"/>
                    <w:r>
                      <w:rPr>
                        <w:sz w:val="15"/>
                        <w:szCs w:val="15"/>
                      </w:rPr>
                      <w:t xml:space="preserve"> Edvarda Kardelja 1</w:t>
                    </w:r>
                  </w:p>
                  <w:p w14:paraId="0796A1CC" w14:textId="77777777" w:rsidR="003F492E" w:rsidRPr="001A51A4" w:rsidRDefault="000A25A7" w:rsidP="001A51A4">
                    <w:pPr>
                      <w:pStyle w:val="Noga"/>
                      <w:spacing w:line="240" w:lineRule="auto"/>
                      <w:rPr>
                        <w:sz w:val="15"/>
                        <w:szCs w:val="15"/>
                      </w:rPr>
                    </w:pPr>
                    <w:r w:rsidRPr="001A51A4">
                      <w:rPr>
                        <w:sz w:val="15"/>
                        <w:szCs w:val="15"/>
                      </w:rPr>
                      <w:t xml:space="preserve">5000 Nova Gorica </w:t>
                    </w:r>
                    <w:r w:rsidRPr="001A51A4">
                      <w:rPr>
                        <w:sz w:val="15"/>
                        <w:szCs w:val="15"/>
                      </w:rPr>
                      <w:br/>
                    </w:r>
                    <w:proofErr w:type="spellStart"/>
                    <w:r w:rsidRPr="001A51A4">
                      <w:rPr>
                        <w:sz w:val="15"/>
                        <w:szCs w:val="15"/>
                      </w:rPr>
                      <w:t>Slovenjia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  <w:r w:rsidR="00C90267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98D7E71" wp14:editId="2438A465">
              <wp:simplePos x="0" y="0"/>
              <wp:positionH relativeFrom="page">
                <wp:posOffset>431800</wp:posOffset>
              </wp:positionH>
              <wp:positionV relativeFrom="page">
                <wp:posOffset>9974580</wp:posOffset>
              </wp:positionV>
              <wp:extent cx="903600" cy="8280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3600" cy="82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D691B1E" w14:textId="77777777" w:rsidR="001C2883" w:rsidRPr="001A51A4" w:rsidRDefault="00DF4138" w:rsidP="001A51A4">
                          <w:pPr>
                            <w:pStyle w:val="Noga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1A51A4">
                            <w:rPr>
                              <w:sz w:val="15"/>
                              <w:szCs w:val="15"/>
                            </w:rPr>
                            <w:t>GO! 202</w:t>
                          </w:r>
                          <w:r w:rsidR="000A25A7" w:rsidRPr="001A51A4">
                            <w:rPr>
                              <w:sz w:val="15"/>
                              <w:szCs w:val="15"/>
                            </w:rPr>
                            <w:t>5</w:t>
                          </w:r>
                          <w:r w:rsidR="001A51A4">
                            <w:rPr>
                              <w:sz w:val="15"/>
                              <w:szCs w:val="15"/>
                            </w:rPr>
                            <w:br/>
                          </w:r>
                          <w:proofErr w:type="spellStart"/>
                          <w:r w:rsidR="001A51A4">
                            <w:rPr>
                              <w:sz w:val="15"/>
                              <w:szCs w:val="15"/>
                            </w:rPr>
                            <w:t>Evropska</w:t>
                          </w:r>
                          <w:proofErr w:type="spellEnd"/>
                          <w:r w:rsidR="001A51A4"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="001A51A4">
                            <w:rPr>
                              <w:sz w:val="15"/>
                              <w:szCs w:val="15"/>
                            </w:rPr>
                            <w:t>prestolnica</w:t>
                          </w:r>
                          <w:proofErr w:type="spellEnd"/>
                          <w:r w:rsidR="001A51A4"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="001A51A4">
                            <w:rPr>
                              <w:sz w:val="15"/>
                              <w:szCs w:val="15"/>
                            </w:rPr>
                            <w:t>kulture</w:t>
                          </w:r>
                          <w:proofErr w:type="spellEnd"/>
                          <w:r w:rsidR="001A51A4">
                            <w:rPr>
                              <w:sz w:val="15"/>
                              <w:szCs w:val="15"/>
                            </w:rPr>
                            <w:t>, Nova Gorica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8D7E71" id="Rectangle 2" o:spid="_x0000_s1029" style="position:absolute;margin-left:34pt;margin-top:785.4pt;width:71.15pt;height:65.2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" filled="f" stroked="f">
              <v:textbox inset="0,0,0,0">
                <w:txbxContent>
                  <w:p w14:paraId="2D691B1E" w14:textId="77777777" w:rsidR="001C2883" w:rsidRPr="001A51A4" w:rsidRDefault="00DF4138" w:rsidP="001A51A4">
                    <w:pPr>
                      <w:pStyle w:val="Noga"/>
                      <w:spacing w:line="240" w:lineRule="auto"/>
                      <w:rPr>
                        <w:sz w:val="15"/>
                        <w:szCs w:val="15"/>
                      </w:rPr>
                    </w:pPr>
                    <w:r w:rsidRPr="001A51A4">
                      <w:rPr>
                        <w:sz w:val="15"/>
                        <w:szCs w:val="15"/>
                      </w:rPr>
                      <w:t>GO! 202</w:t>
                    </w:r>
                    <w:r w:rsidR="000A25A7" w:rsidRPr="001A51A4">
                      <w:rPr>
                        <w:sz w:val="15"/>
                        <w:szCs w:val="15"/>
                      </w:rPr>
                      <w:t>5</w:t>
                    </w:r>
                    <w:r w:rsidR="001A51A4">
                      <w:rPr>
                        <w:sz w:val="15"/>
                        <w:szCs w:val="15"/>
                      </w:rPr>
                      <w:br/>
                    </w:r>
                    <w:proofErr w:type="spellStart"/>
                    <w:r w:rsidR="001A51A4">
                      <w:rPr>
                        <w:sz w:val="15"/>
                        <w:szCs w:val="15"/>
                      </w:rPr>
                      <w:t>Evropska</w:t>
                    </w:r>
                    <w:proofErr w:type="spellEnd"/>
                    <w:r w:rsidR="001A51A4"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="001A51A4">
                      <w:rPr>
                        <w:sz w:val="15"/>
                        <w:szCs w:val="15"/>
                      </w:rPr>
                      <w:t>prestolnica</w:t>
                    </w:r>
                    <w:proofErr w:type="spellEnd"/>
                    <w:r w:rsidR="001A51A4">
                      <w:rPr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="001A51A4">
                      <w:rPr>
                        <w:sz w:val="15"/>
                        <w:szCs w:val="15"/>
                      </w:rPr>
                      <w:t>kulture</w:t>
                    </w:r>
                    <w:proofErr w:type="spellEnd"/>
                    <w:r w:rsidR="001A51A4">
                      <w:rPr>
                        <w:sz w:val="15"/>
                        <w:szCs w:val="15"/>
                      </w:rPr>
                      <w:t>, Nova Gorica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CDCDC" w14:textId="77777777" w:rsidR="00AF1C50" w:rsidRDefault="00AF1C50" w:rsidP="00E20A59">
      <w:r>
        <w:separator/>
      </w:r>
    </w:p>
  </w:footnote>
  <w:footnote w:type="continuationSeparator" w:id="0">
    <w:p w14:paraId="4FDA5B66" w14:textId="77777777" w:rsidR="00AF1C50" w:rsidRDefault="00AF1C50" w:rsidP="00E20A59">
      <w:r>
        <w:continuationSeparator/>
      </w:r>
    </w:p>
  </w:footnote>
  <w:footnote w:type="continuationNotice" w:id="1">
    <w:p w14:paraId="71302C0A" w14:textId="77777777" w:rsidR="00AF1C50" w:rsidRDefault="00AF1C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79325" w14:textId="77777777" w:rsidR="00C33FAF" w:rsidRDefault="00C90267" w:rsidP="0010786B">
    <w:pPr>
      <w:tabs>
        <w:tab w:val="left" w:pos="2880"/>
      </w:tabs>
      <w:ind w:left="-2268" w:firstLine="141"/>
    </w:pPr>
    <w:r>
      <w:rPr>
        <w:noProof/>
      </w:rPr>
      <w:drawing>
        <wp:anchor distT="0" distB="0" distL="114300" distR="114300" simplePos="0" relativeHeight="251658244" behindDoc="0" locked="0" layoutInCell="1" allowOverlap="0" wp14:anchorId="034FF203" wp14:editId="2D0412AA">
          <wp:simplePos x="0" y="0"/>
          <wp:positionH relativeFrom="page">
            <wp:posOffset>400530</wp:posOffset>
          </wp:positionH>
          <wp:positionV relativeFrom="page">
            <wp:posOffset>399011</wp:posOffset>
          </wp:positionV>
          <wp:extent cx="1505087" cy="430892"/>
          <wp:effectExtent l="0" t="0" r="0" b="127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5087" cy="430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74C6E4" w14:textId="77777777" w:rsidR="0097438F" w:rsidRDefault="0097438F" w:rsidP="00E20A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814D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EA9B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EC0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263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8229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B030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B4BB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14CF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42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56B7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FFFFFFFF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1722423"/>
    <w:multiLevelType w:val="hybridMultilevel"/>
    <w:tmpl w:val="3502190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78C3E32"/>
    <w:multiLevelType w:val="multilevel"/>
    <w:tmpl w:val="78E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7976901"/>
    <w:multiLevelType w:val="hybridMultilevel"/>
    <w:tmpl w:val="1DBC1D6E"/>
    <w:lvl w:ilvl="0" w:tplc="F0D0E2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947499"/>
    <w:multiLevelType w:val="multilevel"/>
    <w:tmpl w:val="D718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5D09FC"/>
    <w:multiLevelType w:val="hybridMultilevel"/>
    <w:tmpl w:val="8AC89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9A33DA"/>
    <w:multiLevelType w:val="hybridMultilevel"/>
    <w:tmpl w:val="04C2FC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F4CDF"/>
    <w:multiLevelType w:val="multilevel"/>
    <w:tmpl w:val="831C6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53209B"/>
    <w:multiLevelType w:val="multilevel"/>
    <w:tmpl w:val="52D4F4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09C13B4"/>
    <w:multiLevelType w:val="multilevel"/>
    <w:tmpl w:val="837A4A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683100C"/>
    <w:multiLevelType w:val="multilevel"/>
    <w:tmpl w:val="D4FC7140"/>
    <w:lvl w:ilvl="0">
      <w:start w:val="1"/>
      <w:numFmt w:val="bullet"/>
      <w:pStyle w:val="List1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BB5DFB"/>
    <w:multiLevelType w:val="multilevel"/>
    <w:tmpl w:val="53EC0E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Elenco21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361B97"/>
    <w:multiLevelType w:val="hybridMultilevel"/>
    <w:tmpl w:val="470290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A0C86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FD55216"/>
    <w:multiLevelType w:val="multilevel"/>
    <w:tmpl w:val="967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1967A17"/>
    <w:multiLevelType w:val="hybridMultilevel"/>
    <w:tmpl w:val="CEA05F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D7276"/>
    <w:multiLevelType w:val="hybridMultilevel"/>
    <w:tmpl w:val="BACE1B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1154F"/>
    <w:multiLevelType w:val="multilevel"/>
    <w:tmpl w:val="468A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6D46F8"/>
    <w:multiLevelType w:val="multilevel"/>
    <w:tmpl w:val="581C9B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6D53D4D"/>
    <w:multiLevelType w:val="hybridMultilevel"/>
    <w:tmpl w:val="A59A7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324BCC"/>
    <w:multiLevelType w:val="hybridMultilevel"/>
    <w:tmpl w:val="E846450E"/>
    <w:lvl w:ilvl="0" w:tplc="A566D4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25841"/>
    <w:multiLevelType w:val="hybridMultilevel"/>
    <w:tmpl w:val="707E1A88"/>
    <w:lvl w:ilvl="0" w:tplc="66C613A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C26AD1"/>
    <w:multiLevelType w:val="multilevel"/>
    <w:tmpl w:val="837A4A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4830CF8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4D96901"/>
    <w:multiLevelType w:val="multilevel"/>
    <w:tmpl w:val="0F10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431005"/>
    <w:multiLevelType w:val="hybridMultilevel"/>
    <w:tmpl w:val="751E5A2C"/>
    <w:lvl w:ilvl="0" w:tplc="F0D0E2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034AF"/>
    <w:multiLevelType w:val="hybridMultilevel"/>
    <w:tmpl w:val="A0962296"/>
    <w:lvl w:ilvl="0" w:tplc="F0D0E2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733536">
    <w:abstractNumId w:val="24"/>
  </w:num>
  <w:num w:numId="2" w16cid:durableId="1450932324">
    <w:abstractNumId w:val="15"/>
  </w:num>
  <w:num w:numId="3" w16cid:durableId="1513376337">
    <w:abstractNumId w:val="17"/>
  </w:num>
  <w:num w:numId="4" w16cid:durableId="1541893168">
    <w:abstractNumId w:val="13"/>
  </w:num>
  <w:num w:numId="5" w16cid:durableId="701709245">
    <w:abstractNumId w:val="35"/>
  </w:num>
  <w:num w:numId="6" w16cid:durableId="785393452">
    <w:abstractNumId w:val="14"/>
  </w:num>
  <w:num w:numId="7" w16cid:durableId="660350224">
    <w:abstractNumId w:val="4"/>
  </w:num>
  <w:num w:numId="8" w16cid:durableId="711223349">
    <w:abstractNumId w:val="5"/>
  </w:num>
  <w:num w:numId="9" w16cid:durableId="970092250">
    <w:abstractNumId w:val="6"/>
  </w:num>
  <w:num w:numId="10" w16cid:durableId="1440643360">
    <w:abstractNumId w:val="7"/>
  </w:num>
  <w:num w:numId="11" w16cid:durableId="1762682461">
    <w:abstractNumId w:val="9"/>
  </w:num>
  <w:num w:numId="12" w16cid:durableId="1782064105">
    <w:abstractNumId w:val="0"/>
  </w:num>
  <w:num w:numId="13" w16cid:durableId="259876052">
    <w:abstractNumId w:val="1"/>
  </w:num>
  <w:num w:numId="14" w16cid:durableId="1388140325">
    <w:abstractNumId w:val="2"/>
  </w:num>
  <w:num w:numId="15" w16cid:durableId="943726574">
    <w:abstractNumId w:val="3"/>
  </w:num>
  <w:num w:numId="16" w16cid:durableId="1675523674">
    <w:abstractNumId w:val="8"/>
  </w:num>
  <w:num w:numId="17" w16cid:durableId="1583875762">
    <w:abstractNumId w:val="25"/>
  </w:num>
  <w:num w:numId="18" w16cid:durableId="12729139">
    <w:abstractNumId w:val="22"/>
  </w:num>
  <w:num w:numId="19" w16cid:durableId="1778016771">
    <w:abstractNumId w:val="33"/>
  </w:num>
  <w:num w:numId="20" w16cid:durableId="11688749">
    <w:abstractNumId w:val="23"/>
  </w:num>
  <w:num w:numId="21" w16cid:durableId="300118835">
    <w:abstractNumId w:val="18"/>
  </w:num>
  <w:num w:numId="22" w16cid:durableId="745806466">
    <w:abstractNumId w:val="20"/>
  </w:num>
  <w:num w:numId="23" w16cid:durableId="1305234632">
    <w:abstractNumId w:val="26"/>
  </w:num>
  <w:num w:numId="24" w16cid:durableId="404574303">
    <w:abstractNumId w:val="21"/>
  </w:num>
  <w:num w:numId="25" w16cid:durableId="1038512928">
    <w:abstractNumId w:val="11"/>
  </w:num>
  <w:num w:numId="26" w16cid:durableId="605963301">
    <w:abstractNumId w:val="29"/>
  </w:num>
  <w:num w:numId="27" w16cid:durableId="2080320517">
    <w:abstractNumId w:val="19"/>
  </w:num>
  <w:num w:numId="28" w16cid:durableId="833225038">
    <w:abstractNumId w:val="32"/>
  </w:num>
  <w:num w:numId="29" w16cid:durableId="1513688029">
    <w:abstractNumId w:val="28"/>
  </w:num>
  <w:num w:numId="30" w16cid:durableId="71707063">
    <w:abstractNumId w:val="10"/>
  </w:num>
  <w:num w:numId="31" w16cid:durableId="621232067">
    <w:abstractNumId w:val="16"/>
  </w:num>
  <w:num w:numId="32" w16cid:durableId="906184109">
    <w:abstractNumId w:val="31"/>
  </w:num>
  <w:num w:numId="33" w16cid:durableId="77393749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771972633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 w16cid:durableId="221720618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 w16cid:durableId="1077166524">
    <w:abstractNumId w:val="36"/>
  </w:num>
  <w:num w:numId="37" w16cid:durableId="81718469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onsecutiveHyphenLimit w:val="2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48"/>
    <w:rsid w:val="00011A63"/>
    <w:rsid w:val="00030033"/>
    <w:rsid w:val="00031515"/>
    <w:rsid w:val="00040F97"/>
    <w:rsid w:val="0005040E"/>
    <w:rsid w:val="00051186"/>
    <w:rsid w:val="00074EAC"/>
    <w:rsid w:val="00082454"/>
    <w:rsid w:val="00084353"/>
    <w:rsid w:val="00091E69"/>
    <w:rsid w:val="000A0658"/>
    <w:rsid w:val="000A25A7"/>
    <w:rsid w:val="000B1D48"/>
    <w:rsid w:val="000C411E"/>
    <w:rsid w:val="000C7426"/>
    <w:rsid w:val="000D1111"/>
    <w:rsid w:val="000E1A2A"/>
    <w:rsid w:val="000F792F"/>
    <w:rsid w:val="0010786B"/>
    <w:rsid w:val="00121421"/>
    <w:rsid w:val="00140CBE"/>
    <w:rsid w:val="001459F6"/>
    <w:rsid w:val="00146EBF"/>
    <w:rsid w:val="0015327F"/>
    <w:rsid w:val="0016379E"/>
    <w:rsid w:val="00165F0F"/>
    <w:rsid w:val="00180133"/>
    <w:rsid w:val="00194976"/>
    <w:rsid w:val="0019642F"/>
    <w:rsid w:val="001A51A4"/>
    <w:rsid w:val="001A67B1"/>
    <w:rsid w:val="001B1E39"/>
    <w:rsid w:val="001C02D3"/>
    <w:rsid w:val="001C2883"/>
    <w:rsid w:val="001C40E2"/>
    <w:rsid w:val="001E4262"/>
    <w:rsid w:val="001F054D"/>
    <w:rsid w:val="001F5723"/>
    <w:rsid w:val="00214A85"/>
    <w:rsid w:val="00243BF9"/>
    <w:rsid w:val="00245ACE"/>
    <w:rsid w:val="00254B54"/>
    <w:rsid w:val="00257B17"/>
    <w:rsid w:val="002635EA"/>
    <w:rsid w:val="00267A1C"/>
    <w:rsid w:val="00272F8A"/>
    <w:rsid w:val="00281D1D"/>
    <w:rsid w:val="002A1B72"/>
    <w:rsid w:val="002D370B"/>
    <w:rsid w:val="002D77F9"/>
    <w:rsid w:val="002E4747"/>
    <w:rsid w:val="00303ABA"/>
    <w:rsid w:val="00312C86"/>
    <w:rsid w:val="003272DE"/>
    <w:rsid w:val="0033236C"/>
    <w:rsid w:val="00342B4A"/>
    <w:rsid w:val="0036333C"/>
    <w:rsid w:val="00366454"/>
    <w:rsid w:val="00366BAC"/>
    <w:rsid w:val="00370393"/>
    <w:rsid w:val="00381044"/>
    <w:rsid w:val="003873C7"/>
    <w:rsid w:val="003B46E2"/>
    <w:rsid w:val="003B54C2"/>
    <w:rsid w:val="003E30D7"/>
    <w:rsid w:val="003F406F"/>
    <w:rsid w:val="003F492E"/>
    <w:rsid w:val="003F77E6"/>
    <w:rsid w:val="004017D3"/>
    <w:rsid w:val="0042131F"/>
    <w:rsid w:val="00424904"/>
    <w:rsid w:val="004308A4"/>
    <w:rsid w:val="00435E14"/>
    <w:rsid w:val="00440BEB"/>
    <w:rsid w:val="00467A62"/>
    <w:rsid w:val="00474F72"/>
    <w:rsid w:val="00486D98"/>
    <w:rsid w:val="004948AD"/>
    <w:rsid w:val="004A16D6"/>
    <w:rsid w:val="004A4E1D"/>
    <w:rsid w:val="004A6CB7"/>
    <w:rsid w:val="004B4752"/>
    <w:rsid w:val="004C6007"/>
    <w:rsid w:val="004D4881"/>
    <w:rsid w:val="004E385E"/>
    <w:rsid w:val="004E6394"/>
    <w:rsid w:val="0051354F"/>
    <w:rsid w:val="0051687E"/>
    <w:rsid w:val="00517C33"/>
    <w:rsid w:val="0054042A"/>
    <w:rsid w:val="00541EBB"/>
    <w:rsid w:val="00541F04"/>
    <w:rsid w:val="00584DD6"/>
    <w:rsid w:val="0058689A"/>
    <w:rsid w:val="00590884"/>
    <w:rsid w:val="00593861"/>
    <w:rsid w:val="00593C20"/>
    <w:rsid w:val="005C1013"/>
    <w:rsid w:val="005C614B"/>
    <w:rsid w:val="005F14E5"/>
    <w:rsid w:val="00623E64"/>
    <w:rsid w:val="006258A2"/>
    <w:rsid w:val="00637D27"/>
    <w:rsid w:val="00642339"/>
    <w:rsid w:val="0065114B"/>
    <w:rsid w:val="00675271"/>
    <w:rsid w:val="006770BD"/>
    <w:rsid w:val="0068404D"/>
    <w:rsid w:val="00685C8E"/>
    <w:rsid w:val="006A1CEE"/>
    <w:rsid w:val="006B4351"/>
    <w:rsid w:val="006C17C3"/>
    <w:rsid w:val="006D0ED1"/>
    <w:rsid w:val="006D16D8"/>
    <w:rsid w:val="006D7F26"/>
    <w:rsid w:val="006E0A3E"/>
    <w:rsid w:val="006F685E"/>
    <w:rsid w:val="007111D5"/>
    <w:rsid w:val="00720644"/>
    <w:rsid w:val="00730B1B"/>
    <w:rsid w:val="00756EA1"/>
    <w:rsid w:val="0075747C"/>
    <w:rsid w:val="00761A96"/>
    <w:rsid w:val="00763186"/>
    <w:rsid w:val="00780781"/>
    <w:rsid w:val="007825E7"/>
    <w:rsid w:val="007974A0"/>
    <w:rsid w:val="007B3ECE"/>
    <w:rsid w:val="007B7592"/>
    <w:rsid w:val="007C2072"/>
    <w:rsid w:val="007C51E6"/>
    <w:rsid w:val="007C76E7"/>
    <w:rsid w:val="007D26F5"/>
    <w:rsid w:val="007F5BDC"/>
    <w:rsid w:val="0080186A"/>
    <w:rsid w:val="00806CF7"/>
    <w:rsid w:val="00814271"/>
    <w:rsid w:val="008145C5"/>
    <w:rsid w:val="008206F0"/>
    <w:rsid w:val="00826B1D"/>
    <w:rsid w:val="00832529"/>
    <w:rsid w:val="008330F0"/>
    <w:rsid w:val="0083554D"/>
    <w:rsid w:val="00835715"/>
    <w:rsid w:val="00855927"/>
    <w:rsid w:val="00856EBB"/>
    <w:rsid w:val="00857E4F"/>
    <w:rsid w:val="00861239"/>
    <w:rsid w:val="0086274D"/>
    <w:rsid w:val="00895568"/>
    <w:rsid w:val="00896746"/>
    <w:rsid w:val="008A34E2"/>
    <w:rsid w:val="008A782F"/>
    <w:rsid w:val="008B6BA9"/>
    <w:rsid w:val="008C66AD"/>
    <w:rsid w:val="00904FF5"/>
    <w:rsid w:val="00925101"/>
    <w:rsid w:val="00926956"/>
    <w:rsid w:val="00942193"/>
    <w:rsid w:val="0097438F"/>
    <w:rsid w:val="00994CB3"/>
    <w:rsid w:val="0099717E"/>
    <w:rsid w:val="009C0EC4"/>
    <w:rsid w:val="009C2E0B"/>
    <w:rsid w:val="009D4631"/>
    <w:rsid w:val="009E346B"/>
    <w:rsid w:val="009E3BF6"/>
    <w:rsid w:val="009F10B4"/>
    <w:rsid w:val="009F7137"/>
    <w:rsid w:val="00A001C7"/>
    <w:rsid w:val="00A20170"/>
    <w:rsid w:val="00A54978"/>
    <w:rsid w:val="00A54D00"/>
    <w:rsid w:val="00A64A00"/>
    <w:rsid w:val="00A65A73"/>
    <w:rsid w:val="00A74E48"/>
    <w:rsid w:val="00A75A9A"/>
    <w:rsid w:val="00A90F8B"/>
    <w:rsid w:val="00AC089A"/>
    <w:rsid w:val="00AC7FB8"/>
    <w:rsid w:val="00AE17B1"/>
    <w:rsid w:val="00AF1C50"/>
    <w:rsid w:val="00B05BB6"/>
    <w:rsid w:val="00B12520"/>
    <w:rsid w:val="00B12562"/>
    <w:rsid w:val="00B21C60"/>
    <w:rsid w:val="00B246DF"/>
    <w:rsid w:val="00B34103"/>
    <w:rsid w:val="00B66BF1"/>
    <w:rsid w:val="00B82CB6"/>
    <w:rsid w:val="00B82D82"/>
    <w:rsid w:val="00B83575"/>
    <w:rsid w:val="00B96857"/>
    <w:rsid w:val="00BA4682"/>
    <w:rsid w:val="00BC131B"/>
    <w:rsid w:val="00BC5FE7"/>
    <w:rsid w:val="00BD2B9C"/>
    <w:rsid w:val="00BD5343"/>
    <w:rsid w:val="00BF056E"/>
    <w:rsid w:val="00BF55F2"/>
    <w:rsid w:val="00C00584"/>
    <w:rsid w:val="00C11DDE"/>
    <w:rsid w:val="00C26F07"/>
    <w:rsid w:val="00C33FAF"/>
    <w:rsid w:val="00C4416E"/>
    <w:rsid w:val="00C45B46"/>
    <w:rsid w:val="00C56DD9"/>
    <w:rsid w:val="00C722DA"/>
    <w:rsid w:val="00C82459"/>
    <w:rsid w:val="00C85FA0"/>
    <w:rsid w:val="00C90267"/>
    <w:rsid w:val="00C91FD8"/>
    <w:rsid w:val="00C94397"/>
    <w:rsid w:val="00CA49CD"/>
    <w:rsid w:val="00CA676D"/>
    <w:rsid w:val="00CC297E"/>
    <w:rsid w:val="00CD46F7"/>
    <w:rsid w:val="00CD4B7D"/>
    <w:rsid w:val="00D0048F"/>
    <w:rsid w:val="00D01FC6"/>
    <w:rsid w:val="00D10308"/>
    <w:rsid w:val="00D157F2"/>
    <w:rsid w:val="00D26160"/>
    <w:rsid w:val="00D307F8"/>
    <w:rsid w:val="00D3333E"/>
    <w:rsid w:val="00D337D6"/>
    <w:rsid w:val="00D341E5"/>
    <w:rsid w:val="00D343EA"/>
    <w:rsid w:val="00D43D8C"/>
    <w:rsid w:val="00D46D14"/>
    <w:rsid w:val="00D6169E"/>
    <w:rsid w:val="00D62972"/>
    <w:rsid w:val="00D7016E"/>
    <w:rsid w:val="00D743A6"/>
    <w:rsid w:val="00D76C33"/>
    <w:rsid w:val="00D8321B"/>
    <w:rsid w:val="00D93A77"/>
    <w:rsid w:val="00DC7164"/>
    <w:rsid w:val="00DE2767"/>
    <w:rsid w:val="00DF4138"/>
    <w:rsid w:val="00E00E0D"/>
    <w:rsid w:val="00E03E24"/>
    <w:rsid w:val="00E04709"/>
    <w:rsid w:val="00E06D41"/>
    <w:rsid w:val="00E20A59"/>
    <w:rsid w:val="00E22758"/>
    <w:rsid w:val="00E2287B"/>
    <w:rsid w:val="00E248B5"/>
    <w:rsid w:val="00E2536A"/>
    <w:rsid w:val="00E27998"/>
    <w:rsid w:val="00E31E0B"/>
    <w:rsid w:val="00E357B8"/>
    <w:rsid w:val="00E436CC"/>
    <w:rsid w:val="00E574F2"/>
    <w:rsid w:val="00E619A5"/>
    <w:rsid w:val="00E62B61"/>
    <w:rsid w:val="00E71B1A"/>
    <w:rsid w:val="00E90229"/>
    <w:rsid w:val="00EA2EED"/>
    <w:rsid w:val="00EA4EAB"/>
    <w:rsid w:val="00EB0776"/>
    <w:rsid w:val="00ED26E7"/>
    <w:rsid w:val="00ED55B7"/>
    <w:rsid w:val="00EF0442"/>
    <w:rsid w:val="00F01652"/>
    <w:rsid w:val="00F10C2C"/>
    <w:rsid w:val="00F46F07"/>
    <w:rsid w:val="00F54840"/>
    <w:rsid w:val="00F55940"/>
    <w:rsid w:val="00F62A36"/>
    <w:rsid w:val="00F64E1D"/>
    <w:rsid w:val="00F80455"/>
    <w:rsid w:val="00FB2C12"/>
    <w:rsid w:val="00FD0A75"/>
    <w:rsid w:val="00FE2554"/>
    <w:rsid w:val="00FE5EEE"/>
    <w:rsid w:val="00FF0CBB"/>
    <w:rsid w:val="00FF47DB"/>
    <w:rsid w:val="00FF5AE2"/>
    <w:rsid w:val="017C6FCE"/>
    <w:rsid w:val="029BDFCA"/>
    <w:rsid w:val="07FA18BC"/>
    <w:rsid w:val="096EF9B3"/>
    <w:rsid w:val="09E1C78A"/>
    <w:rsid w:val="0BC2DB7F"/>
    <w:rsid w:val="0C0CC1F6"/>
    <w:rsid w:val="0F20E261"/>
    <w:rsid w:val="115AD7BF"/>
    <w:rsid w:val="1348D62B"/>
    <w:rsid w:val="135FEE70"/>
    <w:rsid w:val="1610C52D"/>
    <w:rsid w:val="167D4DFD"/>
    <w:rsid w:val="19ADA0E0"/>
    <w:rsid w:val="1B05B143"/>
    <w:rsid w:val="1D61C7E1"/>
    <w:rsid w:val="1FFBAC2A"/>
    <w:rsid w:val="221F3828"/>
    <w:rsid w:val="26B6C2E6"/>
    <w:rsid w:val="27ADA4D3"/>
    <w:rsid w:val="29952D02"/>
    <w:rsid w:val="2A7DED3D"/>
    <w:rsid w:val="2ABC6624"/>
    <w:rsid w:val="2C2EE2F2"/>
    <w:rsid w:val="2C5E3563"/>
    <w:rsid w:val="2C9F5B61"/>
    <w:rsid w:val="2DDB029B"/>
    <w:rsid w:val="2FB2969D"/>
    <w:rsid w:val="2FEEA04A"/>
    <w:rsid w:val="3163F752"/>
    <w:rsid w:val="356A0879"/>
    <w:rsid w:val="36B3F8B2"/>
    <w:rsid w:val="3799B1BC"/>
    <w:rsid w:val="3966F177"/>
    <w:rsid w:val="3E7DF1E5"/>
    <w:rsid w:val="3F1FAA41"/>
    <w:rsid w:val="3F9798D9"/>
    <w:rsid w:val="46B018A9"/>
    <w:rsid w:val="4808A26F"/>
    <w:rsid w:val="48BA521B"/>
    <w:rsid w:val="4A291C5F"/>
    <w:rsid w:val="4A3E53E2"/>
    <w:rsid w:val="4D583EF1"/>
    <w:rsid w:val="50B5E793"/>
    <w:rsid w:val="58C4E8E8"/>
    <w:rsid w:val="59B7B8BF"/>
    <w:rsid w:val="5AD18AA8"/>
    <w:rsid w:val="5F19F22A"/>
    <w:rsid w:val="5FD34DED"/>
    <w:rsid w:val="65C5D3AD"/>
    <w:rsid w:val="670E7C05"/>
    <w:rsid w:val="6A817F26"/>
    <w:rsid w:val="6AF047D0"/>
    <w:rsid w:val="6B3BDFE5"/>
    <w:rsid w:val="6BABFB9E"/>
    <w:rsid w:val="6FBDF5F9"/>
    <w:rsid w:val="70E1FE18"/>
    <w:rsid w:val="710A8CEC"/>
    <w:rsid w:val="72D5CF7D"/>
    <w:rsid w:val="73FC7B69"/>
    <w:rsid w:val="7545FA33"/>
    <w:rsid w:val="78855E41"/>
    <w:rsid w:val="7896BA15"/>
    <w:rsid w:val="7BE47A95"/>
    <w:rsid w:val="7C0E2BA1"/>
    <w:rsid w:val="7E44CF0B"/>
    <w:rsid w:val="7FD0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8EB08"/>
  <w15:chartTrackingRefBased/>
  <w15:docId w15:val="{91B26E5A-9BD8-4DF9-90C6-65DA3613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Text"/>
    <w:qFormat/>
    <w:rsid w:val="001A51A4"/>
    <w:pPr>
      <w:spacing w:line="280" w:lineRule="exact"/>
      <w:jc w:val="both"/>
    </w:pPr>
    <w:rPr>
      <w:rFonts w:ascii="Arial" w:hAnsi="Arial"/>
      <w:sz w:val="21"/>
      <w:szCs w:val="24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rsid w:val="003F492E"/>
    <w:pPr>
      <w:keepNext/>
      <w:keepLines/>
      <w:spacing w:before="240"/>
      <w:outlineLvl w:val="0"/>
    </w:pPr>
    <w:rPr>
      <w:rFonts w:ascii="Calibri Light" w:eastAsia="Times New Roman" w:hAnsi="Calibri Light"/>
      <w:color w:val="0D0D0D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List1">
    <w:name w:val="List 1"/>
    <w:basedOn w:val="Navaden"/>
    <w:qFormat/>
    <w:rsid w:val="001A51A4"/>
    <w:pPr>
      <w:numPr>
        <w:numId w:val="22"/>
      </w:numPr>
      <w:jc w:val="left"/>
    </w:pPr>
  </w:style>
  <w:style w:type="paragraph" w:customStyle="1" w:styleId="TextSubtitle">
    <w:name w:val="Text Subtitle"/>
    <w:basedOn w:val="Navaden"/>
    <w:qFormat/>
    <w:rsid w:val="001A51A4"/>
    <w:pPr>
      <w:jc w:val="left"/>
    </w:pPr>
    <w:rPr>
      <w:u w:val="single"/>
    </w:rPr>
  </w:style>
  <w:style w:type="paragraph" w:styleId="Noga">
    <w:name w:val="footer"/>
    <w:basedOn w:val="Navaden"/>
    <w:link w:val="NogaZnak"/>
    <w:uiPriority w:val="99"/>
    <w:unhideWhenUsed/>
    <w:rsid w:val="001A51A4"/>
    <w:pPr>
      <w:tabs>
        <w:tab w:val="center" w:pos="4513"/>
        <w:tab w:val="right" w:pos="9026"/>
      </w:tabs>
      <w:spacing w:line="200" w:lineRule="exact"/>
      <w:jc w:val="left"/>
    </w:pPr>
    <w:rPr>
      <w:sz w:val="16"/>
    </w:rPr>
  </w:style>
  <w:style w:type="character" w:customStyle="1" w:styleId="NogaZnak">
    <w:name w:val="Noga Znak"/>
    <w:link w:val="Noga"/>
    <w:uiPriority w:val="99"/>
    <w:rsid w:val="001A51A4"/>
    <w:rPr>
      <w:rFonts w:ascii="Arial" w:hAnsi="Arial"/>
      <w:sz w:val="16"/>
      <w:szCs w:val="24"/>
      <w:lang w:eastAsia="en-US"/>
    </w:rPr>
  </w:style>
  <w:style w:type="character" w:styleId="Hiperpovezava">
    <w:name w:val="Hyperlink"/>
    <w:uiPriority w:val="99"/>
    <w:unhideWhenUsed/>
    <w:rsid w:val="001C2883"/>
    <w:rPr>
      <w:color w:val="0563C1"/>
      <w:u w:val="single"/>
    </w:rPr>
  </w:style>
  <w:style w:type="character" w:styleId="Nerazreenaomemba">
    <w:name w:val="Unresolved Mention"/>
    <w:uiPriority w:val="99"/>
    <w:semiHidden/>
    <w:unhideWhenUsed/>
    <w:rsid w:val="001C288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3272DE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Elenco21">
    <w:name w:val="Elenco 21"/>
    <w:basedOn w:val="Navaden"/>
    <w:qFormat/>
    <w:rsid w:val="001A51A4"/>
    <w:pPr>
      <w:numPr>
        <w:ilvl w:val="1"/>
        <w:numId w:val="24"/>
      </w:numPr>
      <w:jc w:val="left"/>
    </w:pPr>
  </w:style>
  <w:style w:type="character" w:customStyle="1" w:styleId="Naslov1Znak">
    <w:name w:val="Naslov 1 Znak"/>
    <w:link w:val="Naslov1"/>
    <w:uiPriority w:val="9"/>
    <w:rsid w:val="003F492E"/>
    <w:rPr>
      <w:rFonts w:ascii="Calibri Light" w:eastAsia="Times New Roman" w:hAnsi="Calibri Light" w:cs="Times New Roman"/>
      <w:color w:val="0D0D0D"/>
      <w:sz w:val="32"/>
      <w:szCs w:val="32"/>
    </w:rPr>
  </w:style>
  <w:style w:type="table" w:styleId="Tabelamrea">
    <w:name w:val="Table Grid"/>
    <w:basedOn w:val="Navadnatabela"/>
    <w:uiPriority w:val="39"/>
    <w:rsid w:val="008612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">
    <w:name w:val="Quote"/>
    <w:basedOn w:val="Navaden"/>
    <w:next w:val="Navaden"/>
    <w:link w:val="CitatZnak"/>
    <w:uiPriority w:val="29"/>
    <w:qFormat/>
    <w:rsid w:val="00E20A59"/>
    <w:pPr>
      <w:spacing w:before="200" w:after="160"/>
      <w:ind w:left="864" w:right="864"/>
    </w:pPr>
    <w:rPr>
      <w:i/>
      <w:iCs/>
      <w:color w:val="0D0D0D"/>
    </w:rPr>
  </w:style>
  <w:style w:type="character" w:customStyle="1" w:styleId="CitatZnak">
    <w:name w:val="Citat Znak"/>
    <w:link w:val="Citat"/>
    <w:uiPriority w:val="29"/>
    <w:rsid w:val="00E20A59"/>
    <w:rPr>
      <w:rFonts w:ascii="Arial" w:hAnsi="Arial"/>
      <w:i/>
      <w:iCs/>
      <w:color w:val="0D0D0D"/>
      <w:sz w:val="22"/>
    </w:rPr>
  </w:style>
  <w:style w:type="paragraph" w:customStyle="1" w:styleId="Paragrafobase">
    <w:name w:val="[Paragrafo base]"/>
    <w:basedOn w:val="Navaden"/>
    <w:uiPriority w:val="99"/>
    <w:rsid w:val="0010786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3E64"/>
    <w:rPr>
      <w:rFonts w:ascii="Times New Roman" w:hAnsi="Times New Roman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623E64"/>
    <w:rPr>
      <w:rFonts w:ascii="Times New Roman" w:hAnsi="Times New Roman" w:cs="Times New Roman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80186A"/>
    <w:pPr>
      <w:tabs>
        <w:tab w:val="center" w:pos="4819"/>
        <w:tab w:val="right" w:pos="9638"/>
      </w:tabs>
      <w:spacing w:line="240" w:lineRule="auto"/>
    </w:pPr>
  </w:style>
  <w:style w:type="paragraph" w:customStyle="1" w:styleId="Titolo1">
    <w:name w:val="Titolo1"/>
    <w:qFormat/>
    <w:rsid w:val="001A51A4"/>
    <w:rPr>
      <w:rFonts w:ascii="Arial" w:hAnsi="Arial"/>
      <w:b/>
      <w:sz w:val="36"/>
      <w:szCs w:val="36"/>
      <w:lang w:eastAsia="en-US"/>
    </w:rPr>
  </w:style>
  <w:style w:type="paragraph" w:customStyle="1" w:styleId="Sottotitolo1">
    <w:name w:val="Sottotitolo1"/>
    <w:qFormat/>
    <w:rsid w:val="001A51A4"/>
    <w:rPr>
      <w:rFonts w:ascii="Arial" w:hAnsi="Arial"/>
      <w:sz w:val="36"/>
      <w:szCs w:val="36"/>
      <w:lang w:eastAsia="en-US"/>
    </w:rPr>
  </w:style>
  <w:style w:type="character" w:customStyle="1" w:styleId="GlavaZnak">
    <w:name w:val="Glava Znak"/>
    <w:link w:val="Glava"/>
    <w:uiPriority w:val="99"/>
    <w:rsid w:val="0080186A"/>
    <w:rPr>
      <w:rFonts w:ascii="Arial" w:hAnsi="Arial"/>
      <w:sz w:val="22"/>
      <w:szCs w:val="24"/>
      <w:lang w:eastAsia="en-US"/>
    </w:rPr>
  </w:style>
  <w:style w:type="paragraph" w:customStyle="1" w:styleId="TextTitle">
    <w:name w:val="Text Title"/>
    <w:basedOn w:val="Navaden"/>
    <w:qFormat/>
    <w:rsid w:val="001A51A4"/>
    <w:pPr>
      <w:jc w:val="left"/>
    </w:pPr>
    <w:rPr>
      <w:b/>
    </w:rPr>
  </w:style>
  <w:style w:type="character" w:styleId="tevilkastrani">
    <w:name w:val="page number"/>
    <w:basedOn w:val="Privzetapisavaodstavka"/>
    <w:uiPriority w:val="99"/>
    <w:semiHidden/>
    <w:unhideWhenUsed/>
    <w:rsid w:val="004017D3"/>
  </w:style>
  <w:style w:type="paragraph" w:customStyle="1" w:styleId="paragraph">
    <w:name w:val="paragraph"/>
    <w:basedOn w:val="Navaden"/>
    <w:rsid w:val="000B1D4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eastAsia="en-GB"/>
    </w:rPr>
  </w:style>
  <w:style w:type="character" w:customStyle="1" w:styleId="normaltextrun">
    <w:name w:val="normaltextrun"/>
    <w:basedOn w:val="Privzetapisavaodstavka"/>
    <w:rsid w:val="000B1D48"/>
  </w:style>
  <w:style w:type="character" w:customStyle="1" w:styleId="eop">
    <w:name w:val="eop"/>
    <w:basedOn w:val="Privzetapisavaodstavka"/>
    <w:rsid w:val="000B1D48"/>
  </w:style>
  <w:style w:type="character" w:customStyle="1" w:styleId="scxw114917255">
    <w:name w:val="scxw114917255"/>
    <w:basedOn w:val="Privzetapisavaodstavka"/>
    <w:rsid w:val="000B1D48"/>
  </w:style>
  <w:style w:type="paragraph" w:customStyle="1" w:styleId="xmsonormal">
    <w:name w:val="x_msonormal"/>
    <w:basedOn w:val="Navaden"/>
    <w:rsid w:val="00A2017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eastAsia="en-GB"/>
    </w:rPr>
  </w:style>
  <w:style w:type="character" w:customStyle="1" w:styleId="apple-converted-space">
    <w:name w:val="apple-converted-space"/>
    <w:basedOn w:val="Privzetapisavaodstavka"/>
    <w:rsid w:val="00A20170"/>
  </w:style>
  <w:style w:type="paragraph" w:styleId="Odstavekseznama">
    <w:name w:val="List Paragraph"/>
    <w:basedOn w:val="Navaden"/>
    <w:uiPriority w:val="34"/>
    <w:qFormat/>
    <w:rsid w:val="00C26F07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6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4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o2025.eu" TargetMode="External"/><Relationship Id="rId1" Type="http://schemas.openxmlformats.org/officeDocument/2006/relationships/hyperlink" Target="mailto:info@go2025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C1F4F8B48BA1478CDBC59312D03D86" ma:contentTypeVersion="17" ma:contentTypeDescription="Ustvari nov dokument." ma:contentTypeScope="" ma:versionID="da6e714f134484571890667fc1d60d79">
  <xsd:schema xmlns:xsd="http://www.w3.org/2001/XMLSchema" xmlns:xs="http://www.w3.org/2001/XMLSchema" xmlns:p="http://schemas.microsoft.com/office/2006/metadata/properties" xmlns:ns2="87eb8158-7f7c-49ff-af54-3384ecac98bd" xmlns:ns3="4ab6eb56-df2b-43cc-ab4b-55035c489117" targetNamespace="http://schemas.microsoft.com/office/2006/metadata/properties" ma:root="true" ma:fieldsID="3a67216157c971a4114a3aabab144b4a" ns2:_="" ns3:_="">
    <xsd:import namespace="87eb8158-7f7c-49ff-af54-3384ecac98bd"/>
    <xsd:import namespace="4ab6eb56-df2b-43cc-ab4b-55035c4891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b8158-7f7c-49ff-af54-3384ecac9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Oznake slike" ma:readOnly="false" ma:fieldId="{5cf76f15-5ced-4ddc-b409-7134ff3c332f}" ma:taxonomyMulti="true" ma:sspId="ff289062-f35a-42ba-8bab-52fa9fec40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6eb56-df2b-43cc-ab4b-55035c4891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49a6a4c-ed39-4622-83ad-07a172aa814b}" ma:internalName="TaxCatchAll" ma:showField="CatchAllData" ma:web="4ab6eb56-df2b-43cc-ab4b-55035c489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eb8158-7f7c-49ff-af54-3384ecac98bd">
      <Terms xmlns="http://schemas.microsoft.com/office/infopath/2007/PartnerControls"/>
    </lcf76f155ced4ddcb4097134ff3c332f>
    <TaxCatchAll xmlns="4ab6eb56-df2b-43cc-ab4b-55035c489117" xsi:nil="true"/>
  </documentManagement>
</p:properties>
</file>

<file path=customXml/itemProps1.xml><?xml version="1.0" encoding="utf-8"?>
<ds:datastoreItem xmlns:ds="http://schemas.openxmlformats.org/officeDocument/2006/customXml" ds:itemID="{927D1BFF-07C7-498A-A688-1735D85A16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060519-DD68-C746-A01C-DD12D0B4F0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D2729C-7B68-4222-AEB0-31B6449B0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b8158-7f7c-49ff-af54-3384ecac98bd"/>
    <ds:schemaRef ds:uri="4ab6eb56-df2b-43cc-ab4b-55035c4891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595105-BF19-4EB2-8891-F8EF0A127878}">
  <ds:schemaRefs>
    <ds:schemaRef ds:uri="http://schemas.microsoft.com/office/2006/metadata/properties"/>
    <ds:schemaRef ds:uri="http://schemas.microsoft.com/office/infopath/2007/PartnerControls"/>
    <ds:schemaRef ds:uri="87eb8158-7f7c-49ff-af54-3384ecac98bd"/>
    <ds:schemaRef ds:uri="4ab6eb56-df2b-43cc-ab4b-55035c4891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Links>
    <vt:vector size="6" baseType="variant">
      <vt:variant>
        <vt:i4>2228226</vt:i4>
      </vt:variant>
      <vt:variant>
        <vt:i4>0</vt:i4>
      </vt:variant>
      <vt:variant>
        <vt:i4>0</vt:i4>
      </vt:variant>
      <vt:variant>
        <vt:i4>5</vt:i4>
      </vt:variant>
      <vt:variant>
        <vt:lpwstr>mailto:info@go2025.eu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Nina Vrabec</cp:lastModifiedBy>
  <cp:revision>2</cp:revision>
  <cp:lastPrinted>2026-04-02T15:44:00Z</cp:lastPrinted>
  <dcterms:created xsi:type="dcterms:W3CDTF">2026-04-07T09:46:00Z</dcterms:created>
  <dcterms:modified xsi:type="dcterms:W3CDTF">2026-04-07T09:46:00Z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0x0101006EC1F4F8B48BA1478CDBC59312D03D86</vt:lpwstr>
  </property>
  <property fmtid="{D5CDD505-2E9C-101B-9397-08002B2CF9AE}" pid="3" name="MediaServiceImageTags">
    <vt:lpwstr/>
  </property>
</Properties>
</file>