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124663B3" w:rsidR="0066085E" w:rsidRDefault="00EE56E7"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7951CC5E">
                <wp:simplePos x="0" y="0"/>
                <wp:positionH relativeFrom="column">
                  <wp:posOffset>4747260</wp:posOffset>
                </wp:positionH>
                <wp:positionV relativeFrom="paragraph">
                  <wp:posOffset>14605</wp:posOffset>
                </wp:positionV>
                <wp:extent cx="866775" cy="752475"/>
                <wp:effectExtent l="0" t="0" r="9525" b="9525"/>
                <wp:wrapTight wrapText="bothSides">
                  <wp:wrapPolygon edited="0">
                    <wp:start x="0" y="0"/>
                    <wp:lineTo x="0" y="21327"/>
                    <wp:lineTo x="21363" y="21327"/>
                    <wp:lineTo x="21363"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752475"/>
                        </a:xfrm>
                        <a:prstGeom prst="rect">
                          <a:avLst/>
                        </a:prstGeom>
                        <a:solidFill>
                          <a:srgbClr val="FFFFFF"/>
                        </a:solidFill>
                        <a:ln w="9525">
                          <a:noFill/>
                          <a:miter lim="800000"/>
                          <a:headEnd/>
                          <a:tailEnd/>
                        </a:ln>
                      </wps:spPr>
                      <wps:txbx>
                        <w:txbxContent>
                          <w:p w14:paraId="79C32D9A" w14:textId="4C8EFF6B" w:rsidR="00445A64" w:rsidRPr="000E5815" w:rsidRDefault="00EE56E7" w:rsidP="00EE56E7">
                            <w:pPr>
                              <w:pStyle w:val="tevilka"/>
                              <w:jc w:val="both"/>
                              <w:rPr>
                                <w:sz w:val="80"/>
                                <w:szCs w:val="80"/>
                              </w:rPr>
                            </w:pPr>
                            <w:r>
                              <w:rPr>
                                <w:sz w:val="80"/>
                                <w:szCs w:val="80"/>
                              </w:rPr>
                              <w:t>2</w:t>
                            </w:r>
                            <w:r w:rsidR="00823FA6">
                              <w:rPr>
                                <w:sz w:val="80"/>
                                <w:szCs w:val="8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3.8pt;margin-top:1.15pt;width:68.25pt;height:59.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" stroked="f">
                <v:textbox>
                  <w:txbxContent>
                    <w:p w14:paraId="79C32D9A" w14:textId="4C8EFF6B" w:rsidR="00445A64" w:rsidRPr="000E5815" w:rsidRDefault="00EE56E7" w:rsidP="00EE56E7">
                      <w:pPr>
                        <w:pStyle w:val="tevilka"/>
                        <w:jc w:val="both"/>
                        <w:rPr>
                          <w:sz w:val="80"/>
                          <w:szCs w:val="80"/>
                        </w:rPr>
                      </w:pPr>
                      <w:r>
                        <w:rPr>
                          <w:sz w:val="80"/>
                          <w:szCs w:val="80"/>
                        </w:rPr>
                        <w:t>2</w:t>
                      </w:r>
                      <w:r w:rsidR="00823FA6">
                        <w:rPr>
                          <w:sz w:val="80"/>
                          <w:szCs w:val="80"/>
                        </w:rPr>
                        <w:t>7</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49EB37C4">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BCEEB"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46DBA422" w:rsidR="0066085E" w:rsidRDefault="0066085E" w:rsidP="00BE5B70">
      <w:pPr>
        <w:pStyle w:val="stevilkadokumenta"/>
      </w:pPr>
      <w:r w:rsidRPr="00F004D7">
        <w:rPr>
          <w:rStyle w:val="ZvezaZnak"/>
          <w:bCs/>
          <w:sz w:val="20"/>
          <w:u w:val="none"/>
        </w:rPr>
        <w:t xml:space="preserve">Številka: </w:t>
      </w:r>
      <w:r w:rsidR="006736E4" w:rsidRPr="00F004D7">
        <w:rPr>
          <w:rStyle w:val="ZvezaZnak"/>
          <w:bCs/>
          <w:sz w:val="20"/>
          <w:u w:val="none"/>
        </w:rPr>
        <w:t>6</w:t>
      </w:r>
      <w:r w:rsidR="00D753EA" w:rsidRPr="00F004D7">
        <w:rPr>
          <w:rStyle w:val="ZvezaZnak"/>
          <w:bCs/>
          <w:sz w:val="20"/>
          <w:u w:val="none"/>
        </w:rPr>
        <w:t>03-</w:t>
      </w:r>
      <w:r w:rsidR="00AD35EB" w:rsidRPr="00F004D7">
        <w:rPr>
          <w:rStyle w:val="ZvezaZnak"/>
          <w:bCs/>
          <w:sz w:val="20"/>
          <w:u w:val="none"/>
        </w:rPr>
        <w:t>8</w:t>
      </w:r>
      <w:r w:rsidR="006736E4" w:rsidRPr="00F004D7">
        <w:rPr>
          <w:rStyle w:val="ZvezaZnak"/>
          <w:bCs/>
          <w:sz w:val="20"/>
          <w:u w:val="none"/>
        </w:rPr>
        <w:t>/2025-</w:t>
      </w:r>
      <w:r w:rsidR="00086111" w:rsidRPr="00F004D7">
        <w:rPr>
          <w:rStyle w:val="ZvezaZnak"/>
          <w:bCs/>
          <w:sz w:val="20"/>
          <w:u w:val="none"/>
        </w:rPr>
        <w:t>12</w:t>
      </w:r>
      <w:r w:rsidR="00352A82" w:rsidRPr="00F004D7">
        <w:rPr>
          <w:rStyle w:val="ZvezaZnak"/>
          <w:bCs/>
          <w:sz w:val="20"/>
          <w:u w:val="none"/>
        </w:rPr>
        <w:br/>
      </w:r>
      <w:r w:rsidRPr="00F004D7">
        <w:t xml:space="preserve">Nova Gorica, dne </w:t>
      </w:r>
      <w:r w:rsidR="00256AD2" w:rsidRPr="00F004D7">
        <w:t>8</w:t>
      </w:r>
      <w:r w:rsidR="00084F6E" w:rsidRPr="00F004D7">
        <w:t xml:space="preserve">. </w:t>
      </w:r>
      <w:r w:rsidR="00834485" w:rsidRPr="00F004D7">
        <w:t>aprila</w:t>
      </w:r>
      <w:r w:rsidR="00084F6E" w:rsidRPr="00F004D7">
        <w:t xml:space="preserve"> 202</w:t>
      </w:r>
      <w:r w:rsidR="00834485" w:rsidRPr="00F004D7">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0531B7AB" w:rsidR="0066085E" w:rsidRDefault="0066085E" w:rsidP="009B227A">
      <w:pPr>
        <w:pStyle w:val="Naslov1"/>
        <w:spacing w:before="240" w:after="240"/>
        <w:ind w:left="4395" w:hanging="3686"/>
      </w:pPr>
      <w:r w:rsidRPr="00F004D7">
        <w:rPr>
          <w:sz w:val="20"/>
          <w:szCs w:val="20"/>
        </w:rPr>
        <w:t>NASLOV:</w:t>
      </w:r>
      <w:r w:rsidRPr="00F004D7">
        <w:tab/>
      </w:r>
      <w:r w:rsidR="00597349" w:rsidRPr="00F004D7">
        <w:rPr>
          <w:rStyle w:val="gradivoZnak"/>
          <w:rFonts w:eastAsiaTheme="majorEastAsia"/>
        </w:rPr>
        <w:t>Pr</w:t>
      </w:r>
      <w:r w:rsidR="00EA3D9F" w:rsidRPr="00F004D7">
        <w:rPr>
          <w:rStyle w:val="gradivoZnak"/>
          <w:rFonts w:eastAsiaTheme="majorEastAsia"/>
        </w:rPr>
        <w:t>edlog Sklepa o s</w:t>
      </w:r>
      <w:r w:rsidR="00834485" w:rsidRPr="00F004D7">
        <w:rPr>
          <w:rStyle w:val="gradivoZnak"/>
          <w:rFonts w:eastAsiaTheme="majorEastAsia"/>
        </w:rPr>
        <w:t>oglasju</w:t>
      </w:r>
      <w:r w:rsidR="007B7318" w:rsidRPr="00F004D7">
        <w:rPr>
          <w:rStyle w:val="gradivoZnak"/>
          <w:rFonts w:eastAsiaTheme="majorEastAsia"/>
        </w:rPr>
        <w:t xml:space="preserve"> za izplačilo dela plače za redno delovno uspešnost ravnatel</w:t>
      </w:r>
      <w:r w:rsidR="006A5DA2" w:rsidRPr="00F004D7">
        <w:rPr>
          <w:rStyle w:val="gradivoZnak"/>
          <w:rFonts w:eastAsiaTheme="majorEastAsia"/>
        </w:rPr>
        <w:t>jice</w:t>
      </w:r>
      <w:r w:rsidR="007B7318" w:rsidRPr="00F004D7">
        <w:rPr>
          <w:rStyle w:val="gradivoZnak"/>
          <w:rFonts w:eastAsiaTheme="majorEastAsia"/>
        </w:rPr>
        <w:t xml:space="preserve"> Osnovne šole </w:t>
      </w:r>
      <w:r w:rsidR="00AD35EB" w:rsidRPr="00F004D7">
        <w:rPr>
          <w:rStyle w:val="gradivoZnak"/>
          <w:rFonts w:eastAsiaTheme="majorEastAsia"/>
        </w:rPr>
        <w:t>Šempas</w:t>
      </w:r>
      <w:r w:rsidR="007B7318" w:rsidRPr="00F004D7">
        <w:rPr>
          <w:rStyle w:val="gradivoZnak"/>
          <w:rFonts w:eastAsiaTheme="majorEastAsia"/>
        </w:rPr>
        <w:t xml:space="preserve"> za leto 2025</w:t>
      </w:r>
    </w:p>
    <w:p w14:paraId="4EB48263" w14:textId="6DBBE526"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45587F">
        <w:rPr>
          <w:rStyle w:val="gradivoZnak"/>
        </w:rPr>
        <w:t>Oddelek za družbene dejavnosti</w:t>
      </w:r>
    </w:p>
    <w:p w14:paraId="2589E91B" w14:textId="6341361B" w:rsidR="0066085E" w:rsidRDefault="0066085E" w:rsidP="00FB7287">
      <w:pPr>
        <w:ind w:left="4395" w:hanging="3686"/>
      </w:pPr>
      <w:r w:rsidRPr="00FB7287">
        <w:rPr>
          <w:b/>
          <w:bCs w:val="0"/>
        </w:rPr>
        <w:t>IZDELOVALEC GRADIVA:</w:t>
      </w:r>
      <w:r w:rsidR="00FB7287">
        <w:tab/>
      </w:r>
      <w:r w:rsidR="00DC001A">
        <w:t>/</w:t>
      </w:r>
    </w:p>
    <w:p w14:paraId="11F58982" w14:textId="6DE5B446"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142838">
        <w:t xml:space="preserve">mag. </w:t>
      </w:r>
      <w:r w:rsidR="008B3D6D">
        <w:t>Marinka Saksida, vodja Oddelka za družbene dejavnosti</w:t>
      </w:r>
    </w:p>
    <w:p w14:paraId="75A8D632" w14:textId="7F07E608" w:rsidR="0066085E" w:rsidRDefault="0066085E" w:rsidP="00FB7287">
      <w:pPr>
        <w:ind w:left="4395" w:hanging="3686"/>
      </w:pPr>
      <w:r w:rsidRPr="00FB7287">
        <w:rPr>
          <w:b/>
          <w:bCs w:val="0"/>
        </w:rPr>
        <w:t xml:space="preserve">PRISTOJNO DELOVNO </w:t>
      </w:r>
      <w:r w:rsidR="00BA675D">
        <w:rPr>
          <w:b/>
          <w:bCs w:val="0"/>
        </w:rPr>
        <w:t>TELO</w:t>
      </w:r>
      <w:r>
        <w:t xml:space="preserve">: </w:t>
      </w:r>
      <w:r>
        <w:tab/>
      </w:r>
      <w:r w:rsidR="004F07DE" w:rsidRPr="00D11E3D">
        <w:t>Odbor za kulturo, šolstvo in šport</w:t>
      </w:r>
      <w:r w:rsidR="00DC001A">
        <w:t xml:space="preserve"> </w:t>
      </w:r>
    </w:p>
    <w:p w14:paraId="4C9319DA" w14:textId="7B5A35DC" w:rsidR="0066085E" w:rsidRPr="00FB7287" w:rsidRDefault="0066085E" w:rsidP="00352A82">
      <w:pPr>
        <w:rPr>
          <w:b/>
          <w:bCs w:val="0"/>
        </w:rPr>
      </w:pPr>
      <w:r w:rsidRPr="00FB7287">
        <w:rPr>
          <w:b/>
          <w:bCs w:val="0"/>
        </w:rPr>
        <w:t xml:space="preserve">PREDLOG SKLEPA: </w:t>
      </w:r>
    </w:p>
    <w:p w14:paraId="267E24A6" w14:textId="408B4DBB" w:rsidR="00FB7287" w:rsidRDefault="00FB7287" w:rsidP="007835B6">
      <w:pPr>
        <w:jc w:val="left"/>
      </w:pPr>
      <w:r w:rsidRPr="00F004D7">
        <w:t>Mestni svet Mestne občine Nova Gorica sprejme Sklep o</w:t>
      </w:r>
      <w:r w:rsidR="00291DA2" w:rsidRPr="00F004D7">
        <w:t xml:space="preserve"> soglasju za izplačilo dela plače za redno delovno uspešnost ravnatelj</w:t>
      </w:r>
      <w:r w:rsidR="006A5DA2" w:rsidRPr="00F004D7">
        <w:t>ice</w:t>
      </w:r>
      <w:r w:rsidR="00291DA2" w:rsidRPr="00F004D7">
        <w:t xml:space="preserve"> Osnovne šole </w:t>
      </w:r>
      <w:r w:rsidR="00AD35EB" w:rsidRPr="00F004D7">
        <w:t>Šempas</w:t>
      </w:r>
      <w:r w:rsidR="00291DA2" w:rsidRPr="00F004D7">
        <w:t xml:space="preserve"> za leto 2025</w:t>
      </w:r>
      <w:r w:rsidR="00D86FF3" w:rsidRPr="00F004D7">
        <w:t xml:space="preserve"> v predloženem besedilu</w:t>
      </w:r>
      <w:r w:rsidRPr="00F004D7">
        <w:t>.</w:t>
      </w:r>
      <w:bookmarkStart w:id="0" w:name="_Hlk195615944"/>
    </w:p>
    <w:p w14:paraId="7AA05322" w14:textId="77777777" w:rsidR="000E5815" w:rsidRPr="00FB7287" w:rsidRDefault="000E5815" w:rsidP="007122A6">
      <w:pPr>
        <w:spacing w:after="0"/>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1378259A" w:rsidR="00FB7287" w:rsidRPr="00E639CC" w:rsidRDefault="005C20BC" w:rsidP="00C818D4">
            <w:pPr>
              <w:pStyle w:val="Podpisoseba"/>
              <w:spacing w:before="0" w:after="0"/>
              <w:rPr>
                <w:bCs w:val="0"/>
              </w:rPr>
            </w:pPr>
            <w:r>
              <w:t>Ž</w:t>
            </w:r>
            <w:r w:rsidR="00FB7287" w:rsidRPr="00E639CC">
              <w:t>upan</w:t>
            </w:r>
          </w:p>
        </w:tc>
      </w:tr>
      <w:bookmarkEnd w:id="0"/>
    </w:tbl>
    <w:p w14:paraId="44177559" w14:textId="77777777" w:rsidR="00FB7287" w:rsidRDefault="00FB7287" w:rsidP="006804D9">
      <w:pPr>
        <w:spacing w:after="0" w:line="240" w:lineRule="auto"/>
        <w:rPr>
          <w:rStyle w:val="ZvezaZnak"/>
          <w:bCs/>
          <w:sz w:val="20"/>
          <w:u w:val="none"/>
        </w:rPr>
      </w:pPr>
    </w:p>
    <w:p w14:paraId="48C15E71" w14:textId="77777777" w:rsidR="002C1EF6" w:rsidRDefault="002C1EF6" w:rsidP="006804D9">
      <w:pPr>
        <w:spacing w:after="0" w:line="240" w:lineRule="auto"/>
        <w:rPr>
          <w:rStyle w:val="ZvezaZnak"/>
          <w:bCs/>
          <w:sz w:val="20"/>
          <w:u w:val="none"/>
        </w:rPr>
      </w:pPr>
    </w:p>
    <w:p w14:paraId="110F0853" w14:textId="77777777" w:rsidR="00AA312C" w:rsidRDefault="00AA312C" w:rsidP="006804D9">
      <w:pPr>
        <w:spacing w:after="0" w:line="240" w:lineRule="auto"/>
        <w:rPr>
          <w:rStyle w:val="ZvezaZnak"/>
          <w:bCs/>
          <w:sz w:val="20"/>
          <w:u w:val="none"/>
        </w:rPr>
      </w:pPr>
    </w:p>
    <w:p w14:paraId="22763BF4" w14:textId="77777777" w:rsidR="00AA312C" w:rsidRDefault="00AA312C" w:rsidP="006804D9">
      <w:pPr>
        <w:spacing w:after="0" w:line="240" w:lineRule="auto"/>
        <w:rPr>
          <w:rStyle w:val="ZvezaZnak"/>
          <w:bCs/>
          <w:sz w:val="20"/>
          <w:u w:val="none"/>
        </w:rPr>
      </w:pPr>
    </w:p>
    <w:p w14:paraId="2A864B28" w14:textId="77777777" w:rsidR="00AA312C" w:rsidRDefault="00AA312C" w:rsidP="006804D9">
      <w:pPr>
        <w:spacing w:after="0" w:line="240" w:lineRule="auto"/>
        <w:rPr>
          <w:rStyle w:val="ZvezaZnak"/>
          <w:bCs/>
          <w:sz w:val="20"/>
          <w:u w:val="none"/>
        </w:rPr>
      </w:pPr>
    </w:p>
    <w:p w14:paraId="3A74A536" w14:textId="77777777" w:rsidR="006804D9" w:rsidRPr="00BE5B70" w:rsidRDefault="006804D9" w:rsidP="006804D9">
      <w:pPr>
        <w:spacing w:after="0" w:line="240" w:lineRule="auto"/>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65FD147A" w14:textId="77777777" w:rsidR="00AA312C" w:rsidRPr="0009423D" w:rsidRDefault="00AA312C" w:rsidP="00AA312C">
      <w:pPr>
        <w:pStyle w:val="gradivo"/>
        <w:numPr>
          <w:ilvl w:val="0"/>
          <w:numId w:val="10"/>
        </w:numPr>
        <w:ind w:hanging="357"/>
      </w:pPr>
      <w:r w:rsidRPr="00774DD1">
        <w:t>Gradivo 1: predlog sklepa</w:t>
      </w:r>
      <w:r>
        <w:t xml:space="preserve"> z </w:t>
      </w:r>
      <w:r w:rsidRPr="0009423D">
        <w:t>obrazložitvijo in prilogo</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22B54"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49952017" w14:textId="392D2D29" w:rsidR="00787E34" w:rsidRDefault="00787E34" w:rsidP="00787E34">
      <w:pPr>
        <w:jc w:val="left"/>
      </w:pPr>
      <w:r w:rsidRPr="00BA23A1">
        <w:t xml:space="preserve">Na </w:t>
      </w:r>
      <w:r w:rsidRPr="00B04935">
        <w:t>podlagi 119. člena Zakona o skupnih temeljih sistema plač v javnem sektorju (Uradni list RS, št. 95/24</w:t>
      </w:r>
      <w:r w:rsidR="00AF4EE1">
        <w:t xml:space="preserve"> in 12/26 - ZPPJUFT</w:t>
      </w:r>
      <w:r w:rsidRPr="00B04935">
        <w:t xml:space="preserve">), </w:t>
      </w:r>
      <w:r>
        <w:rPr>
          <w:rFonts w:eastAsia="Arial"/>
        </w:rPr>
        <w:t>6</w:t>
      </w:r>
      <w:r w:rsidRPr="00894E70">
        <w:rPr>
          <w:rFonts w:eastAsia="Arial"/>
        </w:rPr>
        <w:t xml:space="preserve">. člena </w:t>
      </w:r>
      <w:r w:rsidRPr="008E0A5C">
        <w:rPr>
          <w:rFonts w:eastAsia="Arial"/>
        </w:rPr>
        <w:t>Uredb</w:t>
      </w:r>
      <w:r>
        <w:rPr>
          <w:rFonts w:eastAsia="Arial"/>
        </w:rPr>
        <w:t>e</w:t>
      </w:r>
      <w:r w:rsidRPr="008E0A5C">
        <w:rPr>
          <w:rFonts w:eastAsia="Arial"/>
        </w:rPr>
        <w:t xml:space="preserve"> o plačah javnih uslužbencev plačne skupine B (Uradni list RS, št. 99/24, 109/24, 26/25, 29/25)</w:t>
      </w:r>
      <w:r w:rsidRPr="00B04935">
        <w:t xml:space="preserve"> in 19. člena Statuta Mestne občine Nova Gorica (Uradni list RS, št. 13/12,</w:t>
      </w:r>
      <w:r w:rsidR="00E66C19">
        <w:t xml:space="preserve"> </w:t>
      </w:r>
      <w:r w:rsidRPr="00B04935">
        <w:t>18/17 in 18/19) je Mestni svet Mestne občine Nova Gorica na seji dne_________</w:t>
      </w:r>
      <w:r>
        <w:t xml:space="preserve"> sprejel</w:t>
      </w:r>
    </w:p>
    <w:p w14:paraId="4F8827EE" w14:textId="77777777" w:rsidR="006D6DA1" w:rsidRDefault="006D6DA1" w:rsidP="00787E34">
      <w:pPr>
        <w:jc w:val="left"/>
      </w:pPr>
    </w:p>
    <w:p w14:paraId="38456DD1" w14:textId="77777777" w:rsidR="0084125F" w:rsidRPr="00F004D7" w:rsidRDefault="0084125F" w:rsidP="0084125F">
      <w:pPr>
        <w:pStyle w:val="Naslov1"/>
        <w:spacing w:before="0" w:after="0"/>
        <w:jc w:val="center"/>
      </w:pPr>
      <w:r w:rsidRPr="00F004D7">
        <w:t>S K L E P</w:t>
      </w:r>
    </w:p>
    <w:p w14:paraId="5A92C0A4" w14:textId="3EDECDEB" w:rsidR="0084125F" w:rsidRPr="00F004D7" w:rsidRDefault="0084125F" w:rsidP="0084125F">
      <w:pPr>
        <w:pStyle w:val="Naslov1"/>
        <w:spacing w:before="0" w:after="0"/>
        <w:ind w:left="4395" w:hanging="3686"/>
        <w:jc w:val="center"/>
        <w:rPr>
          <w:rStyle w:val="gradivoZnak"/>
          <w:rFonts w:eastAsiaTheme="majorEastAsia"/>
        </w:rPr>
      </w:pPr>
      <w:r w:rsidRPr="00F004D7">
        <w:rPr>
          <w:rStyle w:val="gradivoZnak"/>
          <w:rFonts w:eastAsiaTheme="majorEastAsia"/>
        </w:rPr>
        <w:t xml:space="preserve">o soglasju za izplačilo dela plače za redno delovno uspešnost </w:t>
      </w:r>
      <w:r w:rsidR="006D6DA1" w:rsidRPr="00F004D7">
        <w:rPr>
          <w:rStyle w:val="gradivoZnak"/>
          <w:rFonts w:eastAsiaTheme="majorEastAsia"/>
        </w:rPr>
        <w:t>ravnatelj</w:t>
      </w:r>
      <w:r w:rsidR="006A5DA2" w:rsidRPr="00F004D7">
        <w:rPr>
          <w:rStyle w:val="gradivoZnak"/>
          <w:rFonts w:eastAsiaTheme="majorEastAsia"/>
        </w:rPr>
        <w:t>ice</w:t>
      </w:r>
    </w:p>
    <w:p w14:paraId="4AF54BFD" w14:textId="48085110" w:rsidR="0084125F" w:rsidRDefault="006D6DA1" w:rsidP="0084125F">
      <w:pPr>
        <w:pStyle w:val="Naslov1"/>
        <w:spacing w:before="0" w:after="0"/>
        <w:ind w:left="4395" w:hanging="3686"/>
        <w:jc w:val="center"/>
      </w:pPr>
      <w:r w:rsidRPr="00F004D7">
        <w:rPr>
          <w:rStyle w:val="gradivoZnak"/>
          <w:rFonts w:eastAsiaTheme="majorEastAsia"/>
        </w:rPr>
        <w:t xml:space="preserve">Osnovne šole </w:t>
      </w:r>
      <w:r w:rsidR="00C26AAF" w:rsidRPr="00F004D7">
        <w:rPr>
          <w:rStyle w:val="gradivoZnak"/>
          <w:rFonts w:eastAsiaTheme="majorEastAsia"/>
        </w:rPr>
        <w:t>Šempas</w:t>
      </w:r>
      <w:r w:rsidR="0084125F" w:rsidRPr="00F004D7">
        <w:rPr>
          <w:rStyle w:val="gradivoZnak"/>
          <w:rFonts w:eastAsiaTheme="majorEastAsia"/>
        </w:rPr>
        <w:t xml:space="preserve"> za leto 2025</w:t>
      </w:r>
    </w:p>
    <w:p w14:paraId="2C19446F" w14:textId="77777777" w:rsidR="006D6DA1" w:rsidRDefault="006D6DA1" w:rsidP="006D6DA1">
      <w:pPr>
        <w:jc w:val="left"/>
      </w:pPr>
    </w:p>
    <w:p w14:paraId="705A2F6D" w14:textId="0B9D497F" w:rsidR="000E5815" w:rsidRPr="00F004D7" w:rsidRDefault="000E5815" w:rsidP="000E5815">
      <w:pPr>
        <w:jc w:val="center"/>
      </w:pPr>
      <w:r w:rsidRPr="00F004D7">
        <w:t>1.</w:t>
      </w:r>
    </w:p>
    <w:p w14:paraId="2B7A97A7" w14:textId="7B87E78C" w:rsidR="000E5815" w:rsidRDefault="00C10FCE" w:rsidP="007835B6">
      <w:pPr>
        <w:jc w:val="left"/>
      </w:pPr>
      <w:r w:rsidRPr="00F004D7">
        <w:t>Mestni svet Mestne občine Nova Gorica daje soglasje za izplačilo dela plače za redno delovno uspešnost ravnatelj</w:t>
      </w:r>
      <w:r w:rsidR="006A5DA2" w:rsidRPr="00F004D7">
        <w:t>ice</w:t>
      </w:r>
      <w:r w:rsidRPr="00F004D7">
        <w:t xml:space="preserve"> Osnovne šole </w:t>
      </w:r>
      <w:r w:rsidR="00C26AAF" w:rsidRPr="00F004D7">
        <w:t>Šempas</w:t>
      </w:r>
      <w:r w:rsidRPr="00F004D7">
        <w:t xml:space="preserve"> za leto 2025 v višini 100% vrednosti meril za ugotavljanje dela plače za delovno uspešnost, ki jo je na podlagi meril za ugotavljanje delovne uspešnosti določil Svet zavoda Osnovne šole </w:t>
      </w:r>
      <w:r w:rsidR="00C26AAF" w:rsidRPr="00F004D7">
        <w:t>Šempas</w:t>
      </w:r>
      <w:r w:rsidRPr="00F004D7">
        <w:t>, v skladu s Pravilnikom o merilih za ugotavljanje delovne uspešnosti</w:t>
      </w:r>
      <w:r w:rsidRPr="00C8347F">
        <w:t xml:space="preserve"> direktorjev s področja šolstva (Uradni list RS, št. 81/06, 22/08, 39/08 – popr., 104/09, 4/10, 6/12, 28/21, 95/24 – ZSTSPJS in 6/26</w:t>
      </w:r>
      <w:r w:rsidR="009C1760">
        <w:t>)</w:t>
      </w:r>
      <w:r w:rsidR="00BE5B70" w:rsidRPr="00352A82">
        <w:t>.</w:t>
      </w:r>
    </w:p>
    <w:p w14:paraId="6309B0FA" w14:textId="7FDA1022" w:rsidR="000E5815" w:rsidRDefault="000E5815" w:rsidP="000E5815">
      <w:pPr>
        <w:jc w:val="center"/>
      </w:pPr>
      <w:r>
        <w:t>2.</w:t>
      </w:r>
    </w:p>
    <w:p w14:paraId="2A472D10" w14:textId="119CE739" w:rsidR="007E7894" w:rsidRPr="00F004D7" w:rsidRDefault="006A5072" w:rsidP="007835B6">
      <w:pPr>
        <w:jc w:val="left"/>
      </w:pPr>
      <w:r w:rsidRPr="00F004D7">
        <w:t>Za plačilo redne delovne uspešnosti se nameni 5% letnih sredstev za osnovno plačo ravnatelj</w:t>
      </w:r>
      <w:r w:rsidR="00173214" w:rsidRPr="00F004D7">
        <w:t>ice</w:t>
      </w:r>
      <w:r w:rsidR="009114C6" w:rsidRPr="00F004D7">
        <w:t>.</w:t>
      </w:r>
    </w:p>
    <w:p w14:paraId="7609FFA1" w14:textId="5C30B418" w:rsidR="007E7894" w:rsidRPr="00F004D7" w:rsidRDefault="007E7894" w:rsidP="007E7894">
      <w:pPr>
        <w:jc w:val="center"/>
      </w:pPr>
      <w:r w:rsidRPr="00F004D7">
        <w:t>3.</w:t>
      </w:r>
    </w:p>
    <w:p w14:paraId="79265307" w14:textId="3048A2F0" w:rsidR="009C1760" w:rsidRDefault="00C9192E" w:rsidP="00C9192E">
      <w:pPr>
        <w:jc w:val="left"/>
      </w:pPr>
      <w:r w:rsidRPr="00F004D7">
        <w:t>Ravnatelj</w:t>
      </w:r>
      <w:r w:rsidR="00173214" w:rsidRPr="00F004D7">
        <w:t>ici</w:t>
      </w:r>
      <w:r w:rsidRPr="00F004D7">
        <w:t xml:space="preserve"> se del plače za redno delovno uspešnost za leto 202</w:t>
      </w:r>
      <w:r w:rsidR="007A4FF0" w:rsidRPr="00F004D7">
        <w:t>5</w:t>
      </w:r>
      <w:r w:rsidRPr="00F004D7">
        <w:t xml:space="preserve"> v višini </w:t>
      </w:r>
      <w:r w:rsidR="00BE7EDA" w:rsidRPr="00F004D7">
        <w:t>2.</w:t>
      </w:r>
      <w:r w:rsidR="00922208" w:rsidRPr="00F004D7">
        <w:t>150,75</w:t>
      </w:r>
      <w:r w:rsidRPr="00F004D7">
        <w:t xml:space="preserve"> EUR bruto izplača v letu 202</w:t>
      </w:r>
      <w:r w:rsidR="007A4FF0" w:rsidRPr="00F004D7">
        <w:t>6.</w:t>
      </w:r>
    </w:p>
    <w:p w14:paraId="510B84B5" w14:textId="307E0DE2" w:rsidR="009C1760" w:rsidRDefault="009C1760" w:rsidP="009C1760">
      <w:pPr>
        <w:jc w:val="center"/>
      </w:pPr>
      <w:r>
        <w:t>4.</w:t>
      </w:r>
    </w:p>
    <w:p w14:paraId="6BA9E1A8" w14:textId="1D232C8F" w:rsidR="000E5815" w:rsidRPr="00352A82" w:rsidRDefault="000E5815" w:rsidP="00AF7A2F">
      <w:r>
        <w:t>Ta sklep velja takoj.</w:t>
      </w:r>
    </w:p>
    <w:p w14:paraId="7D88DB35" w14:textId="5D5005B7" w:rsidR="00352A82" w:rsidRDefault="00352A82" w:rsidP="00BE5B70">
      <w:pPr>
        <w:pStyle w:val="stevilkadokumenta"/>
        <w:rPr>
          <w:rStyle w:val="ZvezaZnak"/>
          <w:sz w:val="20"/>
          <w:u w:val="none"/>
        </w:rPr>
      </w:pPr>
      <w:r w:rsidRPr="00F004D7">
        <w:rPr>
          <w:rStyle w:val="ZvezaZnak"/>
          <w:sz w:val="20"/>
          <w:u w:val="none"/>
        </w:rPr>
        <w:t xml:space="preserve">Številka: </w:t>
      </w:r>
      <w:r w:rsidR="00AF7A2F" w:rsidRPr="00F004D7">
        <w:rPr>
          <w:rStyle w:val="ZvezaZnak"/>
          <w:bCs/>
          <w:sz w:val="20"/>
          <w:u w:val="none"/>
        </w:rPr>
        <w:t>6</w:t>
      </w:r>
      <w:r w:rsidR="00277DC5" w:rsidRPr="00F004D7">
        <w:rPr>
          <w:rStyle w:val="ZvezaZnak"/>
          <w:bCs/>
          <w:sz w:val="20"/>
          <w:u w:val="none"/>
        </w:rPr>
        <w:t>03-</w:t>
      </w:r>
      <w:r w:rsidR="00AD35EB" w:rsidRPr="00F004D7">
        <w:rPr>
          <w:rStyle w:val="ZvezaZnak"/>
          <w:bCs/>
          <w:sz w:val="20"/>
          <w:u w:val="none"/>
        </w:rPr>
        <w:t>8</w:t>
      </w:r>
      <w:r w:rsidR="00277DC5" w:rsidRPr="00F004D7">
        <w:rPr>
          <w:rStyle w:val="ZvezaZnak"/>
          <w:bCs/>
          <w:sz w:val="20"/>
          <w:u w:val="none"/>
        </w:rPr>
        <w:t>/2025-</w:t>
      </w:r>
      <w:r>
        <w:rPr>
          <w:rStyle w:val="ZvezaZnak"/>
          <w:sz w:val="20"/>
          <w:u w:val="none"/>
        </w:rPr>
        <w:br/>
      </w:r>
      <w:r>
        <w:t>Nova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425A3FA4" w:rsidR="009060A3" w:rsidRPr="00E639CC" w:rsidRDefault="00D06E31" w:rsidP="009060A3">
            <w:pPr>
              <w:pStyle w:val="Podpisoseba"/>
              <w:spacing w:before="0" w:after="0"/>
              <w:rPr>
                <w:bCs w:val="0"/>
              </w:rPr>
            </w:pPr>
            <w:r>
              <w:t>Ž</w:t>
            </w:r>
            <w:r w:rsidR="009060A3" w:rsidRPr="00E639CC">
              <w:t>upan</w:t>
            </w:r>
          </w:p>
        </w:tc>
      </w:tr>
    </w:tbl>
    <w:p w14:paraId="1600E036" w14:textId="3AA6434C" w:rsidR="00714788" w:rsidRDefault="00714788" w:rsidP="00352A82"/>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28A5CB6C" w14:textId="4487C333" w:rsidR="00731380" w:rsidRPr="00BA675D" w:rsidRDefault="009060A3" w:rsidP="00BA675D">
      <w:pPr>
        <w:pStyle w:val="Nazivenote"/>
        <w:rPr>
          <w:rStyle w:val="ZvezaZnak"/>
          <w:b w:val="0"/>
          <w:sz w:val="14"/>
          <w:szCs w:val="14"/>
          <w:u w:val="none"/>
        </w:rPr>
      </w:pPr>
      <w:r w:rsidRPr="009060A3">
        <w:lastRenderedPageBreak/>
        <mc:AlternateContent>
          <mc:Choice Requires="wps">
            <w:drawing>
              <wp:anchor distT="45720" distB="45720" distL="114300" distR="114300" simplePos="0" relativeHeight="251667456" behindDoc="1" locked="0" layoutInCell="1" allowOverlap="1" wp14:anchorId="2C6093ED" wp14:editId="176CD082">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28A9EA03"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093ED" id="_x0000_t202" coordsize="21600,21600" o:spt="202" path="m,l,21600r21600,l21600,xe">
                <v:stroke joinstyle="miter"/>
                <v:path gradientshapeok="t" o:connecttype="rect"/>
              </v:shapetype>
              <v:shape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28A9EA03" w:rsidR="009060A3" w:rsidRPr="000E5815" w:rsidRDefault="009060A3" w:rsidP="009060A3">
                      <w:pPr>
                        <w:pStyle w:val="tevilka"/>
                        <w:rPr>
                          <w:sz w:val="80"/>
                          <w:szCs w:val="80"/>
                        </w:rPr>
                      </w:pPr>
                    </w:p>
                  </w:txbxContent>
                </v:textbox>
                <w10:wrap type="tight"/>
              </v:shape>
            </w:pict>
          </mc:Fallback>
        </mc:AlternateContent>
      </w:r>
      <w:r w:rsidR="00C50EB4">
        <w:t>Oddelek za družbene dejavnosti</w:t>
      </w:r>
      <w:r w:rsidR="00731380">
        <w:br/>
      </w:r>
      <w:r w:rsidR="00731380" w:rsidRPr="008802E3">
        <w:rPr>
          <w:b w:val="0"/>
          <w:bCs/>
        </w:rPr>
        <w:t>Trg Edvarda Kardelja 1, 5000 Nova Gorica</w:t>
      </w:r>
    </w:p>
    <w:p w14:paraId="31D67305" w14:textId="62427555" w:rsidR="00731380" w:rsidRPr="00F004D7" w:rsidRDefault="008857E5" w:rsidP="00BA675D">
      <w:pPr>
        <w:pStyle w:val="Naslov1"/>
        <w:spacing w:after="360"/>
      </w:pPr>
      <w:r w:rsidRPr="00F004D7">
        <w:t>O</w:t>
      </w:r>
      <w:r w:rsidR="00731380" w:rsidRPr="00F004D7">
        <w:t>brazložit</w:t>
      </w:r>
      <w:r w:rsidRPr="00F004D7">
        <w:t>ev</w:t>
      </w:r>
    </w:p>
    <w:p w14:paraId="048482E4" w14:textId="03F387EB" w:rsidR="00465207" w:rsidRDefault="00465207" w:rsidP="00465207">
      <w:pPr>
        <w:jc w:val="left"/>
      </w:pPr>
      <w:r w:rsidRPr="00F004D7">
        <w:t>Pravni temelj za sprejem Sklepa o soglasju za izplačilo dela plače za redno delovno uspešnost ravnatelj</w:t>
      </w:r>
      <w:r w:rsidR="00485F52" w:rsidRPr="00F004D7">
        <w:t>ice</w:t>
      </w:r>
      <w:r w:rsidRPr="00F004D7">
        <w:t xml:space="preserve"> Osnovne šole </w:t>
      </w:r>
      <w:r w:rsidR="00C26AAF" w:rsidRPr="00F004D7">
        <w:t>Šempas</w:t>
      </w:r>
      <w:r w:rsidRPr="00F004D7">
        <w:t xml:space="preserve"> za leto 2025 je 119. člen Zakona o skupnih temeljih sistema plač v javnem sektorju (Uradni list RS, št. 95/24</w:t>
      </w:r>
      <w:r w:rsidR="00AF4EE1" w:rsidRPr="00F004D7">
        <w:t xml:space="preserve"> in 12/26</w:t>
      </w:r>
      <w:r w:rsidR="00AF4EE1">
        <w:t xml:space="preserve"> - ZPPJUFT</w:t>
      </w:r>
      <w:r>
        <w:t>; v nadaljevanju: ZSTSPJS) in 6.</w:t>
      </w:r>
      <w:r w:rsidRPr="00615BFE">
        <w:t xml:space="preserve"> člen Uredbe o plačah javnih uslužbencev plačne skupine B (Uradni list RS, št. 99/24, 109/24, 26/25, 29/25</w:t>
      </w:r>
      <w:r>
        <w:t>).</w:t>
      </w:r>
    </w:p>
    <w:p w14:paraId="6A9E141B" w14:textId="77777777" w:rsidR="00465207" w:rsidRDefault="00465207" w:rsidP="00465207">
      <w:pPr>
        <w:jc w:val="left"/>
      </w:pPr>
      <w:r>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4D764140" w14:textId="77777777" w:rsidR="00465207" w:rsidRDefault="00465207" w:rsidP="00465207">
      <w:pPr>
        <w:jc w:val="left"/>
      </w:pPr>
      <w:r>
        <w:t>Direktorjem v javnih zavodih se del plače za redno delovno uspešnost v okvirih, ki jih določa Zakon o sistemu plač v javnem sektorju (Uradni list RS, št. 108/09 – uradno prečiščeno besedilo, 13/10, 59/10, 85/10, 107/10, 35/11 – ORZSPJS49a, 27/12 – odl. US, 40/12 – ZUJF, 46/13, 25/14 – ZFU, 50/14, 95/14 – ZUPPJS15, 82/15, 23/17 – ZDOdv, 67/17, 84/18, 204/21, 139/22, 38/24, 48/24 – odl. US in 95/24 – ZSTSPJS; v nadaljevanju: ZSPJS), izplačuje enkrat letno na podlagi poslovnega poročila, in sicer za redno delovno uspešnost v preteklem letu.</w:t>
      </w:r>
    </w:p>
    <w:p w14:paraId="4CB20E3D" w14:textId="77777777" w:rsidR="00465207" w:rsidRPr="00746845" w:rsidRDefault="00465207" w:rsidP="00465207">
      <w:pPr>
        <w:jc w:val="left"/>
      </w:pPr>
      <w:r w:rsidRPr="00746845">
        <w:t>ZSTSPJS v tretjem odstavku 119. člena določa, da se v obdobju od 1. januarja 2025 do 31. decembra 2027 za izplačilo dela plače za delovno uspešnost javnih uslužbencev plačne skupine B nameni enak odstotek sredstev za osnovne plače, kot je veljal v letu 2024, kar pomeni, da skupen obseg sredstev za plačilo redne delovne uspešnosti znaša najmanj 2% in ne več kot 5% letnih sredstev za osnovne plače. Skupen obseg sredstev za redno delovno uspešnost ravnateljev, direktorjev in tajnikov se oblikuje in izkazuje ločeno. Tretji odstavek 22.a člena ZSPJS določa, da višino dela plače za redno delovno uspešnost direktorjev določi organ, pristojen za njihovo imenovanje, na podlagi meril, ki jih določi pristojni minister.</w:t>
      </w:r>
    </w:p>
    <w:p w14:paraId="65D919C4" w14:textId="77777777" w:rsidR="00465207" w:rsidRDefault="00465207" w:rsidP="00465207">
      <w:pPr>
        <w:jc w:val="left"/>
      </w:pPr>
      <w:r>
        <w:t xml:space="preserve">Organ, pristojen za imenovanje direktorja, mora pri odločanju o višini dela plače za redno delovno uspešnost pridobiti soglasje ustanovitelja. </w:t>
      </w:r>
    </w:p>
    <w:p w14:paraId="4561D27C" w14:textId="77777777" w:rsidR="00F77C67" w:rsidRDefault="00F77C67" w:rsidP="00F77C67">
      <w:pPr>
        <w:jc w:val="left"/>
      </w:pPr>
      <w:r>
        <w:t xml:space="preserve">Vloga za izdajo soglasja mora vsebovati poslovno poročilo in utemeljitev izplačila dela plače za delovno uspešnost na podlagi meril, določenih s pravilnikom pristojnega ministra. V primeru ravnateljev/direktorjev s področja šolstva je to Pravilnik o merilih za ugotavljanje delovne uspešnosti direktorjev s področja šolstva </w:t>
      </w:r>
      <w:r>
        <w:lastRenderedPageBreak/>
        <w:t>(Uradni list RS, št. 81/06, 22/08, 39/08 – popr., 104/09, 4/10, 6/12, 28/21, 95/24 – ZSTSPJS in 6/26; v nadaljevanju: Pravilnik), ki določa merila za ugotavljanje delovne uspešnosti ravnateljev in direktorjev oseb javnega prava s področja šolstva in izračun dela plače za delovno uspešnost.</w:t>
      </w:r>
    </w:p>
    <w:p w14:paraId="4B50C207" w14:textId="77777777" w:rsidR="007434F0" w:rsidRDefault="007434F0" w:rsidP="007434F0">
      <w:pPr>
        <w:jc w:val="left"/>
      </w:pPr>
      <w:r>
        <w:t>Višina dela plače za delovno uspešnost ravnatelja/direktorja je, skladno s Pravilnikom, odvisna od izpolnitve letnega programa zavoda in zagotavljanja dodatnih materialnih sredstev za delo zavoda.</w:t>
      </w:r>
    </w:p>
    <w:p w14:paraId="01A0423D" w14:textId="77777777" w:rsidR="007434F0" w:rsidRDefault="007434F0" w:rsidP="007434F0">
      <w:pPr>
        <w:jc w:val="left"/>
      </w:pPr>
      <w:r>
        <w:t xml:space="preserve">Izpolnitev letnega programa dela ter zagotavljanje dodatnih materialnih sredstev za delo zavoda se ovrednoti na naslednji način: </w:t>
      </w:r>
    </w:p>
    <w:p w14:paraId="7C19D9BA" w14:textId="77777777" w:rsidR="007434F0" w:rsidRDefault="007434F0" w:rsidP="00D27535">
      <w:pPr>
        <w:spacing w:after="0"/>
        <w:jc w:val="left"/>
      </w:pPr>
      <w:r>
        <w:t>1.</w:t>
      </w:r>
      <w:r>
        <w:tab/>
        <w:t xml:space="preserve">Realizacija obsega programa – do 25 % </w:t>
      </w:r>
    </w:p>
    <w:p w14:paraId="06C29DED" w14:textId="77777777" w:rsidR="007434F0" w:rsidRDefault="007434F0" w:rsidP="00D27535">
      <w:pPr>
        <w:spacing w:after="0"/>
        <w:jc w:val="left"/>
      </w:pPr>
      <w:r>
        <w:t>2.</w:t>
      </w:r>
      <w:r>
        <w:tab/>
        <w:t xml:space="preserve">Kakovost izvedbe programa – do 35 % </w:t>
      </w:r>
    </w:p>
    <w:p w14:paraId="73313495" w14:textId="77777777" w:rsidR="007434F0" w:rsidRDefault="007434F0" w:rsidP="00D27535">
      <w:pPr>
        <w:spacing w:after="0"/>
        <w:jc w:val="left"/>
      </w:pPr>
      <w:r>
        <w:t>3.</w:t>
      </w:r>
      <w:r>
        <w:tab/>
        <w:t xml:space="preserve">Razvojna naravnanost zavoda – do 35 % </w:t>
      </w:r>
    </w:p>
    <w:p w14:paraId="41BB2DC4" w14:textId="77777777" w:rsidR="007434F0" w:rsidRDefault="007434F0" w:rsidP="001F656A">
      <w:pPr>
        <w:jc w:val="left"/>
      </w:pPr>
      <w:r>
        <w:t>4.</w:t>
      </w:r>
      <w:r>
        <w:tab/>
        <w:t xml:space="preserve">Zagotavljanje materialnih pogojev – do 5 %. </w:t>
      </w:r>
    </w:p>
    <w:p w14:paraId="586B6473" w14:textId="77777777" w:rsidR="007434F0" w:rsidRDefault="007434F0" w:rsidP="007434F0">
      <w:pPr>
        <w:jc w:val="left"/>
      </w:pPr>
      <w:r>
        <w:t>Izračun sredstev za delovno uspešnost ravnatelja/direktorja je oblikovan skladno s 17. členom Pravilnika tako, da se seštevek doseženih odstotkov na podlagi ovrednotenih meril pomnoži z višino dveh osnovnih mesečnih plač, ter ob upoštevanju 22. člena ZSPJS, iz katerega izhaja, da skupen obseg sredstev za plačilo redne delovne uspešnosti ne sme presegati 5 % letnih sredstev za osnovne plače.</w:t>
      </w:r>
    </w:p>
    <w:p w14:paraId="40C25CA0" w14:textId="77777777" w:rsidR="007434F0" w:rsidRDefault="007434F0" w:rsidP="007434F0">
      <w:pPr>
        <w:jc w:val="left"/>
      </w:pPr>
      <w:r>
        <w:t>Zaradi izjemno zaostrenih kadrovskih težav ter posledično povečanih obremenitev pri izvajanju dodatnih ukrepov za nemoten potek vzgojno-izobraževalnega dela v letu 2024, je Ministrstvo za vzgojo in izobraževanje svetom zavodov priporočilo, da za redno delovno uspešnost ravnatelja, če ni bilo zaznanih nepravilnosti pri poslovanju, nameni 5 % letne mase osnovne plače ravnatelja.</w:t>
      </w:r>
    </w:p>
    <w:p w14:paraId="6AB54987" w14:textId="33057736" w:rsidR="007434F0" w:rsidRDefault="007434F0" w:rsidP="007434F0">
      <w:pPr>
        <w:jc w:val="left"/>
      </w:pPr>
      <w:r w:rsidRPr="00F004D7">
        <w:t xml:space="preserve">OŠ </w:t>
      </w:r>
      <w:r w:rsidR="00C26AAF" w:rsidRPr="00F004D7">
        <w:t xml:space="preserve">Šempas </w:t>
      </w:r>
      <w:r w:rsidRPr="00F004D7">
        <w:t>je Mestni občini Nova Gorica posredovala v soglasje Letno poročilo o delu za leto 202</w:t>
      </w:r>
      <w:r w:rsidR="004272A0" w:rsidRPr="00F004D7">
        <w:t>5</w:t>
      </w:r>
      <w:r w:rsidRPr="00F004D7">
        <w:t>, ki je razdeljeno na poslovno in računovodsko poročilo. Iz računovodskega poročila je razvidno, da je javni zavod v letu 202</w:t>
      </w:r>
      <w:r w:rsidR="00E62A64" w:rsidRPr="00F004D7">
        <w:t>5</w:t>
      </w:r>
      <w:r w:rsidRPr="00F004D7">
        <w:t xml:space="preserve"> posloval s presežkom prihodkov nad odhodki v višini </w:t>
      </w:r>
      <w:r w:rsidR="001E6582" w:rsidRPr="00F004D7">
        <w:t>6</w:t>
      </w:r>
      <w:r w:rsidR="00DA740B" w:rsidRPr="00F004D7">
        <w:t>.</w:t>
      </w:r>
      <w:r w:rsidR="001E6582" w:rsidRPr="00F004D7">
        <w:t>865,04</w:t>
      </w:r>
      <w:r w:rsidRPr="00F004D7">
        <w:t xml:space="preserve"> EUR. Letno poročilo je na seji </w:t>
      </w:r>
      <w:r w:rsidR="001C217C" w:rsidRPr="00F004D7">
        <w:t>25</w:t>
      </w:r>
      <w:r w:rsidRPr="00F004D7">
        <w:t xml:space="preserve">. </w:t>
      </w:r>
      <w:r w:rsidR="001C217C" w:rsidRPr="00F004D7">
        <w:t>2</w:t>
      </w:r>
      <w:r w:rsidRPr="00F004D7">
        <w:t>. 202</w:t>
      </w:r>
      <w:r w:rsidR="00E62A64" w:rsidRPr="00F004D7">
        <w:t>6</w:t>
      </w:r>
      <w:r w:rsidRPr="00F004D7">
        <w:t xml:space="preserve"> sprejel Svet zavoda OŠ </w:t>
      </w:r>
      <w:r w:rsidR="00C26AAF" w:rsidRPr="00F004D7">
        <w:t>Šempas</w:t>
      </w:r>
      <w:r w:rsidRPr="00F004D7">
        <w:t>.</w:t>
      </w:r>
      <w:r>
        <w:t xml:space="preserve"> </w:t>
      </w:r>
    </w:p>
    <w:p w14:paraId="47D2B24F" w14:textId="3A08A98A" w:rsidR="007434F0" w:rsidRDefault="007434F0" w:rsidP="007434F0">
      <w:pPr>
        <w:jc w:val="left"/>
      </w:pPr>
      <w:r>
        <w:t>Program dela za leto 202</w:t>
      </w:r>
      <w:r w:rsidR="001C217C">
        <w:t>5</w:t>
      </w:r>
      <w:r>
        <w:t xml:space="preserve"> je bil izveden v okviru načrtovanega, v okviru obstoječe kadrovske zasedbe in v okviru sredstev načrtovanih v finančnem načrtu. Pogodbene obveznosti, financirane s strani mestne občine so bile realizirane in cilji doseženi. </w:t>
      </w:r>
    </w:p>
    <w:p w14:paraId="5D1411AD" w14:textId="0862EA67" w:rsidR="007434F0" w:rsidRDefault="00770EDD" w:rsidP="007434F0">
      <w:pPr>
        <w:jc w:val="left"/>
      </w:pPr>
      <w:r w:rsidRPr="0022771E">
        <w:t xml:space="preserve">Občinska uprava Mestne občine Nova Gorica je v skladu z desetim odstavkom 59. člena Zakona o izvrševanju proračunov Republike Slovenije za leti 2026 in 2027 (ZIPRS2627) (Uradni list RS, št. 95/25 in 112/25 – ZJF-K: ZIPRS2627) dne </w:t>
      </w:r>
      <w:r w:rsidR="00325895" w:rsidRPr="0022771E">
        <w:t>1</w:t>
      </w:r>
      <w:r w:rsidR="007701AF" w:rsidRPr="0022771E">
        <w:t>6</w:t>
      </w:r>
      <w:r w:rsidR="007434F0" w:rsidRPr="0022771E">
        <w:t>. 3. 202</w:t>
      </w:r>
      <w:r w:rsidRPr="0022771E">
        <w:t>6</w:t>
      </w:r>
      <w:r w:rsidR="007434F0" w:rsidRPr="0022771E">
        <w:t xml:space="preserve">, izdala soglasje k Letnemu poročilu OŠ </w:t>
      </w:r>
      <w:r w:rsidR="00C26AAF" w:rsidRPr="0022771E">
        <w:t>Šempas</w:t>
      </w:r>
      <w:r w:rsidR="007434F0" w:rsidRPr="0022771E">
        <w:t xml:space="preserve"> za leto 202</w:t>
      </w:r>
      <w:r w:rsidR="000C2D06" w:rsidRPr="0022771E">
        <w:t>5</w:t>
      </w:r>
      <w:r w:rsidR="007434F0" w:rsidRPr="0022771E">
        <w:t>.</w:t>
      </w:r>
      <w:r w:rsidR="007434F0">
        <w:t xml:space="preserve"> </w:t>
      </w:r>
    </w:p>
    <w:p w14:paraId="4D43005E" w14:textId="533A9D3B" w:rsidR="007434F0" w:rsidRDefault="007434F0" w:rsidP="007434F0">
      <w:pPr>
        <w:jc w:val="left"/>
      </w:pPr>
      <w:r w:rsidRPr="00F004D7">
        <w:t xml:space="preserve">Svet zavoda OŠ </w:t>
      </w:r>
      <w:r w:rsidR="00C26AAF" w:rsidRPr="00F004D7">
        <w:t>Šempas</w:t>
      </w:r>
      <w:r w:rsidRPr="00F004D7">
        <w:t xml:space="preserve"> je dne </w:t>
      </w:r>
      <w:r w:rsidR="0074159C" w:rsidRPr="00F004D7">
        <w:t>2</w:t>
      </w:r>
      <w:r w:rsidRPr="00F004D7">
        <w:t>. 3. 202</w:t>
      </w:r>
      <w:r w:rsidR="00770EDD" w:rsidRPr="00F004D7">
        <w:t>6</w:t>
      </w:r>
      <w:r w:rsidRPr="00F004D7">
        <w:t xml:space="preserve"> Mestni občini Nova Gorica posredoval priloženo vlogo za izdajo soglasja za izplačilo dela plače za redno delovno uspešnost ravnatelj</w:t>
      </w:r>
      <w:r w:rsidR="007701AF" w:rsidRPr="00F004D7">
        <w:t>ice</w:t>
      </w:r>
      <w:r w:rsidRPr="00F004D7">
        <w:t xml:space="preserve"> OŠ </w:t>
      </w:r>
      <w:r w:rsidR="00C26AAF" w:rsidRPr="00F004D7">
        <w:t>Šempas</w:t>
      </w:r>
      <w:r w:rsidRPr="00F004D7">
        <w:t xml:space="preserve"> za ocenjevalno obdobje od 1. 1. 202</w:t>
      </w:r>
      <w:r w:rsidR="0003425D" w:rsidRPr="00F004D7">
        <w:t>5</w:t>
      </w:r>
      <w:r w:rsidRPr="00F004D7">
        <w:t xml:space="preserve"> do 31. 12. 202</w:t>
      </w:r>
      <w:r w:rsidR="0003425D" w:rsidRPr="00F004D7">
        <w:t>5</w:t>
      </w:r>
      <w:r w:rsidRPr="00F004D7">
        <w:t xml:space="preserve">. V </w:t>
      </w:r>
      <w:r w:rsidRPr="00F004D7">
        <w:lastRenderedPageBreak/>
        <w:t>vlogi so ovrednotena merila za ugotavljanje delovne uspešnosti in podana</w:t>
      </w:r>
      <w:r>
        <w:t xml:space="preserve"> utemeljitev izplačila dela plače za delovno uspešnost na podlagi prej omenjenih meril, skladno s Pravilnikom pristojnega ministra. Iz dokumentacije je razvidno, da ni podan nobeden od izločilnih pogojev iz 19. člena Pravilnika, ki bi vplival na upravičenost do izplačila delovne uspešnosti.</w:t>
      </w:r>
    </w:p>
    <w:p w14:paraId="168EB1E0" w14:textId="477DB96B" w:rsidR="007434F0" w:rsidRPr="00D51B61" w:rsidRDefault="007434F0" w:rsidP="007434F0">
      <w:pPr>
        <w:jc w:val="left"/>
      </w:pPr>
      <w:r w:rsidRPr="00D51B61">
        <w:t xml:space="preserve">Iz vloge je razvidno, da je Svet zavoda OŠ </w:t>
      </w:r>
      <w:r w:rsidR="00C26AAF" w:rsidRPr="00D51B61">
        <w:t>Šempas</w:t>
      </w:r>
      <w:r w:rsidRPr="00D51B61">
        <w:t xml:space="preserve"> odločil, da: </w:t>
      </w:r>
    </w:p>
    <w:p w14:paraId="7B4A973E" w14:textId="4AC47DA3" w:rsidR="007434F0" w:rsidRPr="00D51B61" w:rsidRDefault="007434F0" w:rsidP="00D27535">
      <w:pPr>
        <w:spacing w:after="0"/>
        <w:jc w:val="left"/>
      </w:pPr>
      <w:r w:rsidRPr="00D51B61">
        <w:t>-</w:t>
      </w:r>
      <w:r w:rsidRPr="00D51B61">
        <w:tab/>
        <w:t>je ravnatelj</w:t>
      </w:r>
      <w:r w:rsidR="007701AF" w:rsidRPr="00D51B61">
        <w:t>ica</w:t>
      </w:r>
      <w:r w:rsidRPr="00D51B61">
        <w:t xml:space="preserve"> OŠ </w:t>
      </w:r>
      <w:r w:rsidR="00C26AAF" w:rsidRPr="00D51B61">
        <w:t>Šempas</w:t>
      </w:r>
      <w:r w:rsidRPr="00D51B61">
        <w:t xml:space="preserve"> doseg</w:t>
      </w:r>
      <w:r w:rsidR="0046526D" w:rsidRPr="00D51B61">
        <w:t>la</w:t>
      </w:r>
      <w:r w:rsidRPr="00D51B61">
        <w:t xml:space="preserve"> 100 % vrednosti meril za ugotavljanje dela plače za delovno uspešnost, </w:t>
      </w:r>
    </w:p>
    <w:p w14:paraId="7799208D" w14:textId="0D0AD637" w:rsidR="007434F0" w:rsidRPr="00D51B61" w:rsidRDefault="007434F0" w:rsidP="001F656A">
      <w:pPr>
        <w:jc w:val="left"/>
      </w:pPr>
      <w:r w:rsidRPr="00D51B61">
        <w:t>-</w:t>
      </w:r>
      <w:r w:rsidRPr="00D51B61">
        <w:tab/>
        <w:t>se ravnatelj</w:t>
      </w:r>
      <w:r w:rsidR="0046526D" w:rsidRPr="00D51B61">
        <w:t>ici</w:t>
      </w:r>
      <w:r w:rsidRPr="00D51B61">
        <w:t xml:space="preserve"> OŠ </w:t>
      </w:r>
      <w:r w:rsidR="00C26AAF" w:rsidRPr="00D51B61">
        <w:t>Šempas</w:t>
      </w:r>
      <w:r w:rsidRPr="00D51B61">
        <w:t xml:space="preserve"> nameni 5 % letne mase nje</w:t>
      </w:r>
      <w:r w:rsidR="0046526D" w:rsidRPr="00D51B61">
        <w:t>ne</w:t>
      </w:r>
      <w:r w:rsidRPr="00D51B61">
        <w:t xml:space="preserve"> osnovne plače. </w:t>
      </w:r>
    </w:p>
    <w:p w14:paraId="04E669F0" w14:textId="3E1FA1FC" w:rsidR="007434F0" w:rsidRPr="00D51B61" w:rsidRDefault="004141AA" w:rsidP="007434F0">
      <w:pPr>
        <w:jc w:val="left"/>
      </w:pPr>
      <w:r w:rsidRPr="00D51B61">
        <w:t xml:space="preserve">Pri izračunu letne mase se upošteva osnovna plača </w:t>
      </w:r>
      <w:r w:rsidR="00325895" w:rsidRPr="00D51B61">
        <w:t>ravnatelj</w:t>
      </w:r>
      <w:r w:rsidR="0046526D" w:rsidRPr="00D51B61">
        <w:t>ice</w:t>
      </w:r>
      <w:r w:rsidRPr="00D51B61">
        <w:t>, na podlagi</w:t>
      </w:r>
      <w:r w:rsidRPr="00EE40E9">
        <w:t xml:space="preserve"> uvrstitve v plačni razred skladno z Uredbo o plačah javnih uslužbencev plačne skupine B (Uradni list RS, št. 99/24, 109/24, 26/25, 29/25) ter postopna pridobitev </w:t>
      </w:r>
      <w:r w:rsidRPr="00D51B61">
        <w:t>pravice do višje plače, skladno s 101. členom ZSTSPJS</w:t>
      </w:r>
      <w:r w:rsidR="007434F0" w:rsidRPr="00D51B61">
        <w:t>.</w:t>
      </w:r>
    </w:p>
    <w:p w14:paraId="5C8DABB3" w14:textId="252A319F" w:rsidR="007434F0" w:rsidRDefault="007434F0" w:rsidP="007434F0">
      <w:pPr>
        <w:jc w:val="left"/>
      </w:pPr>
      <w:r w:rsidRPr="00D51B61">
        <w:t>Na podlagi navedenega se obseg sredstev za redno delovno uspešnost ravnatelj</w:t>
      </w:r>
      <w:r w:rsidR="00EC1D24" w:rsidRPr="00D51B61">
        <w:t>ice</w:t>
      </w:r>
      <w:r w:rsidRPr="00D51B61">
        <w:t xml:space="preserve"> Osnovne šole </w:t>
      </w:r>
      <w:r w:rsidR="00C26AAF" w:rsidRPr="00D51B61">
        <w:t>Šempas</w:t>
      </w:r>
      <w:r w:rsidRPr="00D51B61">
        <w:t xml:space="preserve"> za leto 202</w:t>
      </w:r>
      <w:r w:rsidR="004141AA" w:rsidRPr="00D51B61">
        <w:t>5</w:t>
      </w:r>
      <w:r w:rsidRPr="00D51B61">
        <w:t xml:space="preserve"> določi v višini </w:t>
      </w:r>
      <w:r w:rsidR="004141AA" w:rsidRPr="00D51B61">
        <w:t>2.</w:t>
      </w:r>
      <w:r w:rsidR="0074159C" w:rsidRPr="00D51B61">
        <w:t>150,75</w:t>
      </w:r>
      <w:r w:rsidR="00EC1D24" w:rsidRPr="00D51B61">
        <w:t xml:space="preserve"> </w:t>
      </w:r>
      <w:r w:rsidRPr="00D51B61">
        <w:t>EUR bruto.</w:t>
      </w:r>
    </w:p>
    <w:p w14:paraId="34FE4549" w14:textId="77777777" w:rsidR="007434F0" w:rsidRDefault="007434F0" w:rsidP="007434F0">
      <w:pPr>
        <w:jc w:val="left"/>
      </w:pPr>
      <w:r>
        <w:t xml:space="preserve">Sredstva za izplačilo redne delovne uspešnosti ravnateljev osnovnih šol zagotavlja Ministrstvo za vzgojo in izobraževanje, zato predlagani sklep nima finančnih posledic za Mestno občino Nova Gorica. </w:t>
      </w:r>
    </w:p>
    <w:p w14:paraId="48678014" w14:textId="77777777" w:rsidR="007434F0" w:rsidRDefault="007434F0" w:rsidP="007434F0">
      <w:pPr>
        <w:jc w:val="left"/>
      </w:pPr>
      <w:r>
        <w:t>Iz priložene dokumentacije je razvidno, da so izpolnjeni vsi pogoji in da je podaja soglasja utemeljena.</w:t>
      </w:r>
    </w:p>
    <w:p w14:paraId="6B8427CA" w14:textId="713E0275" w:rsidR="00127C0B" w:rsidRPr="0075104B" w:rsidRDefault="00F75EDF" w:rsidP="00F63CE4">
      <w:pPr>
        <w:spacing w:after="120"/>
        <w:jc w:val="left"/>
      </w:pPr>
      <w:r w:rsidRPr="0075104B">
        <w:t>Mestnemu svetu Mestne občine</w:t>
      </w:r>
      <w:r w:rsidR="00D65C91" w:rsidRPr="0075104B">
        <w:t xml:space="preserve"> Nova Gorica</w:t>
      </w:r>
      <w:r w:rsidRPr="0075104B">
        <w:t xml:space="preserve"> predlagamo, da predloženi sklep obravnava in sprejme.</w:t>
      </w:r>
    </w:p>
    <w:p w14:paraId="6F760F8E" w14:textId="77777777" w:rsidR="000B145B" w:rsidRDefault="000B145B" w:rsidP="00F63CE4">
      <w:pPr>
        <w:spacing w:after="120"/>
        <w:jc w:val="left"/>
      </w:pPr>
    </w:p>
    <w:p w14:paraId="17465817" w14:textId="3E6AFBD1" w:rsidR="00A03315" w:rsidRDefault="00A03315" w:rsidP="00A03315">
      <w:pPr>
        <w:pStyle w:val="Podpisoseba"/>
        <w:spacing w:before="0" w:after="0"/>
        <w:ind w:left="709"/>
        <w:rPr>
          <w:bCs w:val="0"/>
        </w:rPr>
      </w:pPr>
      <w:r w:rsidRPr="00110838">
        <w:rPr>
          <w:bCs w:val="0"/>
        </w:rPr>
        <w:t>Pripravil</w:t>
      </w:r>
      <w:r w:rsidR="00B8743B">
        <w:rPr>
          <w:bCs w:val="0"/>
        </w:rPr>
        <w:t>i:</w:t>
      </w:r>
    </w:p>
    <w:p w14:paraId="4A562957" w14:textId="77777777" w:rsidR="00B8743B" w:rsidRDefault="00B8743B" w:rsidP="00A03315">
      <w:pPr>
        <w:pStyle w:val="Podpisoseba"/>
        <w:spacing w:before="0" w:after="0"/>
        <w:ind w:left="709"/>
        <w:rPr>
          <w:bCs w:val="0"/>
        </w:rPr>
      </w:pP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6A2F508B" w14:textId="77777777" w:rsidTr="00C818D4">
        <w:tc>
          <w:tcPr>
            <w:tcW w:w="4956" w:type="dxa"/>
          </w:tcPr>
          <w:p w14:paraId="1B7A05E8" w14:textId="620CD94D" w:rsidR="00A03315" w:rsidRPr="00D51EE1" w:rsidRDefault="00D8267F" w:rsidP="00197696">
            <w:pPr>
              <w:pStyle w:val="Podpisoseba"/>
              <w:tabs>
                <w:tab w:val="center" w:pos="2370"/>
              </w:tabs>
              <w:spacing w:before="0" w:after="0"/>
              <w:rPr>
                <w:b/>
                <w:bCs w:val="0"/>
              </w:rPr>
            </w:pPr>
            <w:r>
              <w:rPr>
                <w:b/>
                <w:bCs w:val="0"/>
              </w:rPr>
              <w:t>Andrejka Bašelj</w:t>
            </w:r>
            <w:r w:rsidR="00197696">
              <w:rPr>
                <w:b/>
                <w:bCs w:val="0"/>
              </w:rPr>
              <w:tab/>
            </w:r>
          </w:p>
        </w:tc>
        <w:tc>
          <w:tcPr>
            <w:tcW w:w="3549" w:type="dxa"/>
          </w:tcPr>
          <w:p w14:paraId="33414636" w14:textId="72A1EE3D" w:rsidR="00A03315" w:rsidRPr="00D51EE1" w:rsidRDefault="0045587F" w:rsidP="00C818D4">
            <w:pPr>
              <w:pStyle w:val="Podpisoseba"/>
              <w:spacing w:before="0" w:after="0"/>
              <w:rPr>
                <w:b/>
                <w:bCs w:val="0"/>
              </w:rPr>
            </w:pPr>
            <w:r>
              <w:rPr>
                <w:b/>
                <w:bCs w:val="0"/>
              </w:rPr>
              <w:t>mag. Marinka Saksida</w:t>
            </w:r>
          </w:p>
        </w:tc>
      </w:tr>
      <w:tr w:rsidR="00A03315" w14:paraId="04CA288A" w14:textId="77777777" w:rsidTr="00C818D4">
        <w:tc>
          <w:tcPr>
            <w:tcW w:w="4956" w:type="dxa"/>
          </w:tcPr>
          <w:p w14:paraId="3431D6EA" w14:textId="3A3219C0" w:rsidR="00A03315" w:rsidRPr="00E639CC" w:rsidRDefault="001D0809" w:rsidP="002E0B5A">
            <w:pPr>
              <w:pStyle w:val="Podpisoseba"/>
              <w:spacing w:before="0" w:after="0"/>
              <w:ind w:right="459"/>
              <w:rPr>
                <w:bCs w:val="0"/>
              </w:rPr>
            </w:pPr>
            <w:r>
              <w:t>Višja svetovalka za družbene dejavnosti</w:t>
            </w:r>
          </w:p>
        </w:tc>
        <w:tc>
          <w:tcPr>
            <w:tcW w:w="3549" w:type="dxa"/>
          </w:tcPr>
          <w:p w14:paraId="770E907E" w14:textId="5F84F04C" w:rsidR="00A03315" w:rsidRPr="00E639CC" w:rsidRDefault="0046436F" w:rsidP="00C818D4">
            <w:pPr>
              <w:pStyle w:val="Podpisoseba"/>
              <w:spacing w:before="0" w:after="0"/>
              <w:rPr>
                <w:bCs w:val="0"/>
              </w:rPr>
            </w:pPr>
            <w:r>
              <w:rPr>
                <w:bCs w:val="0"/>
              </w:rPr>
              <w:t>V</w:t>
            </w:r>
            <w:r w:rsidR="0045587F">
              <w:rPr>
                <w:bCs w:val="0"/>
              </w:rPr>
              <w:t xml:space="preserve">odja Oddelka </w:t>
            </w:r>
            <w:r w:rsidR="001166E7">
              <w:rPr>
                <w:bCs w:val="0"/>
              </w:rPr>
              <w:t>za družbe</w:t>
            </w:r>
            <w:r w:rsidR="003436F9">
              <w:rPr>
                <w:bCs w:val="0"/>
              </w:rPr>
              <w:t>ne dejavnosti</w:t>
            </w:r>
          </w:p>
        </w:tc>
      </w:tr>
    </w:tbl>
    <w:p w14:paraId="17C1AC83" w14:textId="77777777" w:rsidR="003A445A" w:rsidRDefault="003A445A" w:rsidP="003A445A">
      <w:pPr>
        <w:spacing w:after="60" w:line="240" w:lineRule="auto"/>
      </w:pPr>
    </w:p>
    <w:p w14:paraId="161E2719" w14:textId="77777777" w:rsidR="00CE1CBB" w:rsidRDefault="00CE1CBB" w:rsidP="003A445A">
      <w:pPr>
        <w:spacing w:after="60" w:line="240" w:lineRule="auto"/>
      </w:pPr>
    </w:p>
    <w:p w14:paraId="197FD19D" w14:textId="77777777" w:rsidR="000D4A67" w:rsidRDefault="000D4A67" w:rsidP="003A445A">
      <w:pPr>
        <w:spacing w:after="60" w:line="240" w:lineRule="auto"/>
      </w:pPr>
    </w:p>
    <w:p w14:paraId="2BDAE3C0" w14:textId="77777777" w:rsidR="000D4A67" w:rsidRDefault="000D4A67" w:rsidP="003A445A">
      <w:pPr>
        <w:spacing w:after="60" w:line="240" w:lineRule="auto"/>
      </w:pPr>
    </w:p>
    <w:p w14:paraId="4CF594CF" w14:textId="77777777" w:rsidR="001F656A" w:rsidRDefault="001F656A" w:rsidP="003A445A">
      <w:pPr>
        <w:spacing w:after="60" w:line="240" w:lineRule="auto"/>
      </w:pPr>
    </w:p>
    <w:p w14:paraId="26698E92" w14:textId="77777777" w:rsidR="001F656A" w:rsidRDefault="001F656A" w:rsidP="003A445A">
      <w:pPr>
        <w:spacing w:after="60" w:line="240" w:lineRule="auto"/>
      </w:pPr>
    </w:p>
    <w:p w14:paraId="75B97757" w14:textId="1E02394B" w:rsidR="00167093" w:rsidRPr="00774DD1" w:rsidRDefault="00167093" w:rsidP="00167093">
      <w:pPr>
        <w:pStyle w:val="gradivo"/>
      </w:pPr>
      <w:r>
        <w:t>Priloga</w:t>
      </w:r>
      <w:r w:rsidRPr="00774DD1">
        <w:t>:</w:t>
      </w:r>
    </w:p>
    <w:p w14:paraId="1283D05B" w14:textId="640569F0" w:rsidR="005821AB" w:rsidRPr="00D51B61" w:rsidRDefault="00167093" w:rsidP="005821AB">
      <w:pPr>
        <w:pStyle w:val="Odstavekseznama"/>
        <w:numPr>
          <w:ilvl w:val="0"/>
          <w:numId w:val="10"/>
        </w:numPr>
      </w:pPr>
      <w:r w:rsidRPr="00D51B61">
        <w:t xml:space="preserve">Priloga 1: </w:t>
      </w:r>
      <w:r w:rsidR="005821AB" w:rsidRPr="00D51B61">
        <w:t xml:space="preserve">Vloga Sveta zavoda OŠ </w:t>
      </w:r>
      <w:r w:rsidR="00C26AAF" w:rsidRPr="00D51B61">
        <w:t>Šempas</w:t>
      </w:r>
      <w:r w:rsidR="005821AB" w:rsidRPr="00D51B61">
        <w:t xml:space="preserve"> </w:t>
      </w:r>
      <w:r w:rsidR="003C4893">
        <w:t>prejeta</w:t>
      </w:r>
      <w:r w:rsidR="005821AB" w:rsidRPr="00D51B61">
        <w:t xml:space="preserve"> dne </w:t>
      </w:r>
      <w:r w:rsidR="0074159C" w:rsidRPr="00D51B61">
        <w:t>2</w:t>
      </w:r>
      <w:r w:rsidR="005821AB" w:rsidRPr="00D51B61">
        <w:t xml:space="preserve">. </w:t>
      </w:r>
      <w:r w:rsidR="00C04EAC" w:rsidRPr="00D51B61">
        <w:t>3</w:t>
      </w:r>
      <w:r w:rsidR="005821AB" w:rsidRPr="00D51B61">
        <w:t>. 2026</w:t>
      </w:r>
    </w:p>
    <w:sectPr w:rsidR="005821AB" w:rsidRPr="00D51B61"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231B" w14:textId="77777777" w:rsidR="00C85F0D" w:rsidRDefault="00C85F0D" w:rsidP="00352A82">
      <w:r>
        <w:separator/>
      </w:r>
    </w:p>
  </w:endnote>
  <w:endnote w:type="continuationSeparator" w:id="0">
    <w:p w14:paraId="7C085CFF" w14:textId="77777777" w:rsidR="00C85F0D" w:rsidRDefault="00C85F0D"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169AE" w14:textId="77777777" w:rsidR="00C85F0D" w:rsidRDefault="00C85F0D" w:rsidP="00352A82">
      <w:r>
        <w:separator/>
      </w:r>
    </w:p>
  </w:footnote>
  <w:footnote w:type="continuationSeparator" w:id="0">
    <w:p w14:paraId="2AD8F540" w14:textId="77777777" w:rsidR="00C85F0D" w:rsidRDefault="00C85F0D"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00C3CDA"/>
    <w:multiLevelType w:val="hybridMultilevel"/>
    <w:tmpl w:val="DC368974"/>
    <w:lvl w:ilvl="0" w:tplc="E51C1EF4">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2E937504"/>
    <w:multiLevelType w:val="hybridMultilevel"/>
    <w:tmpl w:val="D3E8FF1C"/>
    <w:lvl w:ilvl="0" w:tplc="371EE3A6">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CAC6E32"/>
    <w:multiLevelType w:val="hybridMultilevel"/>
    <w:tmpl w:val="86F042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77A4212F"/>
    <w:multiLevelType w:val="hybridMultilevel"/>
    <w:tmpl w:val="85D4A86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7"/>
  </w:num>
  <w:num w:numId="2" w16cid:durableId="1164929981">
    <w:abstractNumId w:val="10"/>
  </w:num>
  <w:num w:numId="3" w16cid:durableId="1314213452">
    <w:abstractNumId w:val="0"/>
  </w:num>
  <w:num w:numId="4" w16cid:durableId="629288842">
    <w:abstractNumId w:val="4"/>
  </w:num>
  <w:num w:numId="5" w16cid:durableId="738939049">
    <w:abstractNumId w:val="9"/>
  </w:num>
  <w:num w:numId="6" w16cid:durableId="1657220828">
    <w:abstractNumId w:val="12"/>
  </w:num>
  <w:num w:numId="7" w16cid:durableId="1256210005">
    <w:abstractNumId w:val="2"/>
  </w:num>
  <w:num w:numId="8" w16cid:durableId="620721476">
    <w:abstractNumId w:val="3"/>
  </w:num>
  <w:num w:numId="9" w16cid:durableId="1223718357">
    <w:abstractNumId w:val="6"/>
  </w:num>
  <w:num w:numId="10" w16cid:durableId="767116328">
    <w:abstractNumId w:val="8"/>
  </w:num>
  <w:num w:numId="11" w16cid:durableId="1600672479">
    <w:abstractNumId w:val="13"/>
  </w:num>
  <w:num w:numId="12" w16cid:durableId="1681354044">
    <w:abstractNumId w:val="1"/>
  </w:num>
  <w:num w:numId="13" w16cid:durableId="2014139463">
    <w:abstractNumId w:val="11"/>
  </w:num>
  <w:num w:numId="14" w16cid:durableId="863254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20A3"/>
    <w:rsid w:val="00016922"/>
    <w:rsid w:val="00021DC8"/>
    <w:rsid w:val="000276AB"/>
    <w:rsid w:val="00032E10"/>
    <w:rsid w:val="0003425D"/>
    <w:rsid w:val="0005678C"/>
    <w:rsid w:val="000634A1"/>
    <w:rsid w:val="000807CE"/>
    <w:rsid w:val="00082550"/>
    <w:rsid w:val="00083CA2"/>
    <w:rsid w:val="00084F6E"/>
    <w:rsid w:val="00086111"/>
    <w:rsid w:val="000B145B"/>
    <w:rsid w:val="000C2D06"/>
    <w:rsid w:val="000D4A67"/>
    <w:rsid w:val="000D6C77"/>
    <w:rsid w:val="000E423D"/>
    <w:rsid w:val="000E5815"/>
    <w:rsid w:val="000E6BEE"/>
    <w:rsid w:val="00101B99"/>
    <w:rsid w:val="001106B5"/>
    <w:rsid w:val="00110838"/>
    <w:rsid w:val="001137D1"/>
    <w:rsid w:val="001166E7"/>
    <w:rsid w:val="00124F14"/>
    <w:rsid w:val="00127C0B"/>
    <w:rsid w:val="00142838"/>
    <w:rsid w:val="00145A3D"/>
    <w:rsid w:val="00167093"/>
    <w:rsid w:val="0017254F"/>
    <w:rsid w:val="00173214"/>
    <w:rsid w:val="001732D3"/>
    <w:rsid w:val="00192B9A"/>
    <w:rsid w:val="00193433"/>
    <w:rsid w:val="00197696"/>
    <w:rsid w:val="001A0AA1"/>
    <w:rsid w:val="001B2389"/>
    <w:rsid w:val="001C217C"/>
    <w:rsid w:val="001C491B"/>
    <w:rsid w:val="001C6438"/>
    <w:rsid w:val="001D0809"/>
    <w:rsid w:val="001D3475"/>
    <w:rsid w:val="001D7013"/>
    <w:rsid w:val="001E4A1A"/>
    <w:rsid w:val="001E6582"/>
    <w:rsid w:val="001F656A"/>
    <w:rsid w:val="00200096"/>
    <w:rsid w:val="00203C47"/>
    <w:rsid w:val="002137DF"/>
    <w:rsid w:val="00220EFD"/>
    <w:rsid w:val="0022510F"/>
    <w:rsid w:val="00226E0E"/>
    <w:rsid w:val="0022771E"/>
    <w:rsid w:val="002308F5"/>
    <w:rsid w:val="00234CA4"/>
    <w:rsid w:val="0023591A"/>
    <w:rsid w:val="00236E3F"/>
    <w:rsid w:val="002441BA"/>
    <w:rsid w:val="00245B75"/>
    <w:rsid w:val="00256AD2"/>
    <w:rsid w:val="002575C5"/>
    <w:rsid w:val="00277850"/>
    <w:rsid w:val="00277DC5"/>
    <w:rsid w:val="0028430E"/>
    <w:rsid w:val="0028622D"/>
    <w:rsid w:val="00291DA2"/>
    <w:rsid w:val="002B08B0"/>
    <w:rsid w:val="002B314A"/>
    <w:rsid w:val="002C1EF6"/>
    <w:rsid w:val="002D03DD"/>
    <w:rsid w:val="002D7B59"/>
    <w:rsid w:val="002E0B5A"/>
    <w:rsid w:val="002E53F7"/>
    <w:rsid w:val="002E5D2B"/>
    <w:rsid w:val="002E5FEC"/>
    <w:rsid w:val="002F4496"/>
    <w:rsid w:val="00313400"/>
    <w:rsid w:val="0031496F"/>
    <w:rsid w:val="00325895"/>
    <w:rsid w:val="003436F9"/>
    <w:rsid w:val="0035185C"/>
    <w:rsid w:val="00352A82"/>
    <w:rsid w:val="00355F3A"/>
    <w:rsid w:val="00366240"/>
    <w:rsid w:val="00373C34"/>
    <w:rsid w:val="00377892"/>
    <w:rsid w:val="003815F8"/>
    <w:rsid w:val="0039457F"/>
    <w:rsid w:val="003A0AE4"/>
    <w:rsid w:val="003A445A"/>
    <w:rsid w:val="003B11F7"/>
    <w:rsid w:val="003C4893"/>
    <w:rsid w:val="003D34FF"/>
    <w:rsid w:val="003F3284"/>
    <w:rsid w:val="004129EE"/>
    <w:rsid w:val="004141AA"/>
    <w:rsid w:val="004272A0"/>
    <w:rsid w:val="00445A64"/>
    <w:rsid w:val="00453490"/>
    <w:rsid w:val="0045587F"/>
    <w:rsid w:val="00457C2B"/>
    <w:rsid w:val="00463FA4"/>
    <w:rsid w:val="0046436F"/>
    <w:rsid w:val="00465207"/>
    <w:rsid w:val="0046526D"/>
    <w:rsid w:val="00481C13"/>
    <w:rsid w:val="004844ED"/>
    <w:rsid w:val="0048538B"/>
    <w:rsid w:val="00485F52"/>
    <w:rsid w:val="00486063"/>
    <w:rsid w:val="004953C5"/>
    <w:rsid w:val="004B35BA"/>
    <w:rsid w:val="004C3206"/>
    <w:rsid w:val="004D1432"/>
    <w:rsid w:val="004E242E"/>
    <w:rsid w:val="004F07DE"/>
    <w:rsid w:val="004F0997"/>
    <w:rsid w:val="00505FE6"/>
    <w:rsid w:val="005153FE"/>
    <w:rsid w:val="005210F0"/>
    <w:rsid w:val="00521B99"/>
    <w:rsid w:val="0052266A"/>
    <w:rsid w:val="00550E0B"/>
    <w:rsid w:val="0055679F"/>
    <w:rsid w:val="005732AC"/>
    <w:rsid w:val="00581BE7"/>
    <w:rsid w:val="005821AB"/>
    <w:rsid w:val="00597349"/>
    <w:rsid w:val="005C20BC"/>
    <w:rsid w:val="005D53CB"/>
    <w:rsid w:val="005D5B57"/>
    <w:rsid w:val="00603A21"/>
    <w:rsid w:val="006303B7"/>
    <w:rsid w:val="00631BA1"/>
    <w:rsid w:val="0066085E"/>
    <w:rsid w:val="006620F0"/>
    <w:rsid w:val="006700E9"/>
    <w:rsid w:val="006736E4"/>
    <w:rsid w:val="006804D9"/>
    <w:rsid w:val="00682350"/>
    <w:rsid w:val="006A5072"/>
    <w:rsid w:val="006A5DA2"/>
    <w:rsid w:val="006B5754"/>
    <w:rsid w:val="006C624E"/>
    <w:rsid w:val="006D6DA1"/>
    <w:rsid w:val="006E614D"/>
    <w:rsid w:val="007122A6"/>
    <w:rsid w:val="00714788"/>
    <w:rsid w:val="00722FAC"/>
    <w:rsid w:val="00731380"/>
    <w:rsid w:val="00734A18"/>
    <w:rsid w:val="0074159C"/>
    <w:rsid w:val="007434F0"/>
    <w:rsid w:val="007507C1"/>
    <w:rsid w:val="0075104B"/>
    <w:rsid w:val="00757C7E"/>
    <w:rsid w:val="007659E5"/>
    <w:rsid w:val="007701AF"/>
    <w:rsid w:val="00770EDD"/>
    <w:rsid w:val="00774DD1"/>
    <w:rsid w:val="00777560"/>
    <w:rsid w:val="007835B6"/>
    <w:rsid w:val="00787E34"/>
    <w:rsid w:val="0079172C"/>
    <w:rsid w:val="00791DB2"/>
    <w:rsid w:val="00793022"/>
    <w:rsid w:val="00796028"/>
    <w:rsid w:val="007A4FF0"/>
    <w:rsid w:val="007B7318"/>
    <w:rsid w:val="007C0DE4"/>
    <w:rsid w:val="007E7894"/>
    <w:rsid w:val="007F002B"/>
    <w:rsid w:val="007F056B"/>
    <w:rsid w:val="00810854"/>
    <w:rsid w:val="008215BE"/>
    <w:rsid w:val="00823FA6"/>
    <w:rsid w:val="008330B8"/>
    <w:rsid w:val="00834485"/>
    <w:rsid w:val="008344E2"/>
    <w:rsid w:val="0084125F"/>
    <w:rsid w:val="00841F8C"/>
    <w:rsid w:val="00842710"/>
    <w:rsid w:val="008633F0"/>
    <w:rsid w:val="008721D5"/>
    <w:rsid w:val="00873CAB"/>
    <w:rsid w:val="00873FAB"/>
    <w:rsid w:val="008759F5"/>
    <w:rsid w:val="008775A2"/>
    <w:rsid w:val="008802E3"/>
    <w:rsid w:val="008821D4"/>
    <w:rsid w:val="008857E5"/>
    <w:rsid w:val="00892D13"/>
    <w:rsid w:val="008A79FE"/>
    <w:rsid w:val="008B3D6D"/>
    <w:rsid w:val="008C0E6A"/>
    <w:rsid w:val="008E131B"/>
    <w:rsid w:val="008E62D5"/>
    <w:rsid w:val="008F21D2"/>
    <w:rsid w:val="008F55B6"/>
    <w:rsid w:val="008F5DCA"/>
    <w:rsid w:val="009060A3"/>
    <w:rsid w:val="009114C6"/>
    <w:rsid w:val="00913695"/>
    <w:rsid w:val="00922208"/>
    <w:rsid w:val="00923A6E"/>
    <w:rsid w:val="00926CD9"/>
    <w:rsid w:val="00940FE0"/>
    <w:rsid w:val="00944285"/>
    <w:rsid w:val="00951C98"/>
    <w:rsid w:val="00953472"/>
    <w:rsid w:val="0095627E"/>
    <w:rsid w:val="009576B5"/>
    <w:rsid w:val="0096142B"/>
    <w:rsid w:val="0097215F"/>
    <w:rsid w:val="0098599F"/>
    <w:rsid w:val="009B178F"/>
    <w:rsid w:val="009B227A"/>
    <w:rsid w:val="009C1760"/>
    <w:rsid w:val="009D3BF9"/>
    <w:rsid w:val="009D5CC9"/>
    <w:rsid w:val="009E4D7C"/>
    <w:rsid w:val="009F260B"/>
    <w:rsid w:val="00A03315"/>
    <w:rsid w:val="00A36EB8"/>
    <w:rsid w:val="00A56100"/>
    <w:rsid w:val="00A71AA8"/>
    <w:rsid w:val="00A7398A"/>
    <w:rsid w:val="00A9127C"/>
    <w:rsid w:val="00A9136F"/>
    <w:rsid w:val="00A95A58"/>
    <w:rsid w:val="00AA08A5"/>
    <w:rsid w:val="00AA11ED"/>
    <w:rsid w:val="00AA312C"/>
    <w:rsid w:val="00AA4A54"/>
    <w:rsid w:val="00AA4BFD"/>
    <w:rsid w:val="00AC5C47"/>
    <w:rsid w:val="00AC71D4"/>
    <w:rsid w:val="00AD35EB"/>
    <w:rsid w:val="00AF4EE1"/>
    <w:rsid w:val="00AF7A2F"/>
    <w:rsid w:val="00B04935"/>
    <w:rsid w:val="00B20513"/>
    <w:rsid w:val="00B35231"/>
    <w:rsid w:val="00B44EB5"/>
    <w:rsid w:val="00B56F03"/>
    <w:rsid w:val="00B725C5"/>
    <w:rsid w:val="00B75B52"/>
    <w:rsid w:val="00B8743B"/>
    <w:rsid w:val="00B95BB1"/>
    <w:rsid w:val="00BA23A1"/>
    <w:rsid w:val="00BA4841"/>
    <w:rsid w:val="00BA675D"/>
    <w:rsid w:val="00BD2846"/>
    <w:rsid w:val="00BE5B70"/>
    <w:rsid w:val="00BE7EDA"/>
    <w:rsid w:val="00BF2636"/>
    <w:rsid w:val="00BF5EC1"/>
    <w:rsid w:val="00C00984"/>
    <w:rsid w:val="00C04EAC"/>
    <w:rsid w:val="00C10614"/>
    <w:rsid w:val="00C10FCE"/>
    <w:rsid w:val="00C26AAF"/>
    <w:rsid w:val="00C31505"/>
    <w:rsid w:val="00C31B4C"/>
    <w:rsid w:val="00C4466C"/>
    <w:rsid w:val="00C50EB4"/>
    <w:rsid w:val="00C56046"/>
    <w:rsid w:val="00C67D5C"/>
    <w:rsid w:val="00C7627D"/>
    <w:rsid w:val="00C808AB"/>
    <w:rsid w:val="00C85F0D"/>
    <w:rsid w:val="00C86580"/>
    <w:rsid w:val="00C91055"/>
    <w:rsid w:val="00C9192E"/>
    <w:rsid w:val="00C943F4"/>
    <w:rsid w:val="00C95248"/>
    <w:rsid w:val="00C973E8"/>
    <w:rsid w:val="00CA2FFD"/>
    <w:rsid w:val="00CA3ED4"/>
    <w:rsid w:val="00CA4CD7"/>
    <w:rsid w:val="00CB20E3"/>
    <w:rsid w:val="00CC3F17"/>
    <w:rsid w:val="00CC5AD3"/>
    <w:rsid w:val="00CD0869"/>
    <w:rsid w:val="00CD20F2"/>
    <w:rsid w:val="00CE1CBB"/>
    <w:rsid w:val="00CF0B4F"/>
    <w:rsid w:val="00D01FD7"/>
    <w:rsid w:val="00D02306"/>
    <w:rsid w:val="00D03204"/>
    <w:rsid w:val="00D06E31"/>
    <w:rsid w:val="00D11E3D"/>
    <w:rsid w:val="00D27535"/>
    <w:rsid w:val="00D51B61"/>
    <w:rsid w:val="00D51EE1"/>
    <w:rsid w:val="00D605B2"/>
    <w:rsid w:val="00D65C91"/>
    <w:rsid w:val="00D753EA"/>
    <w:rsid w:val="00D816A3"/>
    <w:rsid w:val="00D81991"/>
    <w:rsid w:val="00D8267F"/>
    <w:rsid w:val="00D86FF3"/>
    <w:rsid w:val="00DA550B"/>
    <w:rsid w:val="00DA69BC"/>
    <w:rsid w:val="00DA740B"/>
    <w:rsid w:val="00DC001A"/>
    <w:rsid w:val="00DE7B81"/>
    <w:rsid w:val="00DF4EE8"/>
    <w:rsid w:val="00E07215"/>
    <w:rsid w:val="00E217AD"/>
    <w:rsid w:val="00E57102"/>
    <w:rsid w:val="00E62A64"/>
    <w:rsid w:val="00E639CC"/>
    <w:rsid w:val="00E66C19"/>
    <w:rsid w:val="00E819DE"/>
    <w:rsid w:val="00E876FD"/>
    <w:rsid w:val="00EA3D9F"/>
    <w:rsid w:val="00EC1D24"/>
    <w:rsid w:val="00EC416B"/>
    <w:rsid w:val="00ED3C04"/>
    <w:rsid w:val="00ED6184"/>
    <w:rsid w:val="00ED7977"/>
    <w:rsid w:val="00EE56E7"/>
    <w:rsid w:val="00EE5DDF"/>
    <w:rsid w:val="00F004D7"/>
    <w:rsid w:val="00F12361"/>
    <w:rsid w:val="00F1637F"/>
    <w:rsid w:val="00F24C66"/>
    <w:rsid w:val="00F27B9D"/>
    <w:rsid w:val="00F27F42"/>
    <w:rsid w:val="00F3506F"/>
    <w:rsid w:val="00F40810"/>
    <w:rsid w:val="00F4231E"/>
    <w:rsid w:val="00F429ED"/>
    <w:rsid w:val="00F54DA5"/>
    <w:rsid w:val="00F56E41"/>
    <w:rsid w:val="00F63CE4"/>
    <w:rsid w:val="00F67284"/>
    <w:rsid w:val="00F75165"/>
    <w:rsid w:val="00F75EDF"/>
    <w:rsid w:val="00F770B1"/>
    <w:rsid w:val="00F77C67"/>
    <w:rsid w:val="00F811AF"/>
    <w:rsid w:val="00FA24F5"/>
    <w:rsid w:val="00FA33A6"/>
    <w:rsid w:val="00FB7287"/>
    <w:rsid w:val="00FD672D"/>
    <w:rsid w:val="00FE52B6"/>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1760"/>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2.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1446</Words>
  <Characters>8244</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cp:revision>
  <cp:lastPrinted>2025-11-18T15:01:00Z</cp:lastPrinted>
  <dcterms:created xsi:type="dcterms:W3CDTF">2026-04-09T06:19:00Z</dcterms:created>
  <dcterms:modified xsi:type="dcterms:W3CDTF">2026-04-09T17:10:00Z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