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F4217" w14:textId="77777777" w:rsidR="00ED0C49" w:rsidRDefault="00ED0C49" w:rsidP="0071276C">
      <w:pPr>
        <w:rPr>
          <w:rFonts w:ascii="Times New Roman" w:hAnsi="Times New Roman" w:cs="Times New Roman"/>
          <w:b/>
          <w:bCs/>
          <w:sz w:val="24"/>
          <w:szCs w:val="24"/>
        </w:rPr>
      </w:pPr>
    </w:p>
    <w:p w14:paraId="6EC6B85C" w14:textId="3B9952EE" w:rsidR="0071276C" w:rsidRPr="0071276C" w:rsidRDefault="0071276C" w:rsidP="0071276C">
      <w:pPr>
        <w:rPr>
          <w:rFonts w:ascii="Times New Roman" w:hAnsi="Times New Roman" w:cs="Times New Roman"/>
          <w:b/>
          <w:bCs/>
          <w:sz w:val="24"/>
          <w:szCs w:val="24"/>
        </w:rPr>
      </w:pPr>
      <w:r w:rsidRPr="0071276C">
        <w:rPr>
          <w:rFonts w:ascii="Times New Roman" w:hAnsi="Times New Roman" w:cs="Times New Roman"/>
          <w:b/>
          <w:bCs/>
          <w:sz w:val="24"/>
          <w:szCs w:val="24"/>
        </w:rPr>
        <w:t>KRAJEVNA SKUPNOST GRADIŠČE NAD PRVAČINO</w:t>
      </w:r>
    </w:p>
    <w:p w14:paraId="589B87FF" w14:textId="77777777" w:rsidR="0071276C" w:rsidRPr="0071276C" w:rsidRDefault="0071276C" w:rsidP="0071276C">
      <w:pPr>
        <w:rPr>
          <w:rFonts w:ascii="Times New Roman" w:hAnsi="Times New Roman" w:cs="Times New Roman"/>
          <w:sz w:val="24"/>
          <w:szCs w:val="24"/>
        </w:rPr>
      </w:pPr>
    </w:p>
    <w:p w14:paraId="61BD3519" w14:textId="056C1850" w:rsidR="0071276C" w:rsidRPr="0071276C" w:rsidRDefault="0071276C" w:rsidP="0071276C">
      <w:pPr>
        <w:rPr>
          <w:rFonts w:ascii="Times New Roman" w:hAnsi="Times New Roman" w:cs="Times New Roman"/>
          <w:sz w:val="24"/>
          <w:szCs w:val="24"/>
        </w:rPr>
      </w:pPr>
      <w:r w:rsidRPr="0071276C">
        <w:rPr>
          <w:rFonts w:ascii="Times New Roman" w:hAnsi="Times New Roman" w:cs="Times New Roman"/>
          <w:sz w:val="24"/>
          <w:szCs w:val="24"/>
        </w:rPr>
        <w:t xml:space="preserve">Datum: </w:t>
      </w:r>
      <w:r w:rsidR="007A46CB">
        <w:rPr>
          <w:rFonts w:ascii="Times New Roman" w:hAnsi="Times New Roman" w:cs="Times New Roman"/>
          <w:sz w:val="24"/>
          <w:szCs w:val="24"/>
        </w:rPr>
        <w:t>19.</w:t>
      </w:r>
      <w:r w:rsidR="00465F79">
        <w:rPr>
          <w:rFonts w:ascii="Times New Roman" w:hAnsi="Times New Roman" w:cs="Times New Roman"/>
          <w:sz w:val="24"/>
          <w:szCs w:val="24"/>
        </w:rPr>
        <w:t>3</w:t>
      </w:r>
      <w:r w:rsidR="007A46CB">
        <w:rPr>
          <w:rFonts w:ascii="Times New Roman" w:hAnsi="Times New Roman" w:cs="Times New Roman"/>
          <w:sz w:val="24"/>
          <w:szCs w:val="24"/>
        </w:rPr>
        <w:t>.2025</w:t>
      </w:r>
    </w:p>
    <w:p w14:paraId="32AAFCC4" w14:textId="77777777" w:rsidR="0071276C" w:rsidRPr="0071276C" w:rsidRDefault="0071276C" w:rsidP="0071276C">
      <w:pPr>
        <w:rPr>
          <w:rFonts w:ascii="Times New Roman" w:hAnsi="Times New Roman" w:cs="Times New Roman"/>
          <w:sz w:val="24"/>
          <w:szCs w:val="24"/>
        </w:rPr>
      </w:pPr>
    </w:p>
    <w:p w14:paraId="64AFA845" w14:textId="77777777" w:rsidR="0071276C" w:rsidRPr="0071276C" w:rsidRDefault="0071276C" w:rsidP="0071276C">
      <w:pPr>
        <w:jc w:val="center"/>
        <w:rPr>
          <w:rFonts w:ascii="Times New Roman" w:hAnsi="Times New Roman" w:cs="Times New Roman"/>
          <w:b/>
          <w:bCs/>
          <w:sz w:val="24"/>
          <w:szCs w:val="24"/>
        </w:rPr>
      </w:pPr>
      <w:r w:rsidRPr="0071276C">
        <w:rPr>
          <w:rFonts w:ascii="Times New Roman" w:hAnsi="Times New Roman" w:cs="Times New Roman"/>
          <w:b/>
          <w:bCs/>
          <w:sz w:val="24"/>
          <w:szCs w:val="24"/>
        </w:rPr>
        <w:t>Z A P I S N I K</w:t>
      </w:r>
    </w:p>
    <w:p w14:paraId="41D73A54" w14:textId="77777777" w:rsidR="0071276C" w:rsidRPr="0071276C" w:rsidRDefault="0071276C" w:rsidP="0071276C">
      <w:pPr>
        <w:jc w:val="center"/>
        <w:rPr>
          <w:rFonts w:ascii="Times New Roman" w:hAnsi="Times New Roman" w:cs="Times New Roman"/>
          <w:sz w:val="24"/>
          <w:szCs w:val="24"/>
        </w:rPr>
      </w:pPr>
    </w:p>
    <w:p w14:paraId="78E58B7E" w14:textId="5F353124" w:rsidR="0071276C" w:rsidRPr="0071276C" w:rsidRDefault="001454CE" w:rsidP="0071276C">
      <w:pPr>
        <w:jc w:val="center"/>
        <w:rPr>
          <w:rFonts w:ascii="Times New Roman" w:hAnsi="Times New Roman" w:cs="Times New Roman"/>
          <w:b/>
          <w:bCs/>
          <w:sz w:val="24"/>
          <w:szCs w:val="24"/>
        </w:rPr>
      </w:pPr>
      <w:r>
        <w:rPr>
          <w:rFonts w:ascii="Times New Roman" w:hAnsi="Times New Roman" w:cs="Times New Roman"/>
          <w:b/>
          <w:bCs/>
          <w:sz w:val="24"/>
          <w:szCs w:val="24"/>
        </w:rPr>
        <w:t>2</w:t>
      </w:r>
      <w:r w:rsidR="00465F79">
        <w:rPr>
          <w:rFonts w:ascii="Times New Roman" w:hAnsi="Times New Roman" w:cs="Times New Roman"/>
          <w:b/>
          <w:bCs/>
          <w:sz w:val="24"/>
          <w:szCs w:val="24"/>
        </w:rPr>
        <w:t>8</w:t>
      </w:r>
      <w:r w:rsidR="0071276C" w:rsidRPr="0071276C">
        <w:rPr>
          <w:rFonts w:ascii="Times New Roman" w:hAnsi="Times New Roman" w:cs="Times New Roman"/>
          <w:b/>
          <w:bCs/>
          <w:sz w:val="24"/>
          <w:szCs w:val="24"/>
        </w:rPr>
        <w:t xml:space="preserve">. seje sveta KS Gradišče, ki je potekala </w:t>
      </w:r>
      <w:r w:rsidR="007A46CB">
        <w:rPr>
          <w:rFonts w:ascii="Times New Roman" w:hAnsi="Times New Roman" w:cs="Times New Roman"/>
          <w:b/>
          <w:bCs/>
          <w:sz w:val="24"/>
          <w:szCs w:val="24"/>
        </w:rPr>
        <w:t>19.</w:t>
      </w:r>
      <w:r w:rsidR="00465F79">
        <w:rPr>
          <w:rFonts w:ascii="Times New Roman" w:hAnsi="Times New Roman" w:cs="Times New Roman"/>
          <w:b/>
          <w:bCs/>
          <w:sz w:val="24"/>
          <w:szCs w:val="24"/>
        </w:rPr>
        <w:t>3</w:t>
      </w:r>
      <w:r w:rsidR="007A46CB">
        <w:rPr>
          <w:rFonts w:ascii="Times New Roman" w:hAnsi="Times New Roman" w:cs="Times New Roman"/>
          <w:b/>
          <w:bCs/>
          <w:sz w:val="24"/>
          <w:szCs w:val="24"/>
        </w:rPr>
        <w:t>.2025</w:t>
      </w:r>
      <w:r w:rsidR="0071276C" w:rsidRPr="0071276C">
        <w:rPr>
          <w:rFonts w:ascii="Times New Roman" w:hAnsi="Times New Roman" w:cs="Times New Roman"/>
          <w:b/>
          <w:bCs/>
          <w:sz w:val="24"/>
          <w:szCs w:val="24"/>
        </w:rPr>
        <w:t xml:space="preserve"> ob 19:</w:t>
      </w:r>
      <w:r w:rsidR="00465F79">
        <w:rPr>
          <w:rFonts w:ascii="Times New Roman" w:hAnsi="Times New Roman" w:cs="Times New Roman"/>
          <w:b/>
          <w:bCs/>
          <w:sz w:val="24"/>
          <w:szCs w:val="24"/>
        </w:rPr>
        <w:t>0</w:t>
      </w:r>
      <w:r w:rsidR="00853C2A">
        <w:rPr>
          <w:rFonts w:ascii="Times New Roman" w:hAnsi="Times New Roman" w:cs="Times New Roman"/>
          <w:b/>
          <w:bCs/>
          <w:sz w:val="24"/>
          <w:szCs w:val="24"/>
        </w:rPr>
        <w:t>0</w:t>
      </w:r>
      <w:r w:rsidR="0071276C" w:rsidRPr="0071276C">
        <w:rPr>
          <w:rFonts w:ascii="Times New Roman" w:hAnsi="Times New Roman" w:cs="Times New Roman"/>
          <w:b/>
          <w:bCs/>
          <w:sz w:val="24"/>
          <w:szCs w:val="24"/>
        </w:rPr>
        <w:t xml:space="preserve"> v prostorih KS v</w:t>
      </w:r>
    </w:p>
    <w:p w14:paraId="19255EF5" w14:textId="77777777" w:rsidR="0071276C" w:rsidRPr="0071276C" w:rsidRDefault="0071276C" w:rsidP="0071276C">
      <w:pPr>
        <w:jc w:val="center"/>
        <w:rPr>
          <w:rFonts w:ascii="Times New Roman" w:hAnsi="Times New Roman" w:cs="Times New Roman"/>
          <w:b/>
          <w:bCs/>
          <w:sz w:val="24"/>
          <w:szCs w:val="24"/>
        </w:rPr>
      </w:pPr>
      <w:r w:rsidRPr="0071276C">
        <w:rPr>
          <w:rFonts w:ascii="Times New Roman" w:hAnsi="Times New Roman" w:cs="Times New Roman"/>
          <w:b/>
          <w:bCs/>
          <w:sz w:val="24"/>
          <w:szCs w:val="24"/>
        </w:rPr>
        <w:t>kulturnem domu na Hribu</w:t>
      </w:r>
    </w:p>
    <w:p w14:paraId="49B88BFC" w14:textId="19A58805" w:rsidR="0071276C" w:rsidRPr="0071276C" w:rsidRDefault="0071276C" w:rsidP="0071276C">
      <w:pPr>
        <w:rPr>
          <w:rFonts w:ascii="Times New Roman" w:hAnsi="Times New Roman" w:cs="Times New Roman"/>
          <w:sz w:val="24"/>
          <w:szCs w:val="24"/>
        </w:rPr>
      </w:pPr>
      <w:r w:rsidRPr="0071276C">
        <w:rPr>
          <w:rFonts w:ascii="Times New Roman" w:hAnsi="Times New Roman" w:cs="Times New Roman"/>
          <w:b/>
          <w:bCs/>
          <w:sz w:val="24"/>
          <w:szCs w:val="24"/>
        </w:rPr>
        <w:t>Prisotni:</w:t>
      </w:r>
      <w:r w:rsidRPr="0071276C">
        <w:rPr>
          <w:rFonts w:ascii="Times New Roman" w:hAnsi="Times New Roman" w:cs="Times New Roman"/>
          <w:sz w:val="24"/>
          <w:szCs w:val="24"/>
        </w:rPr>
        <w:t xml:space="preserve"> Tanja Gregorič, Aljoša Furlan, Denis Gregorič, Danijela Jurkič</w:t>
      </w:r>
      <w:r w:rsidR="00853C2A">
        <w:rPr>
          <w:rFonts w:ascii="Times New Roman" w:hAnsi="Times New Roman" w:cs="Times New Roman"/>
          <w:sz w:val="24"/>
          <w:szCs w:val="24"/>
        </w:rPr>
        <w:t>,</w:t>
      </w:r>
      <w:r w:rsidR="000806FA">
        <w:rPr>
          <w:rFonts w:ascii="Times New Roman" w:hAnsi="Times New Roman" w:cs="Times New Roman"/>
          <w:sz w:val="24"/>
          <w:szCs w:val="24"/>
        </w:rPr>
        <w:t xml:space="preserve"> </w:t>
      </w:r>
      <w:r w:rsidR="00853C2A" w:rsidRPr="0071276C">
        <w:rPr>
          <w:rFonts w:ascii="Times New Roman" w:hAnsi="Times New Roman" w:cs="Times New Roman"/>
          <w:sz w:val="24"/>
          <w:szCs w:val="24"/>
        </w:rPr>
        <w:t>Dalibor Antić</w:t>
      </w:r>
    </w:p>
    <w:p w14:paraId="47DF181D" w14:textId="5F9A38CA" w:rsidR="0071276C" w:rsidRPr="0071276C" w:rsidRDefault="0071276C" w:rsidP="0071276C">
      <w:pPr>
        <w:rPr>
          <w:rFonts w:ascii="Times New Roman" w:hAnsi="Times New Roman" w:cs="Times New Roman"/>
          <w:sz w:val="24"/>
          <w:szCs w:val="24"/>
        </w:rPr>
      </w:pPr>
      <w:r w:rsidRPr="0071276C">
        <w:rPr>
          <w:rFonts w:ascii="Times New Roman" w:hAnsi="Times New Roman" w:cs="Times New Roman"/>
          <w:sz w:val="24"/>
          <w:szCs w:val="24"/>
        </w:rPr>
        <w:t xml:space="preserve">Upravičeno odsotni člani Sveta krajevne skupnosti Gradišče: </w:t>
      </w:r>
      <w:proofErr w:type="spellStart"/>
      <w:r w:rsidRPr="0071276C">
        <w:rPr>
          <w:rFonts w:ascii="Times New Roman" w:hAnsi="Times New Roman" w:cs="Times New Roman"/>
          <w:sz w:val="24"/>
          <w:szCs w:val="24"/>
        </w:rPr>
        <w:t>Agnes</w:t>
      </w:r>
      <w:proofErr w:type="spellEnd"/>
      <w:r w:rsidRPr="0071276C">
        <w:rPr>
          <w:rFonts w:ascii="Times New Roman" w:hAnsi="Times New Roman" w:cs="Times New Roman"/>
          <w:sz w:val="24"/>
          <w:szCs w:val="24"/>
        </w:rPr>
        <w:t xml:space="preserve"> Jurkič</w:t>
      </w:r>
      <w:r w:rsidR="001454CE">
        <w:rPr>
          <w:rFonts w:ascii="Times New Roman" w:hAnsi="Times New Roman" w:cs="Times New Roman"/>
          <w:sz w:val="24"/>
          <w:szCs w:val="24"/>
        </w:rPr>
        <w:t>, Žan Marušič</w:t>
      </w:r>
    </w:p>
    <w:p w14:paraId="166A7392" w14:textId="53D811D1" w:rsidR="0071276C" w:rsidRDefault="0071276C" w:rsidP="0071276C">
      <w:pPr>
        <w:rPr>
          <w:rFonts w:ascii="Times New Roman" w:hAnsi="Times New Roman" w:cs="Times New Roman"/>
          <w:sz w:val="24"/>
          <w:szCs w:val="24"/>
        </w:rPr>
      </w:pPr>
      <w:r w:rsidRPr="0071276C">
        <w:rPr>
          <w:rFonts w:ascii="Times New Roman" w:hAnsi="Times New Roman" w:cs="Times New Roman"/>
          <w:b/>
          <w:bCs/>
          <w:sz w:val="24"/>
          <w:szCs w:val="24"/>
        </w:rPr>
        <w:t>Ostali prisotni:</w:t>
      </w:r>
      <w:r w:rsidRPr="0071276C">
        <w:rPr>
          <w:rFonts w:ascii="Times New Roman" w:hAnsi="Times New Roman" w:cs="Times New Roman"/>
          <w:sz w:val="24"/>
          <w:szCs w:val="24"/>
        </w:rPr>
        <w:t xml:space="preserve"> </w:t>
      </w:r>
      <w:r w:rsidR="00853C2A">
        <w:rPr>
          <w:rFonts w:ascii="Times New Roman" w:hAnsi="Times New Roman" w:cs="Times New Roman"/>
          <w:sz w:val="24"/>
          <w:szCs w:val="24"/>
        </w:rPr>
        <w:t>/</w:t>
      </w:r>
    </w:p>
    <w:p w14:paraId="595145FA" w14:textId="165D318B" w:rsidR="0071276C" w:rsidRPr="0071276C" w:rsidRDefault="0071276C" w:rsidP="0071276C">
      <w:pPr>
        <w:spacing w:line="360" w:lineRule="auto"/>
        <w:rPr>
          <w:rFonts w:ascii="Times New Roman" w:hAnsi="Times New Roman" w:cs="Times New Roman"/>
          <w:sz w:val="24"/>
          <w:szCs w:val="24"/>
        </w:rPr>
      </w:pPr>
      <w:r w:rsidRPr="0071276C">
        <w:rPr>
          <w:rFonts w:ascii="Times New Roman" w:hAnsi="Times New Roman" w:cs="Times New Roman"/>
          <w:sz w:val="24"/>
          <w:szCs w:val="24"/>
        </w:rPr>
        <w:t>Tanja Gregorič, ki je pozdravila navzoče ter predlagala naslednji</w:t>
      </w:r>
    </w:p>
    <w:p w14:paraId="0F470AFE" w14:textId="7B09C3ED" w:rsidR="0071276C" w:rsidRPr="0071276C" w:rsidRDefault="0071276C" w:rsidP="000806FA">
      <w:pPr>
        <w:spacing w:line="360" w:lineRule="auto"/>
        <w:rPr>
          <w:rFonts w:ascii="Times New Roman" w:hAnsi="Times New Roman" w:cs="Times New Roman"/>
          <w:b/>
          <w:bCs/>
          <w:sz w:val="24"/>
          <w:szCs w:val="24"/>
        </w:rPr>
      </w:pPr>
      <w:r w:rsidRPr="0071276C">
        <w:rPr>
          <w:rFonts w:ascii="Times New Roman" w:hAnsi="Times New Roman" w:cs="Times New Roman"/>
          <w:b/>
          <w:bCs/>
          <w:sz w:val="24"/>
          <w:szCs w:val="24"/>
        </w:rPr>
        <w:t>dnevni red:</w:t>
      </w:r>
    </w:p>
    <w:p w14:paraId="60909387" w14:textId="1A583790" w:rsidR="000806FA" w:rsidRPr="000806FA" w:rsidRDefault="0034529F" w:rsidP="000806FA">
      <w:pPr>
        <w:rPr>
          <w:rFonts w:ascii="Times New Roman" w:hAnsi="Times New Roman" w:cs="Times New Roman"/>
          <w:sz w:val="24"/>
          <w:szCs w:val="24"/>
        </w:rPr>
      </w:pPr>
      <w:r>
        <w:rPr>
          <w:rFonts w:ascii="Times New Roman" w:hAnsi="Times New Roman" w:cs="Times New Roman"/>
          <w:sz w:val="24"/>
          <w:szCs w:val="24"/>
        </w:rPr>
        <w:t>1</w:t>
      </w:r>
      <w:r w:rsidR="000806FA" w:rsidRPr="000806FA">
        <w:rPr>
          <w:rFonts w:ascii="Times New Roman" w:hAnsi="Times New Roman" w:cs="Times New Roman"/>
          <w:sz w:val="24"/>
          <w:szCs w:val="24"/>
        </w:rPr>
        <w:t>.</w:t>
      </w:r>
      <w:r w:rsidR="000806FA">
        <w:rPr>
          <w:rFonts w:ascii="Times New Roman" w:hAnsi="Times New Roman" w:cs="Times New Roman"/>
          <w:sz w:val="24"/>
          <w:szCs w:val="24"/>
        </w:rPr>
        <w:t xml:space="preserve"> </w:t>
      </w:r>
      <w:r w:rsidR="000806FA" w:rsidRPr="000806FA">
        <w:rPr>
          <w:rFonts w:ascii="Times New Roman" w:hAnsi="Times New Roman" w:cs="Times New Roman"/>
          <w:sz w:val="24"/>
          <w:szCs w:val="24"/>
        </w:rPr>
        <w:t xml:space="preserve">Potrditev zapisnika </w:t>
      </w:r>
      <w:r w:rsidR="001454CE">
        <w:rPr>
          <w:rFonts w:ascii="Times New Roman" w:hAnsi="Times New Roman" w:cs="Times New Roman"/>
          <w:sz w:val="24"/>
          <w:szCs w:val="24"/>
        </w:rPr>
        <w:t>2</w:t>
      </w:r>
      <w:r w:rsidR="00465F79">
        <w:rPr>
          <w:rFonts w:ascii="Times New Roman" w:hAnsi="Times New Roman" w:cs="Times New Roman"/>
          <w:sz w:val="24"/>
          <w:szCs w:val="24"/>
        </w:rPr>
        <w:t>7</w:t>
      </w:r>
      <w:r>
        <w:rPr>
          <w:rFonts w:ascii="Times New Roman" w:hAnsi="Times New Roman" w:cs="Times New Roman"/>
          <w:sz w:val="24"/>
          <w:szCs w:val="24"/>
        </w:rPr>
        <w:t>.</w:t>
      </w:r>
      <w:r w:rsidR="009A5111">
        <w:rPr>
          <w:rFonts w:ascii="Times New Roman" w:hAnsi="Times New Roman" w:cs="Times New Roman"/>
          <w:sz w:val="24"/>
          <w:szCs w:val="24"/>
        </w:rPr>
        <w:t>redne</w:t>
      </w:r>
      <w:r>
        <w:rPr>
          <w:rFonts w:ascii="Times New Roman" w:hAnsi="Times New Roman" w:cs="Times New Roman"/>
          <w:sz w:val="24"/>
          <w:szCs w:val="24"/>
        </w:rPr>
        <w:t xml:space="preserve"> seje KS Gradišče, z dne </w:t>
      </w:r>
      <w:r w:rsidR="00465F79">
        <w:rPr>
          <w:rFonts w:ascii="Times New Roman" w:hAnsi="Times New Roman" w:cs="Times New Roman"/>
          <w:sz w:val="24"/>
          <w:szCs w:val="24"/>
        </w:rPr>
        <w:t>19.2</w:t>
      </w:r>
      <w:r w:rsidR="007A46CB">
        <w:rPr>
          <w:rFonts w:ascii="Times New Roman" w:hAnsi="Times New Roman" w:cs="Times New Roman"/>
          <w:sz w:val="24"/>
          <w:szCs w:val="24"/>
        </w:rPr>
        <w:t>.2025</w:t>
      </w:r>
    </w:p>
    <w:p w14:paraId="25787C09" w14:textId="2D3E7A76" w:rsidR="000806FA" w:rsidRDefault="0034529F" w:rsidP="000806FA">
      <w:pPr>
        <w:rPr>
          <w:rFonts w:ascii="Times New Roman" w:hAnsi="Times New Roman" w:cs="Times New Roman"/>
          <w:sz w:val="24"/>
          <w:szCs w:val="24"/>
        </w:rPr>
      </w:pPr>
      <w:r>
        <w:rPr>
          <w:rFonts w:ascii="Times New Roman" w:hAnsi="Times New Roman" w:cs="Times New Roman"/>
          <w:sz w:val="24"/>
          <w:szCs w:val="24"/>
        </w:rPr>
        <w:t>2</w:t>
      </w:r>
      <w:r w:rsidR="000806FA" w:rsidRPr="000806FA">
        <w:rPr>
          <w:rFonts w:ascii="Times New Roman" w:hAnsi="Times New Roman" w:cs="Times New Roman"/>
          <w:sz w:val="24"/>
          <w:szCs w:val="24"/>
        </w:rPr>
        <w:t>.</w:t>
      </w:r>
      <w:r w:rsidR="000806FA">
        <w:rPr>
          <w:rFonts w:ascii="Times New Roman" w:hAnsi="Times New Roman" w:cs="Times New Roman"/>
          <w:sz w:val="24"/>
          <w:szCs w:val="24"/>
        </w:rPr>
        <w:t xml:space="preserve"> </w:t>
      </w:r>
      <w:r w:rsidR="00465F79">
        <w:rPr>
          <w:rFonts w:ascii="Times New Roman" w:hAnsi="Times New Roman" w:cs="Times New Roman"/>
          <w:sz w:val="24"/>
          <w:szCs w:val="24"/>
        </w:rPr>
        <w:t>Stavba 41 – Status ureditve lastništva nepremičnine</w:t>
      </w:r>
    </w:p>
    <w:p w14:paraId="55CE2DE4" w14:textId="54272841" w:rsidR="0034529F" w:rsidRPr="000806FA" w:rsidRDefault="0034529F" w:rsidP="000806FA">
      <w:pPr>
        <w:rPr>
          <w:rFonts w:ascii="Times New Roman" w:hAnsi="Times New Roman" w:cs="Times New Roman"/>
          <w:sz w:val="24"/>
          <w:szCs w:val="24"/>
        </w:rPr>
      </w:pPr>
      <w:r>
        <w:rPr>
          <w:rFonts w:ascii="Times New Roman" w:hAnsi="Times New Roman" w:cs="Times New Roman"/>
          <w:sz w:val="24"/>
          <w:szCs w:val="24"/>
        </w:rPr>
        <w:t>3.</w:t>
      </w:r>
      <w:r w:rsidRPr="0034529F">
        <w:rPr>
          <w:rFonts w:ascii="Times New Roman" w:hAnsi="Times New Roman" w:cs="Times New Roman"/>
          <w:sz w:val="24"/>
          <w:szCs w:val="24"/>
        </w:rPr>
        <w:t xml:space="preserve"> </w:t>
      </w:r>
      <w:r w:rsidR="00465F79">
        <w:rPr>
          <w:rFonts w:ascii="Times New Roman" w:hAnsi="Times New Roman" w:cs="Times New Roman"/>
          <w:sz w:val="24"/>
          <w:szCs w:val="24"/>
        </w:rPr>
        <w:t>Organizacija praznika Binkošti – pregled potrebne dokumentacije, dovoljenj, dogovor o poteku programa, itd.</w:t>
      </w:r>
    </w:p>
    <w:p w14:paraId="0A6E6798" w14:textId="23F9423A" w:rsidR="0034529F" w:rsidRDefault="0034529F" w:rsidP="000806FA">
      <w:pPr>
        <w:rPr>
          <w:rFonts w:ascii="Times New Roman" w:hAnsi="Times New Roman" w:cs="Times New Roman"/>
          <w:sz w:val="24"/>
          <w:szCs w:val="24"/>
        </w:rPr>
      </w:pPr>
      <w:r>
        <w:rPr>
          <w:rFonts w:ascii="Times New Roman" w:hAnsi="Times New Roman" w:cs="Times New Roman"/>
          <w:sz w:val="24"/>
          <w:szCs w:val="24"/>
        </w:rPr>
        <w:t>4</w:t>
      </w:r>
      <w:r w:rsidR="000806FA" w:rsidRPr="000806FA">
        <w:rPr>
          <w:rFonts w:ascii="Times New Roman" w:hAnsi="Times New Roman" w:cs="Times New Roman"/>
          <w:sz w:val="24"/>
          <w:szCs w:val="24"/>
        </w:rPr>
        <w:t>.</w:t>
      </w:r>
      <w:r w:rsidR="000806FA">
        <w:rPr>
          <w:rFonts w:ascii="Times New Roman" w:hAnsi="Times New Roman" w:cs="Times New Roman"/>
          <w:sz w:val="24"/>
          <w:szCs w:val="24"/>
        </w:rPr>
        <w:t xml:space="preserve"> </w:t>
      </w:r>
      <w:r w:rsidR="00465F79">
        <w:rPr>
          <w:rFonts w:ascii="Times New Roman" w:hAnsi="Times New Roman" w:cs="Times New Roman"/>
          <w:sz w:val="24"/>
          <w:szCs w:val="24"/>
        </w:rPr>
        <w:t>Organizacija Gregorčičevih dni v sodelovanju z ZKD, društvom KUL-TU-RA Renče, ISKD v sklopu programa CROSS-CULTURE-GECK GO/EZTS GO</w:t>
      </w:r>
    </w:p>
    <w:p w14:paraId="40F45AEE" w14:textId="3BF256D4" w:rsidR="0034529F" w:rsidRDefault="0034529F" w:rsidP="000806FA">
      <w:pPr>
        <w:rPr>
          <w:rFonts w:ascii="Times New Roman" w:hAnsi="Times New Roman" w:cs="Times New Roman"/>
          <w:sz w:val="24"/>
          <w:szCs w:val="24"/>
        </w:rPr>
      </w:pPr>
      <w:r>
        <w:rPr>
          <w:rFonts w:ascii="Times New Roman" w:hAnsi="Times New Roman" w:cs="Times New Roman"/>
          <w:sz w:val="24"/>
          <w:szCs w:val="24"/>
        </w:rPr>
        <w:t xml:space="preserve">5. </w:t>
      </w:r>
      <w:r w:rsidR="00465F79">
        <w:rPr>
          <w:rFonts w:ascii="Times New Roman" w:hAnsi="Times New Roman" w:cs="Times New Roman"/>
          <w:sz w:val="24"/>
          <w:szCs w:val="24"/>
        </w:rPr>
        <w:t>Pregled postavke prireditve in uskladitev glede črpanja po dogodkih</w:t>
      </w:r>
    </w:p>
    <w:p w14:paraId="1A3B1E84" w14:textId="3872FED3" w:rsidR="000806FA" w:rsidRDefault="0034529F" w:rsidP="000806FA">
      <w:pPr>
        <w:rPr>
          <w:rFonts w:ascii="Times New Roman" w:hAnsi="Times New Roman" w:cs="Times New Roman"/>
          <w:sz w:val="24"/>
          <w:szCs w:val="24"/>
        </w:rPr>
      </w:pPr>
      <w:r>
        <w:rPr>
          <w:rFonts w:ascii="Times New Roman" w:hAnsi="Times New Roman" w:cs="Times New Roman"/>
          <w:sz w:val="24"/>
          <w:szCs w:val="24"/>
        </w:rPr>
        <w:t xml:space="preserve">6. </w:t>
      </w:r>
      <w:r w:rsidR="00465F79">
        <w:rPr>
          <w:rFonts w:ascii="Times New Roman" w:hAnsi="Times New Roman" w:cs="Times New Roman"/>
          <w:sz w:val="24"/>
          <w:szCs w:val="24"/>
        </w:rPr>
        <w:t>Prometna ureditev v vasi v sklopu sanacije kanalizacije</w:t>
      </w:r>
    </w:p>
    <w:p w14:paraId="4D4000F2" w14:textId="59DA9059" w:rsidR="00465F79" w:rsidRDefault="00465F79" w:rsidP="000806FA">
      <w:pPr>
        <w:rPr>
          <w:rFonts w:ascii="Times New Roman" w:hAnsi="Times New Roman" w:cs="Times New Roman"/>
          <w:sz w:val="24"/>
          <w:szCs w:val="24"/>
        </w:rPr>
      </w:pPr>
      <w:r>
        <w:rPr>
          <w:rFonts w:ascii="Times New Roman" w:hAnsi="Times New Roman" w:cs="Times New Roman"/>
          <w:sz w:val="24"/>
          <w:szCs w:val="24"/>
        </w:rPr>
        <w:t>7. Odprti projekti, ki bi morali biti izvedeni v sklopu participativnega proračuna (tabla pri hrastu, ekološki otok)</w:t>
      </w:r>
    </w:p>
    <w:p w14:paraId="2F2EEED5" w14:textId="303537E2" w:rsidR="00465F79" w:rsidRDefault="00465F79" w:rsidP="000806FA">
      <w:pPr>
        <w:rPr>
          <w:rFonts w:ascii="Times New Roman" w:hAnsi="Times New Roman" w:cs="Times New Roman"/>
          <w:sz w:val="24"/>
          <w:szCs w:val="24"/>
        </w:rPr>
      </w:pPr>
      <w:r>
        <w:rPr>
          <w:rFonts w:ascii="Times New Roman" w:hAnsi="Times New Roman" w:cs="Times New Roman"/>
          <w:sz w:val="24"/>
          <w:szCs w:val="24"/>
        </w:rPr>
        <w:t>8. Rebalans proračuna 2025</w:t>
      </w:r>
    </w:p>
    <w:p w14:paraId="16B0D97C" w14:textId="2A2187C1" w:rsidR="00465F79" w:rsidRDefault="00465F79" w:rsidP="000806FA">
      <w:pPr>
        <w:rPr>
          <w:rFonts w:ascii="Times New Roman" w:hAnsi="Times New Roman" w:cs="Times New Roman"/>
          <w:sz w:val="24"/>
          <w:szCs w:val="24"/>
        </w:rPr>
      </w:pPr>
      <w:r>
        <w:rPr>
          <w:rFonts w:ascii="Times New Roman" w:hAnsi="Times New Roman" w:cs="Times New Roman"/>
          <w:sz w:val="24"/>
          <w:szCs w:val="24"/>
        </w:rPr>
        <w:t>9. Dostopnost za invalide znotraj KS Gradišče</w:t>
      </w:r>
    </w:p>
    <w:p w14:paraId="3EC09710" w14:textId="4522E112" w:rsidR="0034529F" w:rsidRPr="000806FA" w:rsidRDefault="00465F79" w:rsidP="000806FA">
      <w:pPr>
        <w:rPr>
          <w:rFonts w:ascii="Times New Roman" w:hAnsi="Times New Roman" w:cs="Times New Roman"/>
          <w:sz w:val="24"/>
          <w:szCs w:val="24"/>
        </w:rPr>
      </w:pPr>
      <w:r>
        <w:rPr>
          <w:rFonts w:ascii="Times New Roman" w:hAnsi="Times New Roman" w:cs="Times New Roman"/>
          <w:sz w:val="24"/>
          <w:szCs w:val="24"/>
        </w:rPr>
        <w:t>10</w:t>
      </w:r>
      <w:r w:rsidR="0034529F">
        <w:rPr>
          <w:rFonts w:ascii="Times New Roman" w:hAnsi="Times New Roman" w:cs="Times New Roman"/>
          <w:sz w:val="24"/>
          <w:szCs w:val="24"/>
        </w:rPr>
        <w:t>.</w:t>
      </w:r>
      <w:r w:rsidR="0034529F" w:rsidRPr="0034529F">
        <w:rPr>
          <w:rFonts w:ascii="Times New Roman" w:hAnsi="Times New Roman" w:cs="Times New Roman"/>
          <w:sz w:val="24"/>
          <w:szCs w:val="24"/>
        </w:rPr>
        <w:t xml:space="preserve"> </w:t>
      </w:r>
      <w:r w:rsidR="007A46CB" w:rsidRPr="007A46CB">
        <w:rPr>
          <w:rFonts w:ascii="Times New Roman" w:hAnsi="Times New Roman" w:cs="Times New Roman"/>
          <w:sz w:val="24"/>
          <w:szCs w:val="24"/>
        </w:rPr>
        <w:t>Razno, pobude, vprašanja</w:t>
      </w:r>
    </w:p>
    <w:p w14:paraId="247255D6" w14:textId="317DDD1E" w:rsidR="001454CE" w:rsidRDefault="00465F79" w:rsidP="000806FA">
      <w:pPr>
        <w:rPr>
          <w:rFonts w:ascii="Times New Roman" w:hAnsi="Times New Roman" w:cs="Times New Roman"/>
          <w:sz w:val="24"/>
          <w:szCs w:val="24"/>
        </w:rPr>
      </w:pPr>
      <w:r>
        <w:rPr>
          <w:rFonts w:ascii="Times New Roman" w:hAnsi="Times New Roman" w:cs="Times New Roman"/>
          <w:sz w:val="24"/>
          <w:szCs w:val="24"/>
        </w:rPr>
        <w:t>11</w:t>
      </w:r>
      <w:r w:rsidR="000806FA" w:rsidRPr="000806FA">
        <w:rPr>
          <w:rFonts w:ascii="Times New Roman" w:hAnsi="Times New Roman" w:cs="Times New Roman"/>
          <w:sz w:val="24"/>
          <w:szCs w:val="24"/>
        </w:rPr>
        <w:t>.</w:t>
      </w:r>
      <w:r w:rsidR="000806FA">
        <w:rPr>
          <w:rFonts w:ascii="Times New Roman" w:hAnsi="Times New Roman" w:cs="Times New Roman"/>
          <w:sz w:val="24"/>
          <w:szCs w:val="24"/>
        </w:rPr>
        <w:t xml:space="preserve"> </w:t>
      </w:r>
      <w:r w:rsidR="007A46CB">
        <w:rPr>
          <w:rFonts w:ascii="Times New Roman" w:hAnsi="Times New Roman" w:cs="Times New Roman"/>
          <w:sz w:val="24"/>
          <w:szCs w:val="24"/>
        </w:rPr>
        <w:t>Izplačilo sejnin</w:t>
      </w:r>
      <w:r w:rsidR="001454CE">
        <w:rPr>
          <w:rFonts w:ascii="Times New Roman" w:hAnsi="Times New Roman" w:cs="Times New Roman"/>
          <w:sz w:val="24"/>
          <w:szCs w:val="24"/>
        </w:rPr>
        <w:t xml:space="preserve"> </w:t>
      </w:r>
    </w:p>
    <w:p w14:paraId="7DF1F5E3" w14:textId="12EB2EAC" w:rsidR="0071276C" w:rsidRPr="00F37B18" w:rsidRDefault="0071276C" w:rsidP="00F37B18">
      <w:pPr>
        <w:jc w:val="center"/>
        <w:rPr>
          <w:rFonts w:ascii="Times New Roman" w:hAnsi="Times New Roman" w:cs="Times New Roman"/>
          <w:b/>
          <w:bCs/>
          <w:sz w:val="24"/>
          <w:szCs w:val="24"/>
        </w:rPr>
      </w:pPr>
      <w:r w:rsidRPr="0071276C">
        <w:rPr>
          <w:rFonts w:ascii="Times New Roman" w:hAnsi="Times New Roman" w:cs="Times New Roman"/>
          <w:b/>
          <w:bCs/>
          <w:sz w:val="24"/>
          <w:szCs w:val="24"/>
        </w:rPr>
        <w:t>AD 1</w:t>
      </w:r>
    </w:p>
    <w:p w14:paraId="2FFB7688" w14:textId="499CE690" w:rsidR="00B903EE" w:rsidRPr="0071276C" w:rsidRDefault="00B903EE" w:rsidP="00B903EE">
      <w:pPr>
        <w:spacing w:after="0" w:line="360" w:lineRule="auto"/>
        <w:rPr>
          <w:rFonts w:ascii="Times New Roman" w:hAnsi="Times New Roman" w:cs="Times New Roman"/>
          <w:sz w:val="24"/>
          <w:szCs w:val="24"/>
        </w:rPr>
      </w:pPr>
      <w:r w:rsidRPr="0071276C">
        <w:rPr>
          <w:rFonts w:ascii="Times New Roman" w:hAnsi="Times New Roman" w:cs="Times New Roman"/>
          <w:sz w:val="24"/>
          <w:szCs w:val="24"/>
        </w:rPr>
        <w:t xml:space="preserve">Tanja Gregorič (predsednica) je članom KS povzela zapisnik </w:t>
      </w:r>
      <w:r w:rsidR="000369B3">
        <w:rPr>
          <w:rFonts w:ascii="Times New Roman" w:hAnsi="Times New Roman" w:cs="Times New Roman"/>
          <w:sz w:val="24"/>
          <w:szCs w:val="24"/>
        </w:rPr>
        <w:t>2</w:t>
      </w:r>
      <w:r w:rsidR="00CC5585">
        <w:rPr>
          <w:rFonts w:ascii="Times New Roman" w:hAnsi="Times New Roman" w:cs="Times New Roman"/>
          <w:sz w:val="24"/>
          <w:szCs w:val="24"/>
        </w:rPr>
        <w:t>7</w:t>
      </w:r>
      <w:r w:rsidRPr="0071276C">
        <w:rPr>
          <w:rFonts w:ascii="Times New Roman" w:hAnsi="Times New Roman" w:cs="Times New Roman"/>
          <w:sz w:val="24"/>
          <w:szCs w:val="24"/>
        </w:rPr>
        <w:t>. redne seje z dne</w:t>
      </w:r>
    </w:p>
    <w:p w14:paraId="417297D1" w14:textId="52EE012A" w:rsidR="00B903EE" w:rsidRPr="0071276C" w:rsidRDefault="00CC5585" w:rsidP="00B903EE">
      <w:pPr>
        <w:spacing w:after="0" w:line="360" w:lineRule="auto"/>
        <w:rPr>
          <w:rFonts w:ascii="Times New Roman" w:hAnsi="Times New Roman" w:cs="Times New Roman"/>
          <w:sz w:val="24"/>
          <w:szCs w:val="24"/>
        </w:rPr>
      </w:pPr>
      <w:r>
        <w:rPr>
          <w:rFonts w:ascii="Times New Roman" w:hAnsi="Times New Roman" w:cs="Times New Roman"/>
          <w:sz w:val="24"/>
          <w:szCs w:val="24"/>
        </w:rPr>
        <w:t>19.2</w:t>
      </w:r>
      <w:r w:rsidR="007A46CB">
        <w:rPr>
          <w:rFonts w:ascii="Times New Roman" w:hAnsi="Times New Roman" w:cs="Times New Roman"/>
          <w:sz w:val="24"/>
          <w:szCs w:val="24"/>
        </w:rPr>
        <w:t>.2025</w:t>
      </w:r>
      <w:r w:rsidR="00B903EE" w:rsidRPr="0071276C">
        <w:rPr>
          <w:rFonts w:ascii="Times New Roman" w:hAnsi="Times New Roman" w:cs="Times New Roman"/>
          <w:sz w:val="24"/>
          <w:szCs w:val="24"/>
        </w:rPr>
        <w:t>.</w:t>
      </w:r>
      <w:r w:rsidR="005242AE">
        <w:rPr>
          <w:rFonts w:ascii="Times New Roman" w:hAnsi="Times New Roman" w:cs="Times New Roman"/>
          <w:sz w:val="24"/>
          <w:szCs w:val="24"/>
        </w:rPr>
        <w:t xml:space="preserve"> </w:t>
      </w:r>
      <w:r w:rsidR="00B903EE" w:rsidRPr="0071276C">
        <w:rPr>
          <w:rFonts w:ascii="Times New Roman" w:hAnsi="Times New Roman" w:cs="Times New Roman"/>
          <w:sz w:val="24"/>
          <w:szCs w:val="24"/>
        </w:rPr>
        <w:t>Na obstoječ zapisnik ni bilo pripomb, zato je bil sprejet sklep:</w:t>
      </w:r>
    </w:p>
    <w:p w14:paraId="64370E8E" w14:textId="3959FDA7" w:rsidR="00B903EE" w:rsidRPr="0071276C" w:rsidRDefault="00B903EE" w:rsidP="00B903EE">
      <w:pPr>
        <w:spacing w:after="0" w:line="360" w:lineRule="auto"/>
        <w:rPr>
          <w:rFonts w:ascii="Times New Roman" w:hAnsi="Times New Roman" w:cs="Times New Roman"/>
          <w:b/>
          <w:bCs/>
          <w:sz w:val="24"/>
          <w:szCs w:val="24"/>
        </w:rPr>
      </w:pPr>
      <w:r w:rsidRPr="0071276C">
        <w:rPr>
          <w:rFonts w:ascii="Times New Roman" w:hAnsi="Times New Roman" w:cs="Times New Roman"/>
          <w:b/>
          <w:bCs/>
          <w:sz w:val="24"/>
          <w:szCs w:val="24"/>
        </w:rPr>
        <w:lastRenderedPageBreak/>
        <w:t xml:space="preserve">Potrdi se zapisnik </w:t>
      </w:r>
      <w:r w:rsidR="000369B3">
        <w:rPr>
          <w:rFonts w:ascii="Times New Roman" w:hAnsi="Times New Roman" w:cs="Times New Roman"/>
          <w:b/>
          <w:bCs/>
          <w:sz w:val="24"/>
          <w:szCs w:val="24"/>
        </w:rPr>
        <w:t>2</w:t>
      </w:r>
      <w:r w:rsidR="00CC5585">
        <w:rPr>
          <w:rFonts w:ascii="Times New Roman" w:hAnsi="Times New Roman" w:cs="Times New Roman"/>
          <w:b/>
          <w:bCs/>
          <w:sz w:val="24"/>
          <w:szCs w:val="24"/>
        </w:rPr>
        <w:t>7</w:t>
      </w:r>
      <w:r w:rsidRPr="0071276C">
        <w:rPr>
          <w:rFonts w:ascii="Times New Roman" w:hAnsi="Times New Roman" w:cs="Times New Roman"/>
          <w:b/>
          <w:bCs/>
          <w:sz w:val="24"/>
          <w:szCs w:val="24"/>
        </w:rPr>
        <w:t xml:space="preserve">.redne seje sveta KS Gradišče z dne </w:t>
      </w:r>
      <w:r w:rsidR="00CC5585">
        <w:rPr>
          <w:rFonts w:ascii="Times New Roman" w:hAnsi="Times New Roman" w:cs="Times New Roman"/>
          <w:b/>
          <w:bCs/>
          <w:sz w:val="24"/>
          <w:szCs w:val="24"/>
        </w:rPr>
        <w:t>19.2</w:t>
      </w:r>
      <w:r w:rsidR="007A46CB">
        <w:rPr>
          <w:rFonts w:ascii="Times New Roman" w:hAnsi="Times New Roman" w:cs="Times New Roman"/>
          <w:b/>
          <w:bCs/>
          <w:sz w:val="24"/>
          <w:szCs w:val="24"/>
        </w:rPr>
        <w:t>.2025</w:t>
      </w:r>
      <w:r w:rsidRPr="0071276C">
        <w:rPr>
          <w:rFonts w:ascii="Times New Roman" w:hAnsi="Times New Roman" w:cs="Times New Roman"/>
          <w:b/>
          <w:bCs/>
          <w:sz w:val="24"/>
          <w:szCs w:val="24"/>
        </w:rPr>
        <w:t>.</w:t>
      </w:r>
    </w:p>
    <w:p w14:paraId="032D359F" w14:textId="1DABA40B" w:rsidR="0071276C" w:rsidRPr="00CC5BAB" w:rsidRDefault="0071276C" w:rsidP="00644826">
      <w:pPr>
        <w:spacing w:before="120" w:after="0" w:line="360" w:lineRule="auto"/>
        <w:jc w:val="center"/>
        <w:rPr>
          <w:rFonts w:ascii="Times New Roman" w:hAnsi="Times New Roman" w:cs="Times New Roman"/>
          <w:b/>
          <w:bCs/>
          <w:sz w:val="24"/>
          <w:szCs w:val="24"/>
        </w:rPr>
      </w:pPr>
      <w:r w:rsidRPr="0071276C">
        <w:rPr>
          <w:rFonts w:ascii="Times New Roman" w:hAnsi="Times New Roman" w:cs="Times New Roman"/>
          <w:b/>
          <w:bCs/>
          <w:sz w:val="24"/>
          <w:szCs w:val="24"/>
        </w:rPr>
        <w:t>AD</w:t>
      </w:r>
      <w:r w:rsidR="00EF31F9">
        <w:rPr>
          <w:rFonts w:ascii="Times New Roman" w:hAnsi="Times New Roman" w:cs="Times New Roman"/>
          <w:b/>
          <w:bCs/>
          <w:sz w:val="24"/>
          <w:szCs w:val="24"/>
        </w:rPr>
        <w:t xml:space="preserve"> </w:t>
      </w:r>
      <w:r w:rsidR="005242AE">
        <w:rPr>
          <w:rFonts w:ascii="Times New Roman" w:hAnsi="Times New Roman" w:cs="Times New Roman"/>
          <w:b/>
          <w:bCs/>
          <w:sz w:val="24"/>
          <w:szCs w:val="24"/>
        </w:rPr>
        <w:t>2</w:t>
      </w:r>
    </w:p>
    <w:p w14:paraId="511D8B8A" w14:textId="02ED9D62" w:rsidR="00F40371" w:rsidRDefault="00A677A3" w:rsidP="00F40371">
      <w:pPr>
        <w:spacing w:after="0" w:line="360" w:lineRule="auto"/>
        <w:rPr>
          <w:rFonts w:ascii="Times New Roman" w:hAnsi="Times New Roman" w:cs="Times New Roman"/>
          <w:b/>
          <w:bCs/>
          <w:sz w:val="24"/>
          <w:szCs w:val="24"/>
        </w:rPr>
      </w:pPr>
      <w:r>
        <w:rPr>
          <w:rFonts w:ascii="Times New Roman" w:hAnsi="Times New Roman" w:cs="Times New Roman"/>
          <w:sz w:val="24"/>
          <w:szCs w:val="24"/>
        </w:rPr>
        <w:t xml:space="preserve">Člani sveta KS </w:t>
      </w:r>
      <w:r w:rsidR="00F26AB5">
        <w:rPr>
          <w:rFonts w:ascii="Times New Roman" w:hAnsi="Times New Roman" w:cs="Times New Roman"/>
          <w:sz w:val="24"/>
          <w:szCs w:val="24"/>
        </w:rPr>
        <w:t xml:space="preserve">se pogovarjamo o postopku in statusu urejanja lastništva stavbe 41. Govora je o tem, kdo je dolžen obvestiti </w:t>
      </w:r>
      <w:proofErr w:type="spellStart"/>
      <w:r w:rsidR="00F26AB5" w:rsidRPr="00F26AB5">
        <w:rPr>
          <w:rFonts w:ascii="Times New Roman" w:hAnsi="Times New Roman" w:cs="Times New Roman"/>
          <w:sz w:val="24"/>
          <w:szCs w:val="24"/>
        </w:rPr>
        <w:t>g.Dujmović</w:t>
      </w:r>
      <w:r w:rsidR="00F26AB5">
        <w:rPr>
          <w:rFonts w:ascii="Times New Roman" w:hAnsi="Times New Roman" w:cs="Times New Roman"/>
          <w:sz w:val="24"/>
          <w:szCs w:val="24"/>
        </w:rPr>
        <w:t>a</w:t>
      </w:r>
      <w:proofErr w:type="spellEnd"/>
      <w:r w:rsidR="00F26AB5">
        <w:rPr>
          <w:rFonts w:ascii="Times New Roman" w:hAnsi="Times New Roman" w:cs="Times New Roman"/>
          <w:sz w:val="24"/>
          <w:szCs w:val="24"/>
        </w:rPr>
        <w:t xml:space="preserve"> o poročilu statika. Ker je poročilo zahtevala Civilna zaščita, bi le ta bila dolžna obvestiti </w:t>
      </w:r>
      <w:proofErr w:type="spellStart"/>
      <w:r w:rsidR="00F26AB5">
        <w:rPr>
          <w:rFonts w:ascii="Times New Roman" w:hAnsi="Times New Roman" w:cs="Times New Roman"/>
          <w:sz w:val="24"/>
          <w:szCs w:val="24"/>
        </w:rPr>
        <w:t>g.Dujmović</w:t>
      </w:r>
      <w:r w:rsidR="00F26AB5">
        <w:rPr>
          <w:rFonts w:ascii="Times New Roman" w:hAnsi="Times New Roman" w:cs="Times New Roman"/>
          <w:sz w:val="24"/>
          <w:szCs w:val="24"/>
        </w:rPr>
        <w:t>a</w:t>
      </w:r>
      <w:proofErr w:type="spellEnd"/>
      <w:r w:rsidR="00F26AB5">
        <w:rPr>
          <w:rFonts w:ascii="Times New Roman" w:hAnsi="Times New Roman" w:cs="Times New Roman"/>
          <w:sz w:val="24"/>
          <w:szCs w:val="24"/>
        </w:rPr>
        <w:t xml:space="preserve"> o izsledkih. </w:t>
      </w:r>
      <w:proofErr w:type="spellStart"/>
      <w:r w:rsidR="00F26AB5">
        <w:rPr>
          <w:rFonts w:ascii="Times New Roman" w:hAnsi="Times New Roman" w:cs="Times New Roman"/>
          <w:sz w:val="24"/>
          <w:szCs w:val="24"/>
        </w:rPr>
        <w:t>G</w:t>
      </w:r>
      <w:r w:rsidR="00F26AB5">
        <w:rPr>
          <w:rFonts w:ascii="Times New Roman" w:hAnsi="Times New Roman" w:cs="Times New Roman"/>
          <w:sz w:val="24"/>
          <w:szCs w:val="24"/>
        </w:rPr>
        <w:t>.Dujmović</w:t>
      </w:r>
      <w:proofErr w:type="spellEnd"/>
      <w:r w:rsidR="00F26AB5">
        <w:rPr>
          <w:rFonts w:ascii="Times New Roman" w:hAnsi="Times New Roman" w:cs="Times New Roman"/>
          <w:sz w:val="24"/>
          <w:szCs w:val="24"/>
        </w:rPr>
        <w:t xml:space="preserve">, še vedno </w:t>
      </w:r>
      <w:r w:rsidR="004C3570">
        <w:rPr>
          <w:rFonts w:ascii="Times New Roman" w:hAnsi="Times New Roman" w:cs="Times New Roman"/>
          <w:sz w:val="24"/>
          <w:szCs w:val="24"/>
        </w:rPr>
        <w:t>vztraja</w:t>
      </w:r>
      <w:r w:rsidR="00F26AB5">
        <w:rPr>
          <w:rFonts w:ascii="Times New Roman" w:hAnsi="Times New Roman" w:cs="Times New Roman"/>
          <w:sz w:val="24"/>
          <w:szCs w:val="24"/>
        </w:rPr>
        <w:t xml:space="preserve"> pri trditvah, da sta Rok Peric in </w:t>
      </w:r>
      <w:proofErr w:type="spellStart"/>
      <w:r w:rsidR="00F26AB5">
        <w:rPr>
          <w:rFonts w:ascii="Times New Roman" w:hAnsi="Times New Roman" w:cs="Times New Roman"/>
          <w:sz w:val="24"/>
          <w:szCs w:val="24"/>
        </w:rPr>
        <w:t>Silver</w:t>
      </w:r>
      <w:proofErr w:type="spellEnd"/>
      <w:r w:rsidR="00F26AB5">
        <w:rPr>
          <w:rFonts w:ascii="Times New Roman" w:hAnsi="Times New Roman" w:cs="Times New Roman"/>
          <w:sz w:val="24"/>
          <w:szCs w:val="24"/>
        </w:rPr>
        <w:t xml:space="preserve"> Kerševan obljubila menjavo prostorov v kletnem delu stavbe. </w:t>
      </w:r>
      <w:r w:rsidR="00F40371">
        <w:rPr>
          <w:rFonts w:ascii="Times New Roman" w:hAnsi="Times New Roman" w:cs="Times New Roman"/>
          <w:sz w:val="24"/>
          <w:szCs w:val="24"/>
        </w:rPr>
        <w:t>Člani smo se pogovarjali, da bi bilo potrebno pripraviti dopis v katerem bi opozorili MONG, da bi bilo postopke urejanja lastništva čimprej zaključiti in urediti, ker o</w:t>
      </w:r>
      <w:r w:rsidR="00F40371">
        <w:rPr>
          <w:rFonts w:ascii="Times New Roman" w:hAnsi="Times New Roman" w:cs="Times New Roman"/>
          <w:sz w:val="24"/>
          <w:szCs w:val="24"/>
        </w:rPr>
        <w:t xml:space="preserve">bstaja možnost zrušitve stavbe, zaradi slabega stanja le te in s tem ogrožena </w:t>
      </w:r>
      <w:r w:rsidR="00F40371">
        <w:rPr>
          <w:rFonts w:ascii="Times New Roman" w:hAnsi="Times New Roman" w:cs="Times New Roman"/>
          <w:sz w:val="24"/>
          <w:szCs w:val="24"/>
        </w:rPr>
        <w:t xml:space="preserve">so </w:t>
      </w:r>
      <w:r w:rsidR="00F40371">
        <w:rPr>
          <w:rFonts w:ascii="Times New Roman" w:hAnsi="Times New Roman" w:cs="Times New Roman"/>
          <w:sz w:val="24"/>
          <w:szCs w:val="24"/>
        </w:rPr>
        <w:t>življenja stanovalcev te stavbe.</w:t>
      </w:r>
      <w:r w:rsidR="005242AE" w:rsidRPr="005242AE">
        <w:rPr>
          <w:rFonts w:ascii="Times New Roman" w:hAnsi="Times New Roman" w:cs="Times New Roman"/>
          <w:b/>
          <w:bCs/>
          <w:sz w:val="24"/>
          <w:szCs w:val="24"/>
        </w:rPr>
        <w:tab/>
      </w:r>
    </w:p>
    <w:p w14:paraId="369405B7" w14:textId="42805A85" w:rsidR="005242AE" w:rsidRPr="005242AE" w:rsidRDefault="005242AE" w:rsidP="00F40371">
      <w:pPr>
        <w:spacing w:after="0" w:line="360" w:lineRule="auto"/>
        <w:rPr>
          <w:rFonts w:ascii="Times New Roman" w:hAnsi="Times New Roman" w:cs="Times New Roman"/>
          <w:b/>
          <w:bCs/>
          <w:sz w:val="24"/>
          <w:szCs w:val="24"/>
        </w:rPr>
      </w:pPr>
      <w:r w:rsidRPr="005242AE">
        <w:rPr>
          <w:rFonts w:ascii="Times New Roman" w:hAnsi="Times New Roman" w:cs="Times New Roman"/>
          <w:b/>
          <w:bCs/>
          <w:sz w:val="24"/>
          <w:szCs w:val="24"/>
        </w:rPr>
        <w:tab/>
      </w:r>
      <w:r w:rsidRPr="005242AE">
        <w:rPr>
          <w:rFonts w:ascii="Times New Roman" w:hAnsi="Times New Roman" w:cs="Times New Roman"/>
          <w:b/>
          <w:bCs/>
          <w:sz w:val="24"/>
          <w:szCs w:val="24"/>
        </w:rPr>
        <w:tab/>
      </w:r>
      <w:r w:rsidRPr="005242AE">
        <w:rPr>
          <w:rFonts w:ascii="Times New Roman" w:hAnsi="Times New Roman" w:cs="Times New Roman"/>
          <w:b/>
          <w:bCs/>
          <w:sz w:val="24"/>
          <w:szCs w:val="24"/>
        </w:rPr>
        <w:tab/>
      </w:r>
      <w:r w:rsidRPr="005242AE">
        <w:rPr>
          <w:rFonts w:ascii="Times New Roman" w:hAnsi="Times New Roman" w:cs="Times New Roman"/>
          <w:b/>
          <w:bCs/>
          <w:sz w:val="24"/>
          <w:szCs w:val="24"/>
        </w:rPr>
        <w:tab/>
      </w:r>
      <w:r w:rsidRPr="005242AE">
        <w:rPr>
          <w:rFonts w:ascii="Times New Roman" w:hAnsi="Times New Roman" w:cs="Times New Roman"/>
          <w:b/>
          <w:bCs/>
          <w:sz w:val="24"/>
          <w:szCs w:val="24"/>
        </w:rPr>
        <w:tab/>
        <w:t>AD 3</w:t>
      </w:r>
      <w:r w:rsidRPr="005242AE">
        <w:rPr>
          <w:rFonts w:ascii="Times New Roman" w:hAnsi="Times New Roman" w:cs="Times New Roman"/>
          <w:b/>
          <w:bCs/>
          <w:sz w:val="24"/>
          <w:szCs w:val="24"/>
        </w:rPr>
        <w:tab/>
      </w:r>
    </w:p>
    <w:p w14:paraId="28E8A43E" w14:textId="47E95FE6" w:rsidR="0086240E" w:rsidRDefault="00C549BB" w:rsidP="00CC55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Č</w:t>
      </w:r>
      <w:r w:rsidR="001A3AF2">
        <w:rPr>
          <w:rFonts w:ascii="Times New Roman" w:hAnsi="Times New Roman" w:cs="Times New Roman"/>
          <w:sz w:val="24"/>
          <w:szCs w:val="24"/>
        </w:rPr>
        <w:t xml:space="preserve">lani KS </w:t>
      </w:r>
      <w:r>
        <w:rPr>
          <w:rFonts w:ascii="Times New Roman" w:hAnsi="Times New Roman" w:cs="Times New Roman"/>
          <w:sz w:val="24"/>
          <w:szCs w:val="24"/>
        </w:rPr>
        <w:t xml:space="preserve">se pogovarjamo o </w:t>
      </w:r>
      <w:r w:rsidR="001108A5">
        <w:rPr>
          <w:rFonts w:ascii="Times New Roman" w:hAnsi="Times New Roman" w:cs="Times New Roman"/>
          <w:sz w:val="24"/>
          <w:szCs w:val="24"/>
        </w:rPr>
        <w:t>o</w:t>
      </w:r>
      <w:r w:rsidR="001108A5" w:rsidRPr="001108A5">
        <w:rPr>
          <w:rFonts w:ascii="Times New Roman" w:hAnsi="Times New Roman" w:cs="Times New Roman"/>
          <w:sz w:val="24"/>
          <w:szCs w:val="24"/>
        </w:rPr>
        <w:t>rganizacij</w:t>
      </w:r>
      <w:r w:rsidR="001108A5">
        <w:rPr>
          <w:rFonts w:ascii="Times New Roman" w:hAnsi="Times New Roman" w:cs="Times New Roman"/>
          <w:sz w:val="24"/>
          <w:szCs w:val="24"/>
        </w:rPr>
        <w:t>i</w:t>
      </w:r>
      <w:r w:rsidR="001108A5" w:rsidRPr="001108A5">
        <w:rPr>
          <w:rFonts w:ascii="Times New Roman" w:hAnsi="Times New Roman" w:cs="Times New Roman"/>
          <w:sz w:val="24"/>
          <w:szCs w:val="24"/>
        </w:rPr>
        <w:t xml:space="preserve"> praznika Binkošti</w:t>
      </w:r>
      <w:r w:rsidR="001108A5">
        <w:rPr>
          <w:rFonts w:ascii="Times New Roman" w:hAnsi="Times New Roman" w:cs="Times New Roman"/>
          <w:sz w:val="24"/>
          <w:szCs w:val="24"/>
        </w:rPr>
        <w:t xml:space="preserve"> na 7.6.2025 -</w:t>
      </w:r>
      <w:r w:rsidR="001108A5" w:rsidRPr="001108A5">
        <w:rPr>
          <w:rFonts w:ascii="Times New Roman" w:hAnsi="Times New Roman" w:cs="Times New Roman"/>
          <w:sz w:val="24"/>
          <w:szCs w:val="24"/>
        </w:rPr>
        <w:t xml:space="preserve"> pregled potrebne dokumentacije, dovoljenj, dogovor o poteku programa</w:t>
      </w:r>
      <w:r w:rsidR="001108A5">
        <w:rPr>
          <w:rFonts w:ascii="Times New Roman" w:hAnsi="Times New Roman" w:cs="Times New Roman"/>
          <w:sz w:val="24"/>
          <w:szCs w:val="24"/>
        </w:rPr>
        <w:t xml:space="preserve">. Šotor se bo izposodilo pri Civilni zaščiti, v primeru slabega vremena se bo dogodek odvijal v dvorani. Hrano bo pripravila Mesnica Faganelj </w:t>
      </w:r>
      <w:proofErr w:type="spellStart"/>
      <w:r w:rsidR="001108A5">
        <w:rPr>
          <w:rFonts w:ascii="Times New Roman" w:hAnsi="Times New Roman" w:cs="Times New Roman"/>
          <w:sz w:val="24"/>
          <w:szCs w:val="24"/>
        </w:rPr>
        <w:t>s.p</w:t>
      </w:r>
      <w:proofErr w:type="spellEnd"/>
      <w:r w:rsidR="001108A5">
        <w:rPr>
          <w:rFonts w:ascii="Times New Roman" w:hAnsi="Times New Roman" w:cs="Times New Roman"/>
          <w:sz w:val="24"/>
          <w:szCs w:val="24"/>
        </w:rPr>
        <w:t xml:space="preserve">., pijačo bo stregel bar Siesta. Najelo se bo prenosne WC-je in oder. </w:t>
      </w:r>
      <w:r w:rsidR="004D42AF">
        <w:rPr>
          <w:rFonts w:ascii="Times New Roman" w:hAnsi="Times New Roman" w:cs="Times New Roman"/>
          <w:sz w:val="24"/>
          <w:szCs w:val="24"/>
        </w:rPr>
        <w:t>Pozanimati se je treba koliko stane čistilni servis. Urediti je potrebno varovanje, ter vso potrebno dokumentacijo (Sazas, IPF, Policija).</w:t>
      </w:r>
    </w:p>
    <w:p w14:paraId="25F59E3E" w14:textId="0FBD950E" w:rsidR="004D42AF" w:rsidRDefault="004D42AF" w:rsidP="00CC55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Pripravilo bi se turnir za Pikado, </w:t>
      </w:r>
      <w:proofErr w:type="spellStart"/>
      <w:r>
        <w:rPr>
          <w:rFonts w:ascii="Times New Roman" w:hAnsi="Times New Roman" w:cs="Times New Roman"/>
          <w:sz w:val="24"/>
          <w:szCs w:val="24"/>
        </w:rPr>
        <w:t>Briškoljado</w:t>
      </w:r>
      <w:proofErr w:type="spellEnd"/>
      <w:r>
        <w:rPr>
          <w:rFonts w:ascii="Times New Roman" w:hAnsi="Times New Roman" w:cs="Times New Roman"/>
          <w:sz w:val="24"/>
          <w:szCs w:val="24"/>
        </w:rPr>
        <w:t xml:space="preserve"> in košarko. Pripraviti je treba hladilne torbe, senčnike, </w:t>
      </w:r>
      <w:proofErr w:type="spellStart"/>
      <w:r>
        <w:rPr>
          <w:rFonts w:ascii="Times New Roman" w:hAnsi="Times New Roman" w:cs="Times New Roman"/>
          <w:sz w:val="24"/>
          <w:szCs w:val="24"/>
        </w:rPr>
        <w:t>šank</w:t>
      </w:r>
      <w:proofErr w:type="spellEnd"/>
      <w:r>
        <w:rPr>
          <w:rFonts w:ascii="Times New Roman" w:hAnsi="Times New Roman" w:cs="Times New Roman"/>
          <w:sz w:val="24"/>
          <w:szCs w:val="24"/>
        </w:rPr>
        <w:t xml:space="preserve"> mize.</w:t>
      </w:r>
    </w:p>
    <w:p w14:paraId="1E36FF7A" w14:textId="5433B785" w:rsidR="004D42AF" w:rsidRPr="00783FAE" w:rsidRDefault="004D42AF" w:rsidP="00CC5585">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Parkirni prostor bi se uredilo na enak način kot lani – Dejan Sulič se strinja. Pogovor o tem kaj bi bile primerne nagrade za prej naštete turnirje . </w:t>
      </w:r>
    </w:p>
    <w:p w14:paraId="59803B3D" w14:textId="295BDFA1" w:rsidR="005242AE" w:rsidRPr="005242AE" w:rsidRDefault="005242AE" w:rsidP="00CD0D42">
      <w:pPr>
        <w:spacing w:before="120"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242AE">
        <w:rPr>
          <w:rFonts w:ascii="Times New Roman" w:hAnsi="Times New Roman" w:cs="Times New Roman"/>
          <w:b/>
          <w:bCs/>
          <w:sz w:val="24"/>
          <w:szCs w:val="24"/>
        </w:rPr>
        <w:t>AD 4</w:t>
      </w:r>
    </w:p>
    <w:p w14:paraId="09411C85" w14:textId="5EDDF8E7" w:rsidR="00ED352B" w:rsidRDefault="000134E6" w:rsidP="00CE0F25">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18.10 2025 se bo organiziralo Gregorčičeve dneve. Pri programu bodo sodelovali KPD Lipa Šempas, KUD Paleta in tudi ZKD Nova Gorica. K sodelovanju se bo povabilo tudi OŠ Renče in OŠ Dornberk. Pripravil se bo pohod z baklami iz Renč po Gregorčičevi poti in v dvorani na Hribu se bo pripravil program. Za pogostitev bo KS Gradišče pripravila frtaljo.</w:t>
      </w:r>
    </w:p>
    <w:p w14:paraId="368EE7AF" w14:textId="0D28AB72" w:rsidR="001237BC" w:rsidRPr="001237BC" w:rsidRDefault="001237BC" w:rsidP="00A6062D">
      <w:pPr>
        <w:spacing w:before="120" w:after="0" w:line="360" w:lineRule="auto"/>
        <w:jc w:val="center"/>
        <w:rPr>
          <w:rFonts w:ascii="Times New Roman" w:hAnsi="Times New Roman" w:cs="Times New Roman"/>
          <w:b/>
          <w:bCs/>
          <w:sz w:val="24"/>
          <w:szCs w:val="24"/>
        </w:rPr>
      </w:pPr>
      <w:r w:rsidRPr="001237BC">
        <w:rPr>
          <w:rFonts w:ascii="Times New Roman" w:hAnsi="Times New Roman" w:cs="Times New Roman"/>
          <w:b/>
          <w:bCs/>
          <w:sz w:val="24"/>
          <w:szCs w:val="24"/>
        </w:rPr>
        <w:t>AD 5</w:t>
      </w:r>
    </w:p>
    <w:p w14:paraId="25BFA0C1" w14:textId="6B85DA0D" w:rsidR="00E05010" w:rsidRDefault="002E1318" w:rsidP="00CC5585">
      <w:pPr>
        <w:spacing w:before="120" w:after="0" w:line="360" w:lineRule="auto"/>
        <w:rPr>
          <w:rFonts w:ascii="Times New Roman" w:hAnsi="Times New Roman" w:cs="Times New Roman"/>
          <w:sz w:val="24"/>
          <w:szCs w:val="24"/>
        </w:rPr>
      </w:pPr>
      <w:r>
        <w:rPr>
          <w:rFonts w:ascii="Times New Roman" w:hAnsi="Times New Roman" w:cs="Times New Roman"/>
          <w:sz w:val="24"/>
          <w:szCs w:val="24"/>
        </w:rPr>
        <w:t xml:space="preserve">Predsednica KS in člani </w:t>
      </w:r>
      <w:r w:rsidR="00DD598D">
        <w:rPr>
          <w:rFonts w:ascii="Times New Roman" w:hAnsi="Times New Roman" w:cs="Times New Roman"/>
          <w:sz w:val="24"/>
          <w:szCs w:val="24"/>
        </w:rPr>
        <w:t>KS</w:t>
      </w:r>
      <w:r w:rsidR="0075454D">
        <w:rPr>
          <w:rFonts w:ascii="Times New Roman" w:hAnsi="Times New Roman" w:cs="Times New Roman"/>
          <w:sz w:val="24"/>
          <w:szCs w:val="24"/>
        </w:rPr>
        <w:t xml:space="preserve"> pregledamo sredstva iz naslova postavke prireditev in </w:t>
      </w:r>
      <w:r w:rsidR="00DB7E6C">
        <w:rPr>
          <w:rFonts w:ascii="Times New Roman" w:hAnsi="Times New Roman" w:cs="Times New Roman"/>
          <w:sz w:val="24"/>
          <w:szCs w:val="24"/>
        </w:rPr>
        <w:t>ugotovimo, da se jih še ni črpalo. Del teh sredstev bi se uporabilo za organizacijo avtobusnega prevoz</w:t>
      </w:r>
      <w:r w:rsidR="00ED0C49">
        <w:rPr>
          <w:rFonts w:ascii="Times New Roman" w:hAnsi="Times New Roman" w:cs="Times New Roman"/>
          <w:sz w:val="24"/>
          <w:szCs w:val="24"/>
        </w:rPr>
        <w:t>a</w:t>
      </w:r>
      <w:r w:rsidR="00DB7E6C">
        <w:rPr>
          <w:rFonts w:ascii="Times New Roman" w:hAnsi="Times New Roman" w:cs="Times New Roman"/>
          <w:sz w:val="24"/>
          <w:szCs w:val="24"/>
        </w:rPr>
        <w:t xml:space="preserve"> sovaščanov, za izlet v </w:t>
      </w:r>
      <w:proofErr w:type="spellStart"/>
      <w:r w:rsidR="00DB7E6C">
        <w:rPr>
          <w:rFonts w:ascii="Times New Roman" w:hAnsi="Times New Roman" w:cs="Times New Roman"/>
          <w:sz w:val="24"/>
          <w:szCs w:val="24"/>
        </w:rPr>
        <w:t>Gardaland</w:t>
      </w:r>
      <w:proofErr w:type="spellEnd"/>
      <w:r w:rsidR="00DB7E6C">
        <w:rPr>
          <w:rFonts w:ascii="Times New Roman" w:hAnsi="Times New Roman" w:cs="Times New Roman"/>
          <w:sz w:val="24"/>
          <w:szCs w:val="24"/>
        </w:rPr>
        <w:t>.</w:t>
      </w:r>
    </w:p>
    <w:p w14:paraId="089C6CFE" w14:textId="0272ED1E" w:rsidR="00E634FE" w:rsidRDefault="00E634FE" w:rsidP="00E634FE">
      <w:pPr>
        <w:spacing w:before="120" w:after="0" w:line="360" w:lineRule="auto"/>
        <w:jc w:val="center"/>
        <w:rPr>
          <w:rFonts w:ascii="Times New Roman" w:hAnsi="Times New Roman" w:cs="Times New Roman"/>
          <w:b/>
          <w:bCs/>
          <w:sz w:val="24"/>
          <w:szCs w:val="24"/>
        </w:rPr>
      </w:pPr>
      <w:r w:rsidRPr="00E634FE">
        <w:rPr>
          <w:rFonts w:ascii="Times New Roman" w:hAnsi="Times New Roman" w:cs="Times New Roman"/>
          <w:b/>
          <w:bCs/>
          <w:sz w:val="24"/>
          <w:szCs w:val="24"/>
        </w:rPr>
        <w:t>AD 6</w:t>
      </w:r>
    </w:p>
    <w:p w14:paraId="584EF2C8" w14:textId="72A46870" w:rsidR="00CC5585" w:rsidRPr="00CC5585" w:rsidRDefault="00330050" w:rsidP="00330050">
      <w:pPr>
        <w:spacing w:before="120" w:after="0" w:line="360" w:lineRule="auto"/>
        <w:rPr>
          <w:rFonts w:ascii="Times New Roman" w:hAnsi="Times New Roman" w:cs="Times New Roman"/>
          <w:sz w:val="24"/>
          <w:szCs w:val="24"/>
        </w:rPr>
      </w:pPr>
      <w:r>
        <w:rPr>
          <w:rFonts w:ascii="Times New Roman" w:hAnsi="Times New Roman" w:cs="Times New Roman"/>
          <w:sz w:val="24"/>
          <w:szCs w:val="24"/>
        </w:rPr>
        <w:lastRenderedPageBreak/>
        <w:t>Nadalje se pogovarjamo o p</w:t>
      </w:r>
      <w:r w:rsidRPr="00330050">
        <w:rPr>
          <w:rFonts w:ascii="Times New Roman" w:hAnsi="Times New Roman" w:cs="Times New Roman"/>
          <w:sz w:val="24"/>
          <w:szCs w:val="24"/>
        </w:rPr>
        <w:t>rometna ureditev v vasi</w:t>
      </w:r>
      <w:r>
        <w:rPr>
          <w:rFonts w:ascii="Times New Roman" w:hAnsi="Times New Roman" w:cs="Times New Roman"/>
          <w:sz w:val="24"/>
          <w:szCs w:val="24"/>
        </w:rPr>
        <w:t xml:space="preserve">, ki naj bi se po besedah MONG urejala v </w:t>
      </w:r>
      <w:r w:rsidRPr="00330050">
        <w:rPr>
          <w:rFonts w:ascii="Times New Roman" w:hAnsi="Times New Roman" w:cs="Times New Roman"/>
          <w:sz w:val="24"/>
          <w:szCs w:val="24"/>
        </w:rPr>
        <w:t>sklopu sanacije kanalizacije</w:t>
      </w:r>
      <w:r>
        <w:rPr>
          <w:rFonts w:ascii="Times New Roman" w:hAnsi="Times New Roman" w:cs="Times New Roman"/>
          <w:sz w:val="24"/>
          <w:szCs w:val="24"/>
        </w:rPr>
        <w:t xml:space="preserve"> v vasi. Organiziran naj bi bil obisk s strani MONG, kjer bi se pogovorili o možnostih. Član KS bi se udeležil tega srečanja in predstavil predlog, kakšna rešitev te težave bi bila za vaščane zelo ugodna in sicer, krožni enosmerni promet skozi vas, s tem da bi bilo potrebno urediti status makadamske poti.</w:t>
      </w:r>
    </w:p>
    <w:p w14:paraId="039C94C4" w14:textId="449279E8" w:rsidR="00FC2B21" w:rsidRDefault="00E634FE" w:rsidP="00CC5585">
      <w:pPr>
        <w:spacing w:before="120" w:after="0" w:line="360" w:lineRule="auto"/>
        <w:jc w:val="center"/>
        <w:rPr>
          <w:rFonts w:ascii="Times New Roman" w:hAnsi="Times New Roman" w:cs="Times New Roman"/>
          <w:b/>
          <w:bCs/>
          <w:sz w:val="24"/>
          <w:szCs w:val="24"/>
        </w:rPr>
      </w:pPr>
      <w:r w:rsidRPr="00E634FE">
        <w:rPr>
          <w:rFonts w:ascii="Times New Roman" w:hAnsi="Times New Roman" w:cs="Times New Roman"/>
          <w:b/>
          <w:bCs/>
          <w:sz w:val="24"/>
          <w:szCs w:val="24"/>
        </w:rPr>
        <w:t>AD 7</w:t>
      </w:r>
    </w:p>
    <w:p w14:paraId="4D3F0869" w14:textId="65FF7971" w:rsidR="00CC5585" w:rsidRDefault="00654A75" w:rsidP="00330050">
      <w:pPr>
        <w:spacing w:before="120" w:after="0" w:line="360" w:lineRule="auto"/>
        <w:rPr>
          <w:rFonts w:ascii="Times New Roman" w:hAnsi="Times New Roman" w:cs="Times New Roman"/>
          <w:sz w:val="24"/>
          <w:szCs w:val="24"/>
        </w:rPr>
      </w:pPr>
      <w:r>
        <w:rPr>
          <w:rFonts w:ascii="Times New Roman" w:hAnsi="Times New Roman" w:cs="Times New Roman"/>
          <w:sz w:val="24"/>
          <w:szCs w:val="24"/>
        </w:rPr>
        <w:t>P</w:t>
      </w:r>
      <w:r w:rsidR="00330050" w:rsidRPr="00330050">
        <w:rPr>
          <w:rFonts w:ascii="Times New Roman" w:hAnsi="Times New Roman" w:cs="Times New Roman"/>
          <w:sz w:val="24"/>
          <w:szCs w:val="24"/>
        </w:rPr>
        <w:t xml:space="preserve">rojekti, ki bi morali biti izvedeni v sklopu participativnega proračuna </w:t>
      </w:r>
      <w:r>
        <w:rPr>
          <w:rFonts w:ascii="Times New Roman" w:hAnsi="Times New Roman" w:cs="Times New Roman"/>
          <w:sz w:val="24"/>
          <w:szCs w:val="24"/>
        </w:rPr>
        <w:t xml:space="preserve">postavitev </w:t>
      </w:r>
      <w:r w:rsidR="00330050" w:rsidRPr="00330050">
        <w:rPr>
          <w:rFonts w:ascii="Times New Roman" w:hAnsi="Times New Roman" w:cs="Times New Roman"/>
          <w:sz w:val="24"/>
          <w:szCs w:val="24"/>
        </w:rPr>
        <w:t>tabl</w:t>
      </w:r>
      <w:r>
        <w:rPr>
          <w:rFonts w:ascii="Times New Roman" w:hAnsi="Times New Roman" w:cs="Times New Roman"/>
          <w:sz w:val="24"/>
          <w:szCs w:val="24"/>
        </w:rPr>
        <w:t>e</w:t>
      </w:r>
      <w:r w:rsidR="00330050" w:rsidRPr="00330050">
        <w:rPr>
          <w:rFonts w:ascii="Times New Roman" w:hAnsi="Times New Roman" w:cs="Times New Roman"/>
          <w:sz w:val="24"/>
          <w:szCs w:val="24"/>
        </w:rPr>
        <w:t xml:space="preserve"> pri hrastu</w:t>
      </w:r>
      <w:r>
        <w:rPr>
          <w:rFonts w:ascii="Times New Roman" w:hAnsi="Times New Roman" w:cs="Times New Roman"/>
          <w:sz w:val="24"/>
          <w:szCs w:val="24"/>
        </w:rPr>
        <w:t xml:space="preserve"> in ureditev </w:t>
      </w:r>
      <w:r w:rsidR="00330050" w:rsidRPr="00330050">
        <w:rPr>
          <w:rFonts w:ascii="Times New Roman" w:hAnsi="Times New Roman" w:cs="Times New Roman"/>
          <w:sz w:val="24"/>
          <w:szCs w:val="24"/>
        </w:rPr>
        <w:t>ekološk</w:t>
      </w:r>
      <w:r>
        <w:rPr>
          <w:rFonts w:ascii="Times New Roman" w:hAnsi="Times New Roman" w:cs="Times New Roman"/>
          <w:sz w:val="24"/>
          <w:szCs w:val="24"/>
        </w:rPr>
        <w:t>ega</w:t>
      </w:r>
      <w:r w:rsidR="00330050" w:rsidRPr="00330050">
        <w:rPr>
          <w:rFonts w:ascii="Times New Roman" w:hAnsi="Times New Roman" w:cs="Times New Roman"/>
          <w:sz w:val="24"/>
          <w:szCs w:val="24"/>
        </w:rPr>
        <w:t xml:space="preserve"> otok</w:t>
      </w:r>
      <w:r>
        <w:rPr>
          <w:rFonts w:ascii="Times New Roman" w:hAnsi="Times New Roman" w:cs="Times New Roman"/>
          <w:sz w:val="24"/>
          <w:szCs w:val="24"/>
        </w:rPr>
        <w:t xml:space="preserve">a pri pokopališču so še v usklajevanju. Predsednica KS obrnila na MONG za dodatne informacije glede ureditve ekološkega otoka, odgovora do datuma te seje, še ni dobila. Glede ureditve točke pri Hrastu, nam pove, da klopce se ne more postaviti na predvideno mesto, </w:t>
      </w:r>
      <w:r w:rsidR="008A7E14">
        <w:rPr>
          <w:rFonts w:ascii="Times New Roman" w:hAnsi="Times New Roman" w:cs="Times New Roman"/>
          <w:sz w:val="24"/>
          <w:szCs w:val="24"/>
        </w:rPr>
        <w:t xml:space="preserve">saj parcela ni v lasti MONG. </w:t>
      </w:r>
    </w:p>
    <w:p w14:paraId="5B43BAFA" w14:textId="2BA301EF" w:rsidR="00CC5585" w:rsidRDefault="00CC5585" w:rsidP="00CC5585">
      <w:pPr>
        <w:spacing w:before="120" w:after="0" w:line="360" w:lineRule="auto"/>
        <w:jc w:val="center"/>
        <w:rPr>
          <w:rFonts w:ascii="Times New Roman" w:hAnsi="Times New Roman" w:cs="Times New Roman"/>
          <w:b/>
          <w:bCs/>
          <w:sz w:val="24"/>
          <w:szCs w:val="24"/>
        </w:rPr>
      </w:pPr>
      <w:r w:rsidRPr="00E634FE">
        <w:rPr>
          <w:rFonts w:ascii="Times New Roman" w:hAnsi="Times New Roman" w:cs="Times New Roman"/>
          <w:b/>
          <w:bCs/>
          <w:sz w:val="24"/>
          <w:szCs w:val="24"/>
        </w:rPr>
        <w:t xml:space="preserve">AD </w:t>
      </w:r>
      <w:r>
        <w:rPr>
          <w:rFonts w:ascii="Times New Roman" w:hAnsi="Times New Roman" w:cs="Times New Roman"/>
          <w:b/>
          <w:bCs/>
          <w:sz w:val="24"/>
          <w:szCs w:val="24"/>
        </w:rPr>
        <w:t>8</w:t>
      </w:r>
    </w:p>
    <w:p w14:paraId="322C5E06" w14:textId="63F24127" w:rsidR="00FE5A12" w:rsidRPr="00FE5A12" w:rsidRDefault="00FE5A12" w:rsidP="00FE5A12">
      <w:pPr>
        <w:spacing w:before="120" w:after="0" w:line="360" w:lineRule="auto"/>
        <w:rPr>
          <w:rFonts w:ascii="Times New Roman" w:hAnsi="Times New Roman" w:cs="Times New Roman"/>
          <w:sz w:val="24"/>
          <w:szCs w:val="24"/>
        </w:rPr>
      </w:pPr>
      <w:r>
        <w:rPr>
          <w:rFonts w:ascii="Times New Roman" w:hAnsi="Times New Roman" w:cs="Times New Roman"/>
          <w:sz w:val="24"/>
          <w:szCs w:val="24"/>
        </w:rPr>
        <w:t>Predsednica KS pove, da je zaprosila za dodatna sredstva za dodatno zavarovanje sončne elektrarne, na postavki za delovanje KS v višini 6000,00EUR; na postavki vzdrževanja pokopališča za dodatnih 1000,00EUR ter dodatna sredstva za obnovo stropa v dvorani na Hribu.</w:t>
      </w:r>
    </w:p>
    <w:p w14:paraId="5068E8F4" w14:textId="0E55DB9B" w:rsidR="00CC5585" w:rsidRDefault="00CC5585" w:rsidP="00CC5585">
      <w:pPr>
        <w:spacing w:before="120" w:after="0" w:line="360" w:lineRule="auto"/>
        <w:jc w:val="center"/>
        <w:rPr>
          <w:rFonts w:ascii="Times New Roman" w:hAnsi="Times New Roman" w:cs="Times New Roman"/>
          <w:b/>
          <w:bCs/>
          <w:sz w:val="24"/>
          <w:szCs w:val="24"/>
        </w:rPr>
      </w:pPr>
      <w:r w:rsidRPr="00E634FE">
        <w:rPr>
          <w:rFonts w:ascii="Times New Roman" w:hAnsi="Times New Roman" w:cs="Times New Roman"/>
          <w:b/>
          <w:bCs/>
          <w:sz w:val="24"/>
          <w:szCs w:val="24"/>
        </w:rPr>
        <w:t xml:space="preserve">AD </w:t>
      </w:r>
      <w:r>
        <w:rPr>
          <w:rFonts w:ascii="Times New Roman" w:hAnsi="Times New Roman" w:cs="Times New Roman"/>
          <w:b/>
          <w:bCs/>
          <w:sz w:val="24"/>
          <w:szCs w:val="24"/>
        </w:rPr>
        <w:t>9</w:t>
      </w:r>
    </w:p>
    <w:p w14:paraId="27ECBBA1" w14:textId="23048FD1" w:rsidR="0059114B" w:rsidRPr="0059114B" w:rsidRDefault="009764E6" w:rsidP="009764E6">
      <w:pPr>
        <w:spacing w:before="120" w:after="0" w:line="360" w:lineRule="auto"/>
        <w:rPr>
          <w:rFonts w:ascii="Times New Roman" w:hAnsi="Times New Roman" w:cs="Times New Roman"/>
          <w:sz w:val="24"/>
          <w:szCs w:val="24"/>
        </w:rPr>
      </w:pPr>
      <w:r w:rsidRPr="009764E6">
        <w:rPr>
          <w:rFonts w:ascii="Times New Roman" w:hAnsi="Times New Roman" w:cs="Times New Roman"/>
          <w:sz w:val="24"/>
          <w:szCs w:val="24"/>
        </w:rPr>
        <w:t>Dostopnost za invalide znotraj KS Gradišče</w:t>
      </w:r>
      <w:r w:rsidR="00FE5A12">
        <w:rPr>
          <w:rFonts w:ascii="Times New Roman" w:hAnsi="Times New Roman" w:cs="Times New Roman"/>
          <w:sz w:val="24"/>
          <w:szCs w:val="24"/>
        </w:rPr>
        <w:t xml:space="preserve"> je slabše urejena. MONG je zastavila strateški načrt ureditve pločnikov in raznih ugodnosti, ki bojo zagotavljali boljšo dostopnost invalidov; ta problematika naj bi se reševala tudi skozi projekt ureditve kanalizacije v vasi – kar je uradno stališče s strani MONG. V primeru, da se bojo urejali pločniki je potrebno poskrbeti za ustrezno »elektrifikacijo«, postavitev javnih luči…</w:t>
      </w:r>
    </w:p>
    <w:p w14:paraId="63BDB433" w14:textId="417C4FBA" w:rsidR="00CC5585" w:rsidRDefault="00CC5585" w:rsidP="00CC5585">
      <w:pPr>
        <w:spacing w:before="120" w:after="0" w:line="360" w:lineRule="auto"/>
        <w:jc w:val="center"/>
        <w:rPr>
          <w:rFonts w:ascii="Times New Roman" w:hAnsi="Times New Roman" w:cs="Times New Roman"/>
          <w:b/>
          <w:bCs/>
          <w:sz w:val="24"/>
          <w:szCs w:val="24"/>
        </w:rPr>
      </w:pPr>
      <w:r w:rsidRPr="00E634FE">
        <w:rPr>
          <w:rFonts w:ascii="Times New Roman" w:hAnsi="Times New Roman" w:cs="Times New Roman"/>
          <w:b/>
          <w:bCs/>
          <w:sz w:val="24"/>
          <w:szCs w:val="24"/>
        </w:rPr>
        <w:t xml:space="preserve">AD </w:t>
      </w:r>
      <w:r>
        <w:rPr>
          <w:rFonts w:ascii="Times New Roman" w:hAnsi="Times New Roman" w:cs="Times New Roman"/>
          <w:b/>
          <w:bCs/>
          <w:sz w:val="24"/>
          <w:szCs w:val="24"/>
        </w:rPr>
        <w:t>10</w:t>
      </w:r>
    </w:p>
    <w:p w14:paraId="6D1860BA" w14:textId="7250AFD7" w:rsidR="00CC5585" w:rsidRDefault="00275468" w:rsidP="009764E6">
      <w:pPr>
        <w:spacing w:before="120" w:after="0" w:line="360" w:lineRule="auto"/>
        <w:rPr>
          <w:rFonts w:ascii="Times New Roman" w:hAnsi="Times New Roman" w:cs="Times New Roman"/>
          <w:sz w:val="24"/>
          <w:szCs w:val="24"/>
        </w:rPr>
      </w:pPr>
      <w:r>
        <w:rPr>
          <w:rFonts w:ascii="Times New Roman" w:hAnsi="Times New Roman" w:cs="Times New Roman"/>
          <w:sz w:val="24"/>
          <w:szCs w:val="24"/>
        </w:rPr>
        <w:t>Pod točko »r</w:t>
      </w:r>
      <w:r w:rsidR="009764E6" w:rsidRPr="009764E6">
        <w:rPr>
          <w:rFonts w:ascii="Times New Roman" w:hAnsi="Times New Roman" w:cs="Times New Roman"/>
          <w:sz w:val="24"/>
          <w:szCs w:val="24"/>
        </w:rPr>
        <w:t>azno, pobude, vprašanja</w:t>
      </w:r>
      <w:r>
        <w:rPr>
          <w:rFonts w:ascii="Times New Roman" w:hAnsi="Times New Roman" w:cs="Times New Roman"/>
          <w:sz w:val="24"/>
          <w:szCs w:val="24"/>
        </w:rPr>
        <w:t>« se člani pogovarjamo o:</w:t>
      </w:r>
    </w:p>
    <w:p w14:paraId="14990511" w14:textId="2F27A4C2" w:rsidR="00275468" w:rsidRDefault="00275468" w:rsidP="00275468">
      <w:pPr>
        <w:pStyle w:val="Odstavekseznama"/>
        <w:numPr>
          <w:ilvl w:val="0"/>
          <w:numId w:val="20"/>
        </w:numPr>
        <w:spacing w:before="120" w:after="0" w:line="360" w:lineRule="auto"/>
        <w:rPr>
          <w:rFonts w:ascii="Times New Roman" w:hAnsi="Times New Roman" w:cs="Times New Roman"/>
          <w:sz w:val="24"/>
          <w:szCs w:val="24"/>
        </w:rPr>
      </w:pPr>
      <w:r>
        <w:rPr>
          <w:rFonts w:ascii="Times New Roman" w:hAnsi="Times New Roman" w:cs="Times New Roman"/>
          <w:sz w:val="24"/>
          <w:szCs w:val="24"/>
        </w:rPr>
        <w:t>Pogrebno podjetje Benko d.o.o. je sporočilo, da je ob pokopališču puščala voda in so to težavo odpravili;</w:t>
      </w:r>
    </w:p>
    <w:p w14:paraId="56564EB4" w14:textId="63E2A875" w:rsidR="00275468" w:rsidRDefault="00275468" w:rsidP="00275468">
      <w:pPr>
        <w:pStyle w:val="Odstavekseznama"/>
        <w:numPr>
          <w:ilvl w:val="0"/>
          <w:numId w:val="20"/>
        </w:numPr>
        <w:spacing w:before="120" w:after="0" w:line="360" w:lineRule="auto"/>
        <w:rPr>
          <w:rFonts w:ascii="Times New Roman" w:hAnsi="Times New Roman" w:cs="Times New Roman"/>
          <w:sz w:val="24"/>
          <w:szCs w:val="24"/>
        </w:rPr>
      </w:pPr>
      <w:r>
        <w:rPr>
          <w:rFonts w:ascii="Times New Roman" w:hAnsi="Times New Roman" w:cs="Times New Roman"/>
          <w:sz w:val="24"/>
          <w:szCs w:val="24"/>
        </w:rPr>
        <w:t>Dalibor Antić je tri javne pipe odprl, da so spet v uporabi;</w:t>
      </w:r>
    </w:p>
    <w:p w14:paraId="319D2392" w14:textId="28126AD9" w:rsidR="00275468" w:rsidRDefault="00275468" w:rsidP="00275468">
      <w:pPr>
        <w:pStyle w:val="Odstavekseznama"/>
        <w:numPr>
          <w:ilvl w:val="0"/>
          <w:numId w:val="20"/>
        </w:numPr>
        <w:spacing w:before="120" w:after="0" w:line="360" w:lineRule="auto"/>
        <w:rPr>
          <w:rFonts w:ascii="Times New Roman" w:hAnsi="Times New Roman" w:cs="Times New Roman"/>
          <w:sz w:val="24"/>
          <w:szCs w:val="24"/>
        </w:rPr>
      </w:pPr>
      <w:r>
        <w:rPr>
          <w:rFonts w:ascii="Times New Roman" w:hAnsi="Times New Roman" w:cs="Times New Roman"/>
          <w:sz w:val="24"/>
          <w:szCs w:val="24"/>
        </w:rPr>
        <w:t>Pogovarjamo se o tem, da februarja letos, Društvo za vrednote NOB, ni kontaktiralo sveta KS za pripravo kakršenkoli komemoracije tega dogodka.</w:t>
      </w:r>
    </w:p>
    <w:p w14:paraId="5B47386A" w14:textId="5D59416C" w:rsidR="00275468" w:rsidRPr="00275468" w:rsidRDefault="00152A69" w:rsidP="00275468">
      <w:pPr>
        <w:pStyle w:val="Odstavekseznama"/>
        <w:numPr>
          <w:ilvl w:val="0"/>
          <w:numId w:val="20"/>
        </w:numPr>
        <w:spacing w:before="120" w:after="0" w:line="360" w:lineRule="auto"/>
        <w:rPr>
          <w:rFonts w:ascii="Times New Roman" w:hAnsi="Times New Roman" w:cs="Times New Roman"/>
          <w:sz w:val="24"/>
          <w:szCs w:val="24"/>
        </w:rPr>
      </w:pPr>
      <w:r>
        <w:rPr>
          <w:rFonts w:ascii="Times New Roman" w:hAnsi="Times New Roman" w:cs="Times New Roman"/>
          <w:sz w:val="24"/>
          <w:szCs w:val="24"/>
        </w:rPr>
        <w:t xml:space="preserve">Dalibor Antić je še povedal, da dotrajane mize in stole se je odpeljalo na odpad s pomočjo Petra Majerja; zamenjani so bili oporniki okoli dreves ; dvorišče pred </w:t>
      </w:r>
      <w:r>
        <w:rPr>
          <w:rFonts w:ascii="Times New Roman" w:hAnsi="Times New Roman" w:cs="Times New Roman"/>
          <w:sz w:val="24"/>
          <w:szCs w:val="24"/>
        </w:rPr>
        <w:lastRenderedPageBreak/>
        <w:t xml:space="preserve">dvorano se je poškropilo s strupom za zatiranje plevela; na vhodnih vratih se je levo krilo </w:t>
      </w:r>
      <w:proofErr w:type="spellStart"/>
      <w:r>
        <w:rPr>
          <w:rFonts w:ascii="Times New Roman" w:hAnsi="Times New Roman" w:cs="Times New Roman"/>
          <w:sz w:val="24"/>
          <w:szCs w:val="24"/>
        </w:rPr>
        <w:t>zafiksiralo</w:t>
      </w:r>
      <w:proofErr w:type="spellEnd"/>
      <w:r>
        <w:rPr>
          <w:rFonts w:ascii="Times New Roman" w:hAnsi="Times New Roman" w:cs="Times New Roman"/>
          <w:sz w:val="24"/>
          <w:szCs w:val="24"/>
        </w:rPr>
        <w:t>. Opozoril je še, da je ograja ob kamnitem stopnišču v smeri proti hišnim številkam 98 in 99 dotrajana in nestabilna – podporni zidec je poškodovan.</w:t>
      </w:r>
    </w:p>
    <w:p w14:paraId="3823B918" w14:textId="227DF79B" w:rsidR="006C36AC" w:rsidRDefault="0071276C" w:rsidP="00F209DB">
      <w:pPr>
        <w:spacing w:before="120" w:after="0" w:line="360" w:lineRule="auto"/>
        <w:jc w:val="center"/>
        <w:rPr>
          <w:rFonts w:ascii="Times New Roman" w:hAnsi="Times New Roman" w:cs="Times New Roman"/>
          <w:b/>
          <w:bCs/>
          <w:sz w:val="24"/>
          <w:szCs w:val="24"/>
        </w:rPr>
      </w:pPr>
      <w:r w:rsidRPr="0071276C">
        <w:rPr>
          <w:rFonts w:ascii="Times New Roman" w:hAnsi="Times New Roman" w:cs="Times New Roman"/>
          <w:b/>
          <w:bCs/>
          <w:sz w:val="24"/>
          <w:szCs w:val="24"/>
        </w:rPr>
        <w:t>AD</w:t>
      </w:r>
      <w:r w:rsidR="00EF31F9">
        <w:rPr>
          <w:rFonts w:ascii="Times New Roman" w:hAnsi="Times New Roman" w:cs="Times New Roman"/>
          <w:b/>
          <w:bCs/>
          <w:sz w:val="24"/>
          <w:szCs w:val="24"/>
        </w:rPr>
        <w:t xml:space="preserve"> </w:t>
      </w:r>
      <w:r w:rsidR="00CC5585">
        <w:rPr>
          <w:rFonts w:ascii="Times New Roman" w:hAnsi="Times New Roman" w:cs="Times New Roman"/>
          <w:b/>
          <w:bCs/>
          <w:sz w:val="24"/>
          <w:szCs w:val="24"/>
        </w:rPr>
        <w:t>11</w:t>
      </w:r>
      <w:r w:rsidR="00461722">
        <w:rPr>
          <w:rFonts w:ascii="Times New Roman" w:hAnsi="Times New Roman" w:cs="Times New Roman"/>
          <w:b/>
          <w:bCs/>
          <w:sz w:val="24"/>
          <w:szCs w:val="24"/>
        </w:rPr>
        <w:t xml:space="preserve"> </w:t>
      </w:r>
    </w:p>
    <w:p w14:paraId="147E121E" w14:textId="77777777" w:rsidR="00311205" w:rsidRPr="00E942AB" w:rsidRDefault="00311205" w:rsidP="00311205">
      <w:pPr>
        <w:spacing w:after="0" w:line="360" w:lineRule="auto"/>
        <w:rPr>
          <w:rFonts w:ascii="Times New Roman" w:hAnsi="Times New Roman" w:cs="Times New Roman"/>
          <w:sz w:val="24"/>
          <w:szCs w:val="24"/>
        </w:rPr>
      </w:pPr>
      <w:r w:rsidRPr="00E942AB">
        <w:rPr>
          <w:rFonts w:ascii="Times New Roman" w:hAnsi="Times New Roman" w:cs="Times New Roman"/>
          <w:sz w:val="24"/>
          <w:szCs w:val="24"/>
        </w:rPr>
        <w:t>Tanja Gregorič je na glasovanje podala predlog glede izplačila sejnine za to sejo.</w:t>
      </w:r>
    </w:p>
    <w:p w14:paraId="4389C7FD" w14:textId="77777777" w:rsidR="00311205" w:rsidRPr="00E942AB" w:rsidRDefault="00311205" w:rsidP="00311205">
      <w:pPr>
        <w:spacing w:after="0" w:line="360" w:lineRule="auto"/>
        <w:rPr>
          <w:rFonts w:ascii="Times New Roman" w:hAnsi="Times New Roman" w:cs="Times New Roman"/>
          <w:sz w:val="24"/>
          <w:szCs w:val="24"/>
        </w:rPr>
      </w:pPr>
      <w:r w:rsidRPr="00E942AB">
        <w:rPr>
          <w:rFonts w:ascii="Times New Roman" w:hAnsi="Times New Roman" w:cs="Times New Roman"/>
          <w:sz w:val="24"/>
          <w:szCs w:val="24"/>
        </w:rPr>
        <w:t>Člani sveta KS Gradišče so soglasno sprejeli naslednji sklep:</w:t>
      </w:r>
    </w:p>
    <w:p w14:paraId="17CA0C81" w14:textId="77777777" w:rsidR="00311205" w:rsidRPr="007812AB" w:rsidRDefault="00311205" w:rsidP="00311205">
      <w:pPr>
        <w:spacing w:after="0" w:line="360" w:lineRule="auto"/>
        <w:rPr>
          <w:rFonts w:ascii="Times New Roman" w:hAnsi="Times New Roman" w:cs="Times New Roman"/>
          <w:b/>
          <w:bCs/>
          <w:sz w:val="24"/>
          <w:szCs w:val="24"/>
        </w:rPr>
      </w:pPr>
      <w:r w:rsidRPr="007812AB">
        <w:rPr>
          <w:rFonts w:ascii="Times New Roman" w:hAnsi="Times New Roman" w:cs="Times New Roman"/>
          <w:b/>
          <w:bCs/>
          <w:sz w:val="24"/>
          <w:szCs w:val="24"/>
        </w:rPr>
        <w:t>Predsednici, podpredsedniku in ostalim članom sveta KS Gradišče, ki so se udeležili te seje, se izplača sejnina.</w:t>
      </w:r>
    </w:p>
    <w:p w14:paraId="3AF13C15" w14:textId="77777777" w:rsidR="00BD6E0D" w:rsidRDefault="00BD6E0D" w:rsidP="00496C74">
      <w:pPr>
        <w:spacing w:before="120" w:after="0" w:line="360" w:lineRule="auto"/>
        <w:rPr>
          <w:rFonts w:ascii="Times New Roman" w:hAnsi="Times New Roman" w:cs="Times New Roman"/>
          <w:sz w:val="24"/>
          <w:szCs w:val="24"/>
        </w:rPr>
      </w:pPr>
    </w:p>
    <w:p w14:paraId="1023C03F" w14:textId="5B72E27C" w:rsidR="0071276C" w:rsidRPr="0071276C" w:rsidRDefault="0071276C" w:rsidP="00496C74">
      <w:pPr>
        <w:spacing w:before="120" w:after="0" w:line="360" w:lineRule="auto"/>
        <w:rPr>
          <w:rFonts w:ascii="Times New Roman" w:hAnsi="Times New Roman" w:cs="Times New Roman"/>
          <w:sz w:val="24"/>
          <w:szCs w:val="24"/>
        </w:rPr>
      </w:pPr>
      <w:r w:rsidRPr="0071276C">
        <w:rPr>
          <w:rFonts w:ascii="Times New Roman" w:hAnsi="Times New Roman" w:cs="Times New Roman"/>
          <w:sz w:val="24"/>
          <w:szCs w:val="24"/>
        </w:rPr>
        <w:t xml:space="preserve">Seja je bila zaključena ob </w:t>
      </w:r>
      <w:r w:rsidR="00CC5585">
        <w:rPr>
          <w:rFonts w:ascii="Times New Roman" w:hAnsi="Times New Roman" w:cs="Times New Roman"/>
          <w:sz w:val="24"/>
          <w:szCs w:val="24"/>
        </w:rPr>
        <w:t>21:30h</w:t>
      </w:r>
      <w:r w:rsidRPr="0071276C">
        <w:rPr>
          <w:rFonts w:ascii="Times New Roman" w:hAnsi="Times New Roman" w:cs="Times New Roman"/>
          <w:sz w:val="24"/>
          <w:szCs w:val="24"/>
        </w:rPr>
        <w:t>.</w:t>
      </w:r>
    </w:p>
    <w:p w14:paraId="4692E15E" w14:textId="77777777" w:rsidR="0071276C" w:rsidRPr="0071276C" w:rsidRDefault="0071276C" w:rsidP="00496C74">
      <w:pPr>
        <w:spacing w:before="120" w:after="0" w:line="360" w:lineRule="auto"/>
        <w:rPr>
          <w:rFonts w:ascii="Times New Roman" w:hAnsi="Times New Roman" w:cs="Times New Roman"/>
          <w:sz w:val="24"/>
          <w:szCs w:val="24"/>
        </w:rPr>
      </w:pPr>
      <w:r w:rsidRPr="0071276C">
        <w:rPr>
          <w:rFonts w:ascii="Times New Roman" w:hAnsi="Times New Roman" w:cs="Times New Roman"/>
          <w:sz w:val="24"/>
          <w:szCs w:val="24"/>
        </w:rPr>
        <w:t>Sejo je vodila Tanja Gregorič.</w:t>
      </w:r>
    </w:p>
    <w:p w14:paraId="0BDC9AA2" w14:textId="77777777" w:rsidR="0071276C" w:rsidRPr="0071276C" w:rsidRDefault="0071276C" w:rsidP="0071276C">
      <w:pPr>
        <w:rPr>
          <w:rFonts w:ascii="Times New Roman" w:hAnsi="Times New Roman" w:cs="Times New Roman"/>
          <w:sz w:val="24"/>
          <w:szCs w:val="24"/>
        </w:rPr>
      </w:pPr>
    </w:p>
    <w:p w14:paraId="63FDA532" w14:textId="77777777" w:rsidR="008F0333" w:rsidRPr="0071276C" w:rsidRDefault="0071276C" w:rsidP="008F0333">
      <w:pPr>
        <w:rPr>
          <w:rFonts w:ascii="Times New Roman" w:hAnsi="Times New Roman" w:cs="Times New Roman"/>
          <w:sz w:val="24"/>
          <w:szCs w:val="24"/>
        </w:rPr>
      </w:pPr>
      <w:r w:rsidRPr="0071276C">
        <w:rPr>
          <w:rFonts w:ascii="Times New Roman" w:hAnsi="Times New Roman" w:cs="Times New Roman"/>
          <w:sz w:val="24"/>
          <w:szCs w:val="24"/>
        </w:rPr>
        <w:t>Zapisala:</w:t>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8F0333" w:rsidRPr="0071276C">
        <w:rPr>
          <w:rFonts w:ascii="Times New Roman" w:hAnsi="Times New Roman" w:cs="Times New Roman"/>
          <w:sz w:val="24"/>
          <w:szCs w:val="24"/>
        </w:rPr>
        <w:t>Predsednica sveta KS Gradišče</w:t>
      </w:r>
    </w:p>
    <w:p w14:paraId="6729FB5B" w14:textId="565BD555" w:rsidR="00ED7D9D" w:rsidRPr="0071276C" w:rsidRDefault="0071276C" w:rsidP="008F0333">
      <w:pPr>
        <w:rPr>
          <w:rFonts w:ascii="Times New Roman" w:hAnsi="Times New Roman" w:cs="Times New Roman"/>
          <w:sz w:val="24"/>
          <w:szCs w:val="24"/>
        </w:rPr>
      </w:pPr>
      <w:r w:rsidRPr="0071276C">
        <w:rPr>
          <w:rFonts w:ascii="Times New Roman" w:hAnsi="Times New Roman" w:cs="Times New Roman"/>
          <w:sz w:val="24"/>
          <w:szCs w:val="24"/>
        </w:rPr>
        <w:t>Danijela Jurkič</w:t>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0060534E">
        <w:rPr>
          <w:rFonts w:ascii="Times New Roman" w:hAnsi="Times New Roman" w:cs="Times New Roman"/>
          <w:sz w:val="24"/>
          <w:szCs w:val="24"/>
        </w:rPr>
        <w:tab/>
      </w:r>
      <w:r w:rsidRPr="0071276C">
        <w:rPr>
          <w:rFonts w:ascii="Times New Roman" w:hAnsi="Times New Roman" w:cs="Times New Roman"/>
          <w:sz w:val="24"/>
          <w:szCs w:val="24"/>
        </w:rPr>
        <w:t>Tanja Gregorič</w:t>
      </w:r>
    </w:p>
    <w:sectPr w:rsidR="00ED7D9D" w:rsidRPr="0071276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17111" w14:textId="77777777" w:rsidR="00C7220B" w:rsidRDefault="00C7220B" w:rsidP="00C7220B">
      <w:pPr>
        <w:spacing w:after="0" w:line="240" w:lineRule="auto"/>
      </w:pPr>
      <w:r>
        <w:separator/>
      </w:r>
    </w:p>
  </w:endnote>
  <w:endnote w:type="continuationSeparator" w:id="0">
    <w:p w14:paraId="1F614A7A" w14:textId="77777777" w:rsidR="00C7220B" w:rsidRDefault="00C7220B" w:rsidP="00C72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roman"/>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3BC0" w14:textId="27C976EF" w:rsidR="00C7220B" w:rsidRDefault="00C7220B">
    <w:pPr>
      <w:pStyle w:val="Noga"/>
    </w:pPr>
    <w:r>
      <w:rPr>
        <w:noProof/>
      </w:rPr>
      <mc:AlternateContent>
        <mc:Choice Requires="wps">
          <w:drawing>
            <wp:anchor distT="0" distB="0" distL="0" distR="0" simplePos="0" relativeHeight="251659264" behindDoc="0" locked="0" layoutInCell="1" allowOverlap="1" wp14:anchorId="76E46F69" wp14:editId="6D7A1E16">
              <wp:simplePos x="635" y="635"/>
              <wp:positionH relativeFrom="page">
                <wp:align>left</wp:align>
              </wp:positionH>
              <wp:positionV relativeFrom="page">
                <wp:align>bottom</wp:align>
              </wp:positionV>
              <wp:extent cx="443865" cy="443865"/>
              <wp:effectExtent l="0" t="0" r="1905" b="0"/>
              <wp:wrapNone/>
              <wp:docPr id="2" name="Polje z besedilom 2" descr="MAHLE internal (C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40275" w14:textId="32AF2E07"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E46F69" id="_x0000_t202" coordsize="21600,21600" o:spt="202" path="m,l,21600r21600,l21600,xe">
              <v:stroke joinstyle="miter"/>
              <v:path gradientshapeok="t" o:connecttype="rect"/>
            </v:shapetype>
            <v:shape id="Polje z besedilom 2" o:spid="_x0000_s1026" type="#_x0000_t202" alt="MAHLE internal (CL2)"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8140275" w14:textId="32AF2E07"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EF48A" w14:textId="3BC99235" w:rsidR="00C7220B" w:rsidRDefault="00C7220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FCAC" w14:textId="03CC1F07" w:rsidR="00C7220B" w:rsidRDefault="00C7220B">
    <w:pPr>
      <w:pStyle w:val="Noga"/>
    </w:pPr>
    <w:r>
      <w:rPr>
        <w:noProof/>
      </w:rPr>
      <mc:AlternateContent>
        <mc:Choice Requires="wps">
          <w:drawing>
            <wp:anchor distT="0" distB="0" distL="0" distR="0" simplePos="0" relativeHeight="251658240" behindDoc="0" locked="0" layoutInCell="1" allowOverlap="1" wp14:anchorId="48CF135A" wp14:editId="791DF218">
              <wp:simplePos x="635" y="635"/>
              <wp:positionH relativeFrom="page">
                <wp:align>left</wp:align>
              </wp:positionH>
              <wp:positionV relativeFrom="page">
                <wp:align>bottom</wp:align>
              </wp:positionV>
              <wp:extent cx="443865" cy="443865"/>
              <wp:effectExtent l="0" t="0" r="1905" b="0"/>
              <wp:wrapNone/>
              <wp:docPr id="1" name="Polje z besedilom 1" descr="MAHLE internal (CL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AF7EE8" w14:textId="5BA42F38"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CF135A" id="_x0000_t202" coordsize="21600,21600" o:spt="202" path="m,l,21600r21600,l21600,xe">
              <v:stroke joinstyle="miter"/>
              <v:path gradientshapeok="t" o:connecttype="rect"/>
            </v:shapetype>
            <v:shape id="Polje z besedilom 1" o:spid="_x0000_s1028" type="#_x0000_t202" alt="MAHLE internal (CL2)"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04AF7EE8" w14:textId="5BA42F38" w:rsidR="00C7220B" w:rsidRPr="00C7220B" w:rsidRDefault="00C7220B" w:rsidP="00C7220B">
                    <w:pPr>
                      <w:spacing w:after="0"/>
                      <w:rPr>
                        <w:rFonts w:ascii="Calibri" w:eastAsia="Calibri" w:hAnsi="Calibri" w:cs="Calibri"/>
                        <w:noProof/>
                        <w:color w:val="000000"/>
                        <w:sz w:val="20"/>
                        <w:szCs w:val="20"/>
                      </w:rPr>
                    </w:pPr>
                    <w:r w:rsidRPr="00C7220B">
                      <w:rPr>
                        <w:rFonts w:ascii="Calibri" w:eastAsia="Calibri" w:hAnsi="Calibri" w:cs="Calibri"/>
                        <w:noProof/>
                        <w:color w:val="000000"/>
                        <w:sz w:val="20"/>
                        <w:szCs w:val="20"/>
                      </w:rPr>
                      <w:t>MAHLE internal (CL2)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C958F" w14:textId="77777777" w:rsidR="00C7220B" w:rsidRDefault="00C7220B" w:rsidP="00C7220B">
      <w:pPr>
        <w:spacing w:after="0" w:line="240" w:lineRule="auto"/>
      </w:pPr>
      <w:r>
        <w:separator/>
      </w:r>
    </w:p>
  </w:footnote>
  <w:footnote w:type="continuationSeparator" w:id="0">
    <w:p w14:paraId="420A832B" w14:textId="77777777" w:rsidR="00C7220B" w:rsidRDefault="00C7220B" w:rsidP="00C72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9839" w14:textId="77777777" w:rsidR="003945E9" w:rsidRDefault="003945E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75A2" w14:textId="77777777" w:rsidR="003945E9" w:rsidRDefault="003945E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44F0" w14:textId="77777777" w:rsidR="003945E9" w:rsidRDefault="003945E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7A99"/>
    <w:multiLevelType w:val="hybridMultilevel"/>
    <w:tmpl w:val="E61421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EE34A0"/>
    <w:multiLevelType w:val="hybridMultilevel"/>
    <w:tmpl w:val="5B229A3C"/>
    <w:lvl w:ilvl="0" w:tplc="32A0AC74">
      <w:start w:val="1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C10161"/>
    <w:multiLevelType w:val="hybridMultilevel"/>
    <w:tmpl w:val="241A799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EB5E45"/>
    <w:multiLevelType w:val="hybridMultilevel"/>
    <w:tmpl w:val="BC06C97C"/>
    <w:lvl w:ilvl="0" w:tplc="C4A817C8">
      <w:start w:val="1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533138"/>
    <w:multiLevelType w:val="hybridMultilevel"/>
    <w:tmpl w:val="0BE4899E"/>
    <w:lvl w:ilvl="0" w:tplc="DDD035D2">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0446DBE"/>
    <w:multiLevelType w:val="hybridMultilevel"/>
    <w:tmpl w:val="B3EE31DA"/>
    <w:lvl w:ilvl="0" w:tplc="ACB2B672">
      <w:numFmt w:val="bullet"/>
      <w:lvlText w:val="-"/>
      <w:lvlJc w:val="left"/>
      <w:pPr>
        <w:ind w:left="720" w:hanging="360"/>
      </w:pPr>
      <w:rPr>
        <w:rFonts w:ascii="Times New Roman" w:eastAsiaTheme="minorHAnsi"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D890188"/>
    <w:multiLevelType w:val="hybridMultilevel"/>
    <w:tmpl w:val="7214F38C"/>
    <w:lvl w:ilvl="0" w:tplc="1B92F5A6">
      <w:start w:val="1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10A6693"/>
    <w:multiLevelType w:val="hybridMultilevel"/>
    <w:tmpl w:val="E7C63EA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7537FD2"/>
    <w:multiLevelType w:val="hybridMultilevel"/>
    <w:tmpl w:val="BFC6BE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A893A6B"/>
    <w:multiLevelType w:val="hybridMultilevel"/>
    <w:tmpl w:val="651686E2"/>
    <w:lvl w:ilvl="0" w:tplc="D8EEA5B4">
      <w:start w:val="8"/>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02A300D"/>
    <w:multiLevelType w:val="hybridMultilevel"/>
    <w:tmpl w:val="1CDA16B6"/>
    <w:lvl w:ilvl="0" w:tplc="E9089596">
      <w:start w:val="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4FE53A8"/>
    <w:multiLevelType w:val="hybridMultilevel"/>
    <w:tmpl w:val="D76E1504"/>
    <w:lvl w:ilvl="0" w:tplc="22AC8C54">
      <w:start w:val="2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B8C447D"/>
    <w:multiLevelType w:val="hybridMultilevel"/>
    <w:tmpl w:val="5E00A0F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9B292C"/>
    <w:multiLevelType w:val="hybridMultilevel"/>
    <w:tmpl w:val="F1E215FE"/>
    <w:lvl w:ilvl="0" w:tplc="F7EA56D0">
      <w:start w:val="8"/>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FC41F2F"/>
    <w:multiLevelType w:val="hybridMultilevel"/>
    <w:tmpl w:val="B2CA86D4"/>
    <w:lvl w:ilvl="0" w:tplc="18EA0DBE">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0067FA1"/>
    <w:multiLevelType w:val="hybridMultilevel"/>
    <w:tmpl w:val="79F64A06"/>
    <w:lvl w:ilvl="0" w:tplc="16C25314">
      <w:start w:val="7"/>
      <w:numFmt w:val="bullet"/>
      <w:lvlText w:val="-"/>
      <w:lvlJc w:val="left"/>
      <w:pPr>
        <w:ind w:left="720" w:hanging="360"/>
      </w:pPr>
      <w:rPr>
        <w:rFonts w:ascii="Times New Roman" w:eastAsiaTheme="minorHAns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06679FF"/>
    <w:multiLevelType w:val="hybridMultilevel"/>
    <w:tmpl w:val="7804916C"/>
    <w:lvl w:ilvl="0" w:tplc="5792085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4544778"/>
    <w:multiLevelType w:val="hybridMultilevel"/>
    <w:tmpl w:val="5D504B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1884CE3"/>
    <w:multiLevelType w:val="hybridMultilevel"/>
    <w:tmpl w:val="10EC7E34"/>
    <w:lvl w:ilvl="0" w:tplc="0424000B">
      <w:start w:val="1"/>
      <w:numFmt w:val="bullet"/>
      <w:lvlText w:val=""/>
      <w:lvlJc w:val="left"/>
      <w:pPr>
        <w:ind w:left="1854" w:hanging="360"/>
      </w:pPr>
      <w:rPr>
        <w:rFonts w:ascii="Wingdings" w:hAnsi="Wingdings"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9" w15:restartNumberingAfterBreak="0">
    <w:nsid w:val="77EC62D5"/>
    <w:multiLevelType w:val="hybridMultilevel"/>
    <w:tmpl w:val="2DBA9084"/>
    <w:lvl w:ilvl="0" w:tplc="DE12EE64">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num w:numId="1" w16cid:durableId="314847254">
    <w:abstractNumId w:val="9"/>
  </w:num>
  <w:num w:numId="2" w16cid:durableId="400451483">
    <w:abstractNumId w:val="13"/>
  </w:num>
  <w:num w:numId="3" w16cid:durableId="1247614592">
    <w:abstractNumId w:val="18"/>
  </w:num>
  <w:num w:numId="4" w16cid:durableId="2054957714">
    <w:abstractNumId w:val="19"/>
  </w:num>
  <w:num w:numId="5" w16cid:durableId="471213926">
    <w:abstractNumId w:val="17"/>
  </w:num>
  <w:num w:numId="6" w16cid:durableId="666329857">
    <w:abstractNumId w:val="8"/>
  </w:num>
  <w:num w:numId="7" w16cid:durableId="856651455">
    <w:abstractNumId w:val="7"/>
  </w:num>
  <w:num w:numId="8" w16cid:durableId="691998589">
    <w:abstractNumId w:val="0"/>
  </w:num>
  <w:num w:numId="9" w16cid:durableId="516968048">
    <w:abstractNumId w:val="12"/>
  </w:num>
  <w:num w:numId="10" w16cid:durableId="1416245421">
    <w:abstractNumId w:val="2"/>
  </w:num>
  <w:num w:numId="11" w16cid:durableId="304510280">
    <w:abstractNumId w:val="15"/>
  </w:num>
  <w:num w:numId="12" w16cid:durableId="2015378702">
    <w:abstractNumId w:val="10"/>
  </w:num>
  <w:num w:numId="13" w16cid:durableId="2128505662">
    <w:abstractNumId w:val="4"/>
  </w:num>
  <w:num w:numId="14" w16cid:durableId="1398288577">
    <w:abstractNumId w:val="11"/>
  </w:num>
  <w:num w:numId="15" w16cid:durableId="546647576">
    <w:abstractNumId w:val="1"/>
  </w:num>
  <w:num w:numId="16" w16cid:durableId="922688802">
    <w:abstractNumId w:val="3"/>
  </w:num>
  <w:num w:numId="17" w16cid:durableId="1971477426">
    <w:abstractNumId w:val="6"/>
  </w:num>
  <w:num w:numId="18" w16cid:durableId="2100901963">
    <w:abstractNumId w:val="5"/>
  </w:num>
  <w:num w:numId="19" w16cid:durableId="368536307">
    <w:abstractNumId w:val="16"/>
  </w:num>
  <w:num w:numId="20" w16cid:durableId="17472607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6C"/>
    <w:rsid w:val="000134E6"/>
    <w:rsid w:val="00014B6F"/>
    <w:rsid w:val="0002510F"/>
    <w:rsid w:val="000369B3"/>
    <w:rsid w:val="00046BEE"/>
    <w:rsid w:val="000635B2"/>
    <w:rsid w:val="000738DD"/>
    <w:rsid w:val="00076885"/>
    <w:rsid w:val="000806FA"/>
    <w:rsid w:val="000E04DE"/>
    <w:rsid w:val="000E4E20"/>
    <w:rsid w:val="000F3014"/>
    <w:rsid w:val="00110746"/>
    <w:rsid w:val="001108A5"/>
    <w:rsid w:val="00112ECE"/>
    <w:rsid w:val="001237BC"/>
    <w:rsid w:val="00123A7F"/>
    <w:rsid w:val="001454CE"/>
    <w:rsid w:val="00152A69"/>
    <w:rsid w:val="00175F32"/>
    <w:rsid w:val="001977CF"/>
    <w:rsid w:val="001A3AF2"/>
    <w:rsid w:val="00230A45"/>
    <w:rsid w:val="00233487"/>
    <w:rsid w:val="0024378B"/>
    <w:rsid w:val="00255A14"/>
    <w:rsid w:val="00255FB2"/>
    <w:rsid w:val="0026218A"/>
    <w:rsid w:val="002708BA"/>
    <w:rsid w:val="00275468"/>
    <w:rsid w:val="0028095C"/>
    <w:rsid w:val="00287229"/>
    <w:rsid w:val="00295A8A"/>
    <w:rsid w:val="002A0B7C"/>
    <w:rsid w:val="002B56A0"/>
    <w:rsid w:val="002E1318"/>
    <w:rsid w:val="002F0BD7"/>
    <w:rsid w:val="00302B99"/>
    <w:rsid w:val="00311205"/>
    <w:rsid w:val="00320047"/>
    <w:rsid w:val="00330050"/>
    <w:rsid w:val="0034529F"/>
    <w:rsid w:val="00362FC3"/>
    <w:rsid w:val="00370C83"/>
    <w:rsid w:val="00377ADF"/>
    <w:rsid w:val="0038406E"/>
    <w:rsid w:val="00392C75"/>
    <w:rsid w:val="003945E9"/>
    <w:rsid w:val="003A0D53"/>
    <w:rsid w:val="003F1C6F"/>
    <w:rsid w:val="003F5AE5"/>
    <w:rsid w:val="00402873"/>
    <w:rsid w:val="00437E52"/>
    <w:rsid w:val="004579B4"/>
    <w:rsid w:val="00461722"/>
    <w:rsid w:val="00462AB2"/>
    <w:rsid w:val="00465F79"/>
    <w:rsid w:val="00473141"/>
    <w:rsid w:val="00475C3B"/>
    <w:rsid w:val="00482CE6"/>
    <w:rsid w:val="0048658E"/>
    <w:rsid w:val="0048663E"/>
    <w:rsid w:val="004877F5"/>
    <w:rsid w:val="00496C74"/>
    <w:rsid w:val="004B5684"/>
    <w:rsid w:val="004C3570"/>
    <w:rsid w:val="004C6D52"/>
    <w:rsid w:val="004D42AF"/>
    <w:rsid w:val="004F09A1"/>
    <w:rsid w:val="00513CD7"/>
    <w:rsid w:val="005242AE"/>
    <w:rsid w:val="00542EA5"/>
    <w:rsid w:val="00546102"/>
    <w:rsid w:val="005551B1"/>
    <w:rsid w:val="00555605"/>
    <w:rsid w:val="00584DDF"/>
    <w:rsid w:val="0059114B"/>
    <w:rsid w:val="00597596"/>
    <w:rsid w:val="005F7866"/>
    <w:rsid w:val="0060534E"/>
    <w:rsid w:val="00622997"/>
    <w:rsid w:val="00644826"/>
    <w:rsid w:val="00652A6E"/>
    <w:rsid w:val="00653868"/>
    <w:rsid w:val="00654A75"/>
    <w:rsid w:val="00690C10"/>
    <w:rsid w:val="0069427B"/>
    <w:rsid w:val="006A11EF"/>
    <w:rsid w:val="006C27E7"/>
    <w:rsid w:val="006C36AC"/>
    <w:rsid w:val="006C7559"/>
    <w:rsid w:val="006D6540"/>
    <w:rsid w:val="006D7572"/>
    <w:rsid w:val="0071017F"/>
    <w:rsid w:val="0071276C"/>
    <w:rsid w:val="00716156"/>
    <w:rsid w:val="0073105D"/>
    <w:rsid w:val="007358C6"/>
    <w:rsid w:val="007408F7"/>
    <w:rsid w:val="0075454D"/>
    <w:rsid w:val="00763586"/>
    <w:rsid w:val="00777CF2"/>
    <w:rsid w:val="007812AB"/>
    <w:rsid w:val="00783FAE"/>
    <w:rsid w:val="007A327D"/>
    <w:rsid w:val="007A46CB"/>
    <w:rsid w:val="007D4049"/>
    <w:rsid w:val="00803258"/>
    <w:rsid w:val="00805352"/>
    <w:rsid w:val="00805E7C"/>
    <w:rsid w:val="00816E7D"/>
    <w:rsid w:val="008234A9"/>
    <w:rsid w:val="00836C82"/>
    <w:rsid w:val="00853C2A"/>
    <w:rsid w:val="00862251"/>
    <w:rsid w:val="0086240E"/>
    <w:rsid w:val="008639C9"/>
    <w:rsid w:val="00877113"/>
    <w:rsid w:val="008A6E1E"/>
    <w:rsid w:val="008A6EE4"/>
    <w:rsid w:val="008A7E14"/>
    <w:rsid w:val="008B5192"/>
    <w:rsid w:val="008D013D"/>
    <w:rsid w:val="008E716C"/>
    <w:rsid w:val="008F0333"/>
    <w:rsid w:val="008F1589"/>
    <w:rsid w:val="00904F8C"/>
    <w:rsid w:val="00906DD8"/>
    <w:rsid w:val="00935391"/>
    <w:rsid w:val="009452BA"/>
    <w:rsid w:val="009515F7"/>
    <w:rsid w:val="009764E6"/>
    <w:rsid w:val="009866F8"/>
    <w:rsid w:val="009944A5"/>
    <w:rsid w:val="0099500F"/>
    <w:rsid w:val="009A5111"/>
    <w:rsid w:val="009B1CF3"/>
    <w:rsid w:val="009B55F0"/>
    <w:rsid w:val="009D1715"/>
    <w:rsid w:val="00A21708"/>
    <w:rsid w:val="00A6062D"/>
    <w:rsid w:val="00A677A3"/>
    <w:rsid w:val="00AE476E"/>
    <w:rsid w:val="00B011F3"/>
    <w:rsid w:val="00B03E3D"/>
    <w:rsid w:val="00B052D9"/>
    <w:rsid w:val="00B11D6F"/>
    <w:rsid w:val="00B53337"/>
    <w:rsid w:val="00B903EE"/>
    <w:rsid w:val="00B956F0"/>
    <w:rsid w:val="00BB0ADA"/>
    <w:rsid w:val="00BB5C2B"/>
    <w:rsid w:val="00BD6E0D"/>
    <w:rsid w:val="00BE4FA9"/>
    <w:rsid w:val="00BF2099"/>
    <w:rsid w:val="00C20689"/>
    <w:rsid w:val="00C43156"/>
    <w:rsid w:val="00C448AA"/>
    <w:rsid w:val="00C549BB"/>
    <w:rsid w:val="00C577B1"/>
    <w:rsid w:val="00C7220B"/>
    <w:rsid w:val="00C72394"/>
    <w:rsid w:val="00C837BF"/>
    <w:rsid w:val="00C853BD"/>
    <w:rsid w:val="00C942DD"/>
    <w:rsid w:val="00CB08A1"/>
    <w:rsid w:val="00CB0F72"/>
    <w:rsid w:val="00CC3E7B"/>
    <w:rsid w:val="00CC5585"/>
    <w:rsid w:val="00CC5BAB"/>
    <w:rsid w:val="00CD0D42"/>
    <w:rsid w:val="00CD658A"/>
    <w:rsid w:val="00CE0A03"/>
    <w:rsid w:val="00CE0F25"/>
    <w:rsid w:val="00D438D4"/>
    <w:rsid w:val="00D6102D"/>
    <w:rsid w:val="00D81FC2"/>
    <w:rsid w:val="00DA61D2"/>
    <w:rsid w:val="00DA7A40"/>
    <w:rsid w:val="00DB1CF9"/>
    <w:rsid w:val="00DB7E6C"/>
    <w:rsid w:val="00DD58B8"/>
    <w:rsid w:val="00DD598D"/>
    <w:rsid w:val="00DE1815"/>
    <w:rsid w:val="00E05010"/>
    <w:rsid w:val="00E634FE"/>
    <w:rsid w:val="00E72D3D"/>
    <w:rsid w:val="00E9238F"/>
    <w:rsid w:val="00E942AB"/>
    <w:rsid w:val="00EA26DF"/>
    <w:rsid w:val="00ED0C49"/>
    <w:rsid w:val="00ED352B"/>
    <w:rsid w:val="00ED60B6"/>
    <w:rsid w:val="00ED7D9D"/>
    <w:rsid w:val="00EE0324"/>
    <w:rsid w:val="00EE687A"/>
    <w:rsid w:val="00EF31F9"/>
    <w:rsid w:val="00F006CF"/>
    <w:rsid w:val="00F024A5"/>
    <w:rsid w:val="00F209DB"/>
    <w:rsid w:val="00F26AB5"/>
    <w:rsid w:val="00F37B18"/>
    <w:rsid w:val="00F40371"/>
    <w:rsid w:val="00F44089"/>
    <w:rsid w:val="00F769AC"/>
    <w:rsid w:val="00FB3B7C"/>
    <w:rsid w:val="00FC2B21"/>
    <w:rsid w:val="00FC33BF"/>
    <w:rsid w:val="00FE5A12"/>
    <w:rsid w:val="00FF55A5"/>
    <w:rsid w:val="00FF7A77"/>
  </w:rsids>
  <m:mathPr>
    <m:mathFont m:val="Cambria Math"/>
    <m:brkBin m:val="before"/>
    <m:brkBinSub m:val="--"/>
    <m:smallFrac m:val="0"/>
    <m:dispDef/>
    <m:lMargin m:val="0"/>
    <m:rMargin m:val="0"/>
    <m:defJc m:val="centerGroup"/>
    <m:wrapIndent m:val="1440"/>
    <m:intLim m:val="subSup"/>
    <m:naryLim m:val="undOvr"/>
  </m:mathPr>
  <w:themeFontLang w:val="sl-SI"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A93AA6"/>
  <w15:chartTrackingRefBased/>
  <w15:docId w15:val="{FF1FB0FE-0547-4DE8-BCF2-3E13D4C6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62AB2"/>
    <w:pPr>
      <w:ind w:left="720"/>
      <w:contextualSpacing/>
    </w:pPr>
  </w:style>
  <w:style w:type="paragraph" w:styleId="Noga">
    <w:name w:val="footer"/>
    <w:basedOn w:val="Navaden"/>
    <w:link w:val="NogaZnak"/>
    <w:uiPriority w:val="99"/>
    <w:unhideWhenUsed/>
    <w:rsid w:val="00C7220B"/>
    <w:pPr>
      <w:tabs>
        <w:tab w:val="center" w:pos="4536"/>
        <w:tab w:val="right" w:pos="9072"/>
      </w:tabs>
      <w:spacing w:after="0" w:line="240" w:lineRule="auto"/>
    </w:pPr>
  </w:style>
  <w:style w:type="character" w:customStyle="1" w:styleId="NogaZnak">
    <w:name w:val="Noga Znak"/>
    <w:basedOn w:val="Privzetapisavaodstavka"/>
    <w:link w:val="Noga"/>
    <w:uiPriority w:val="99"/>
    <w:rsid w:val="00C7220B"/>
  </w:style>
  <w:style w:type="paragraph" w:styleId="Glava">
    <w:name w:val="header"/>
    <w:basedOn w:val="Navaden"/>
    <w:link w:val="GlavaZnak"/>
    <w:uiPriority w:val="99"/>
    <w:unhideWhenUsed/>
    <w:rsid w:val="003945E9"/>
    <w:pPr>
      <w:tabs>
        <w:tab w:val="center" w:pos="4536"/>
        <w:tab w:val="right" w:pos="9072"/>
      </w:tabs>
      <w:spacing w:after="0" w:line="240" w:lineRule="auto"/>
    </w:pPr>
  </w:style>
  <w:style w:type="character" w:customStyle="1" w:styleId="GlavaZnak">
    <w:name w:val="Glava Znak"/>
    <w:basedOn w:val="Privzetapisavaodstavka"/>
    <w:link w:val="Glava"/>
    <w:uiPriority w:val="99"/>
    <w:rsid w:val="00394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4</Pages>
  <Words>926</Words>
  <Characters>5281</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Danijela Jurkic</cp:lastModifiedBy>
  <cp:revision>18</cp:revision>
  <dcterms:created xsi:type="dcterms:W3CDTF">2025-03-27T06:59:00Z</dcterms:created>
  <dcterms:modified xsi:type="dcterms:W3CDTF">2025-04-16T12:08:00Z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MAHLE internal (CL2)</vt:lpwstr>
  </property>
  <property fmtid="{D5CDD505-2E9C-101B-9397-08002B2CF9AE}" pid="5" name="MSIP_Label_0c72bc7c-1559-43e6-8719-ab74cb663232_Enabled">
    <vt:lpwstr>true</vt:lpwstr>
  </property>
  <property fmtid="{D5CDD505-2E9C-101B-9397-08002B2CF9AE}" pid="6" name="MSIP_Label_0c72bc7c-1559-43e6-8719-ab74cb663232_SetDate">
    <vt:lpwstr>2024-04-30T10:11:36Z</vt:lpwstr>
  </property>
  <property fmtid="{D5CDD505-2E9C-101B-9397-08002B2CF9AE}" pid="7" name="MSIP_Label_0c72bc7c-1559-43e6-8719-ab74cb663232_Method">
    <vt:lpwstr>Standard</vt:lpwstr>
  </property>
  <property fmtid="{D5CDD505-2E9C-101B-9397-08002B2CF9AE}" pid="8" name="MSIP_Label_0c72bc7c-1559-43e6-8719-ab74cb663232_Name">
    <vt:lpwstr>MAHLE internal (CL2)</vt:lpwstr>
  </property>
  <property fmtid="{D5CDD505-2E9C-101B-9397-08002B2CF9AE}" pid="9" name="MSIP_Label_0c72bc7c-1559-43e6-8719-ab74cb663232_SiteId">
    <vt:lpwstr>e396b7c6-05f6-47d7-bef7-e89a9de9fd6c</vt:lpwstr>
  </property>
  <property fmtid="{D5CDD505-2E9C-101B-9397-08002B2CF9AE}" pid="10" name="MSIP_Label_0c72bc7c-1559-43e6-8719-ab74cb663232_ActionId">
    <vt:lpwstr>b366cd96-acb8-4c13-85b9-51b0c7f7fae1</vt:lpwstr>
  </property>
  <property fmtid="{D5CDD505-2E9C-101B-9397-08002B2CF9AE}" pid="11" name="MSIP_Label_0c72bc7c-1559-43e6-8719-ab74cb663232_ContentBits">
    <vt:lpwstr>2</vt:lpwstr>
  </property>
</Properties>
</file>