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2456815" cy="167640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456815" cy="1676400"/>
                    </a:xfrm>
                    <a:prstGeom prst="rect"/>
                  </pic:spPr>
                </pic:pic>
              </a:graphicData>
            </a:graphic>
          </wp:inline>
        </w:drawing>
      </w:r>
    </w:p>
    <w:p>
      <w:pPr>
        <w:widowControl w:val="0"/>
        <w:spacing w:after="259" w:line="1" w:lineRule="exact"/>
      </w:pP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Številka: </w:t>
      </w:r>
      <w:r>
        <w:rPr>
          <w:rStyle w:val="CharStyle3"/>
          <w:lang w:val="en-US" w:eastAsia="en-US" w:bidi="en-US"/>
        </w:rPr>
        <w:t>900-1/22-59</w:t>
      </w:r>
    </w:p>
    <w:p>
      <w:pPr>
        <w:pStyle w:val="Style2"/>
        <w:keepNext w:val="0"/>
        <w:keepLines w:val="0"/>
        <w:widowControl w:val="0"/>
        <w:shd w:val="clear" w:color="auto" w:fill="auto"/>
        <w:bidi w:val="0"/>
        <w:spacing w:before="0" w:after="260" w:line="240" w:lineRule="auto"/>
        <w:ind w:left="0" w:right="0" w:firstLine="0"/>
        <w:jc w:val="left"/>
      </w:pPr>
      <w:r>
        <w:rPr>
          <w:rStyle w:val="CharStyle3"/>
          <w:lang w:val="en-US" w:eastAsia="en-US" w:bidi="en-US"/>
        </w:rPr>
        <w:t>Datum: 10.02.2026</w:t>
      </w:r>
    </w:p>
    <w:p>
      <w:pPr>
        <w:pStyle w:val="Style4"/>
        <w:keepNext/>
        <w:keepLines/>
        <w:widowControl w:val="0"/>
        <w:shd w:val="clear" w:color="auto" w:fill="auto"/>
        <w:bidi w:val="0"/>
        <w:spacing w:before="0" w:after="260" w:line="240" w:lineRule="auto"/>
        <w:ind w:left="0" w:right="0" w:firstLine="0"/>
        <w:jc w:val="center"/>
      </w:pPr>
      <w:bookmarkStart w:id="0" w:name="bookmark0"/>
      <w:r>
        <w:rPr>
          <w:rStyle w:val="CharStyle5"/>
          <w:b/>
          <w:bCs/>
        </w:rPr>
        <w:t>Z A P I S N I K</w:t>
      </w:r>
      <w:bookmarkEnd w:id="0"/>
    </w:p>
    <w:p>
      <w:pPr>
        <w:pStyle w:val="Style2"/>
        <w:keepNext w:val="0"/>
        <w:keepLines w:val="0"/>
        <w:widowControl w:val="0"/>
        <w:numPr>
          <w:ilvl w:val="0"/>
          <w:numId w:val="1"/>
        </w:numPr>
        <w:shd w:val="clear" w:color="auto" w:fill="auto"/>
        <w:tabs>
          <w:tab w:pos="478" w:val="left"/>
        </w:tabs>
        <w:bidi w:val="0"/>
        <w:spacing w:before="0" w:after="260" w:line="240" w:lineRule="auto"/>
        <w:ind w:left="0" w:right="0" w:firstLine="0"/>
        <w:jc w:val="left"/>
      </w:pPr>
      <w:r>
        <w:rPr>
          <w:rStyle w:val="CharStyle3"/>
        </w:rPr>
        <w:t>redne seje Sveta Krajevne skupnosti Solkan, ki je bila v četrtek, 29.01.2026, v Domu KS Solkan, Trg J. Srebrniča 7, s pričetkom ob 18.00 uri.</w:t>
      </w:r>
    </w:p>
    <w:p>
      <w:pPr>
        <w:pStyle w:val="Style2"/>
        <w:keepNext w:val="0"/>
        <w:keepLines w:val="0"/>
        <w:widowControl w:val="0"/>
        <w:shd w:val="clear" w:color="auto" w:fill="auto"/>
        <w:bidi w:val="0"/>
        <w:spacing w:before="0" w:after="260" w:line="240" w:lineRule="auto"/>
        <w:ind w:left="0" w:right="0" w:firstLine="0"/>
        <w:jc w:val="left"/>
      </w:pPr>
      <w:r>
        <w:rPr>
          <w:rStyle w:val="CharStyle3"/>
        </w:rPr>
        <w:t>Sejo je vodila predsednica Ksenija Brumat.</w:t>
      </w:r>
    </w:p>
    <w:p>
      <w:pPr>
        <w:pStyle w:val="Style2"/>
        <w:keepNext w:val="0"/>
        <w:keepLines w:val="0"/>
        <w:widowControl w:val="0"/>
        <w:shd w:val="clear" w:color="auto" w:fill="auto"/>
        <w:bidi w:val="0"/>
        <w:spacing w:before="0" w:after="0" w:line="240" w:lineRule="auto"/>
        <w:ind w:left="0" w:right="0" w:firstLine="0"/>
        <w:jc w:val="left"/>
      </w:pPr>
      <w:r>
        <w:rPr>
          <w:rStyle w:val="CharStyle3"/>
        </w:rPr>
        <w:t>Na seji so bili prisotni: Ksenija Brumat, Tomaž Černe, Branko Belingar, Vidojka Harej, Dejan Makarovič, Jernej Vidmar Bašin, Boštjan Koršič, Emil Bašin</w:t>
      </w:r>
    </w:p>
    <w:p>
      <w:pPr>
        <w:pStyle w:val="Style2"/>
        <w:keepNext w:val="0"/>
        <w:keepLines w:val="0"/>
        <w:widowControl w:val="0"/>
        <w:shd w:val="clear" w:color="auto" w:fill="auto"/>
        <w:bidi w:val="0"/>
        <w:spacing w:before="0" w:after="260" w:line="240" w:lineRule="auto"/>
        <w:ind w:left="0" w:right="0" w:firstLine="0"/>
        <w:jc w:val="left"/>
      </w:pPr>
      <w:r>
        <w:rPr>
          <w:rStyle w:val="CharStyle3"/>
        </w:rPr>
        <w:t>Neopravičeno odsotni: Vasja Medvešček, David Podgornik. Andrejka Prijon</w:t>
      </w:r>
    </w:p>
    <w:p>
      <w:pPr>
        <w:pStyle w:val="Style2"/>
        <w:keepNext w:val="0"/>
        <w:keepLines w:val="0"/>
        <w:widowControl w:val="0"/>
        <w:shd w:val="clear" w:color="auto" w:fill="auto"/>
        <w:bidi w:val="0"/>
        <w:spacing w:before="0" w:after="260" w:line="240" w:lineRule="auto"/>
        <w:ind w:left="0" w:right="0" w:firstLine="720"/>
        <w:jc w:val="left"/>
      </w:pPr>
      <w:r>
        <w:rPr>
          <w:rStyle w:val="CharStyle3"/>
          <w:b/>
          <w:bCs/>
        </w:rPr>
        <w:t>D n e v n i r e d :</w:t>
      </w:r>
    </w:p>
    <w:p>
      <w:pPr>
        <w:pStyle w:val="Style7"/>
        <w:keepNext w:val="0"/>
        <w:keepLines w:val="0"/>
        <w:widowControl w:val="0"/>
        <w:numPr>
          <w:ilvl w:val="0"/>
          <w:numId w:val="3"/>
        </w:numPr>
        <w:shd w:val="clear" w:color="auto" w:fill="auto"/>
        <w:tabs>
          <w:tab w:pos="344" w:val="left"/>
        </w:tabs>
        <w:bidi w:val="0"/>
        <w:spacing w:before="0" w:after="0" w:line="240" w:lineRule="auto"/>
        <w:ind w:left="0" w:right="0" w:firstLine="0"/>
        <w:jc w:val="left"/>
      </w:pPr>
      <w:r>
        <w:rPr>
          <w:rStyle w:val="CharStyle8"/>
          <w:b/>
          <w:bCs/>
        </w:rPr>
        <w:t>Pregled in potrditev zapisnika 31. redne seje</w:t>
      </w:r>
    </w:p>
    <w:p>
      <w:pPr>
        <w:pStyle w:val="Style7"/>
        <w:keepNext w:val="0"/>
        <w:keepLines w:val="0"/>
        <w:widowControl w:val="0"/>
        <w:numPr>
          <w:ilvl w:val="0"/>
          <w:numId w:val="3"/>
        </w:numPr>
        <w:shd w:val="clear" w:color="auto" w:fill="auto"/>
        <w:tabs>
          <w:tab w:pos="349" w:val="left"/>
        </w:tabs>
        <w:bidi w:val="0"/>
        <w:spacing w:before="0" w:after="0" w:line="240" w:lineRule="auto"/>
        <w:ind w:left="0" w:right="0" w:firstLine="0"/>
        <w:jc w:val="left"/>
      </w:pPr>
      <w:r>
        <w:rPr>
          <w:rStyle w:val="CharStyle8"/>
          <w:b/>
          <w:bCs/>
        </w:rPr>
        <w:t>Poročila o delu komisij za leto 2025</w:t>
      </w:r>
    </w:p>
    <w:p>
      <w:pPr>
        <w:pStyle w:val="Style7"/>
        <w:keepNext w:val="0"/>
        <w:keepLines w:val="0"/>
        <w:widowControl w:val="0"/>
        <w:numPr>
          <w:ilvl w:val="0"/>
          <w:numId w:val="3"/>
        </w:numPr>
        <w:shd w:val="clear" w:color="auto" w:fill="auto"/>
        <w:tabs>
          <w:tab w:pos="349" w:val="left"/>
        </w:tabs>
        <w:bidi w:val="0"/>
        <w:spacing w:before="0" w:after="0" w:line="240" w:lineRule="auto"/>
        <w:ind w:left="0" w:right="0" w:firstLine="0"/>
        <w:jc w:val="left"/>
      </w:pPr>
      <w:r>
        <w:rPr>
          <w:rStyle w:val="CharStyle8"/>
          <w:b/>
          <w:bCs/>
        </w:rPr>
        <w:t>Poročilo inventurne komisije o popisu osnovnih sredstev 2025</w:t>
      </w:r>
    </w:p>
    <w:p>
      <w:pPr>
        <w:pStyle w:val="Style7"/>
        <w:keepNext w:val="0"/>
        <w:keepLines w:val="0"/>
        <w:widowControl w:val="0"/>
        <w:numPr>
          <w:ilvl w:val="0"/>
          <w:numId w:val="3"/>
        </w:numPr>
        <w:shd w:val="clear" w:color="auto" w:fill="auto"/>
        <w:tabs>
          <w:tab w:pos="354" w:val="left"/>
        </w:tabs>
        <w:bidi w:val="0"/>
        <w:spacing w:before="0" w:after="0" w:line="240" w:lineRule="auto"/>
        <w:ind w:left="0" w:right="0" w:firstLine="0"/>
        <w:jc w:val="left"/>
      </w:pPr>
      <w:r>
        <w:rPr>
          <w:rStyle w:val="CharStyle8"/>
          <w:b/>
          <w:bCs/>
        </w:rPr>
        <w:t>Sprejetje sklepa o proračun MONG 2026</w:t>
      </w:r>
    </w:p>
    <w:p>
      <w:pPr>
        <w:pStyle w:val="Style7"/>
        <w:keepNext w:val="0"/>
        <w:keepLines w:val="0"/>
        <w:widowControl w:val="0"/>
        <w:numPr>
          <w:ilvl w:val="0"/>
          <w:numId w:val="3"/>
        </w:numPr>
        <w:shd w:val="clear" w:color="auto" w:fill="auto"/>
        <w:tabs>
          <w:tab w:pos="349" w:val="left"/>
        </w:tabs>
        <w:bidi w:val="0"/>
        <w:spacing w:before="0" w:after="0" w:line="240" w:lineRule="auto"/>
        <w:ind w:left="0" w:right="0" w:firstLine="0"/>
        <w:jc w:val="left"/>
      </w:pPr>
      <w:r>
        <w:rPr>
          <w:rStyle w:val="CharStyle8"/>
          <w:b/>
          <w:bCs/>
        </w:rPr>
        <w:t>Problematika ŠRC Žogica</w:t>
      </w:r>
    </w:p>
    <w:p>
      <w:pPr>
        <w:pStyle w:val="Style7"/>
        <w:keepNext w:val="0"/>
        <w:keepLines w:val="0"/>
        <w:widowControl w:val="0"/>
        <w:numPr>
          <w:ilvl w:val="0"/>
          <w:numId w:val="3"/>
        </w:numPr>
        <w:shd w:val="clear" w:color="auto" w:fill="auto"/>
        <w:tabs>
          <w:tab w:pos="349" w:val="left"/>
        </w:tabs>
        <w:bidi w:val="0"/>
        <w:spacing w:before="0" w:after="260" w:line="240" w:lineRule="auto"/>
        <w:ind w:left="0" w:right="0" w:firstLine="0"/>
        <w:jc w:val="left"/>
      </w:pPr>
      <w:r>
        <w:rPr>
          <w:rStyle w:val="CharStyle8"/>
          <w:b/>
          <w:bCs/>
        </w:rPr>
        <w:t>Razno</w:t>
      </w:r>
    </w:p>
    <w:p>
      <w:pPr>
        <w:pStyle w:val="Style4"/>
        <w:keepNext/>
        <w:keepLines/>
        <w:widowControl w:val="0"/>
        <w:shd w:val="clear" w:color="auto" w:fill="auto"/>
        <w:bidi w:val="0"/>
        <w:spacing w:before="0" w:after="260" w:line="240" w:lineRule="auto"/>
        <w:ind w:left="0" w:right="0"/>
        <w:jc w:val="left"/>
      </w:pPr>
      <w:bookmarkStart w:id="2" w:name="bookmark2"/>
      <w:r>
        <w:rPr>
          <w:rStyle w:val="CharStyle5"/>
          <w:b/>
          <w:bCs/>
        </w:rPr>
        <w:t>Ad1</w:t>
      </w:r>
      <w:bookmarkEnd w:id="2"/>
    </w:p>
    <w:p>
      <w:pPr>
        <w:pStyle w:val="Style2"/>
        <w:keepNext w:val="0"/>
        <w:keepLines w:val="0"/>
        <w:widowControl w:val="0"/>
        <w:shd w:val="clear" w:color="auto" w:fill="auto"/>
        <w:bidi w:val="0"/>
        <w:spacing w:before="0" w:after="260" w:line="240" w:lineRule="auto"/>
        <w:ind w:left="0" w:right="0" w:firstLine="720"/>
        <w:jc w:val="left"/>
      </w:pPr>
      <w:r>
        <w:rPr>
          <w:rStyle w:val="CharStyle3"/>
        </w:rPr>
        <w:t>Predsednica seznani člane s sklepi 31. redne seje.</w:t>
      </w:r>
    </w:p>
    <w:p>
      <w:pPr>
        <w:pStyle w:val="Style2"/>
        <w:keepNext w:val="0"/>
        <w:keepLines w:val="0"/>
        <w:widowControl w:val="0"/>
        <w:shd w:val="clear" w:color="auto" w:fill="auto"/>
        <w:bidi w:val="0"/>
        <w:spacing w:before="0" w:after="0" w:line="240" w:lineRule="auto"/>
        <w:ind w:left="0" w:right="0" w:firstLine="720"/>
        <w:jc w:val="left"/>
      </w:pPr>
      <w:r>
        <w:rPr>
          <w:rStyle w:val="CharStyle3"/>
        </w:rPr>
        <w:t>Glede peticije krajanov o prekomernem zvonjenju, svetniki sprejmejo</w:t>
      </w:r>
    </w:p>
    <w:p>
      <w:pPr>
        <w:pStyle w:val="Style2"/>
        <w:keepNext w:val="0"/>
        <w:keepLines w:val="0"/>
        <w:widowControl w:val="0"/>
        <w:shd w:val="clear" w:color="auto" w:fill="auto"/>
        <w:bidi w:val="0"/>
        <w:spacing w:before="0" w:after="260" w:line="240" w:lineRule="auto"/>
        <w:ind w:left="720" w:right="0" w:firstLine="0"/>
        <w:jc w:val="left"/>
      </w:pPr>
      <w:r>
        <w:rPr>
          <w:rStyle w:val="CharStyle3"/>
          <w:b/>
          <w:bCs/>
        </w:rPr>
        <w:t xml:space="preserve">SKLEP: </w:t>
      </w:r>
      <w:r>
        <w:rPr>
          <w:rStyle w:val="CharStyle3"/>
        </w:rPr>
        <w:t>Podpisnike peticije se obvesti, da je v teku dogovor za sestanek z župnijo, predstavniki Krajevne skupnosti in predstavniki podpisnikov. Obenem se jih obvesti, da se je zvonjenje že urejalo (zapisnik sestanka z dne 16.5.2022)</w:t>
      </w:r>
    </w:p>
    <w:p>
      <w:pPr>
        <w:pStyle w:val="Style2"/>
        <w:keepNext w:val="0"/>
        <w:keepLines w:val="0"/>
        <w:widowControl w:val="0"/>
        <w:shd w:val="clear" w:color="auto" w:fill="auto"/>
        <w:bidi w:val="0"/>
        <w:spacing w:before="0" w:after="420" w:line="240" w:lineRule="auto"/>
        <w:ind w:left="0" w:right="0" w:firstLine="720"/>
        <w:jc w:val="left"/>
      </w:pPr>
      <w:r>
        <w:rPr>
          <w:rStyle w:val="CharStyle3"/>
        </w:rPr>
        <w:t>Svetniki so zapisnik 31. redne seje z dne 18.12.2025 soglasno potrdili.</w:t>
      </w:r>
    </w:p>
    <w:p>
      <w:pPr>
        <w:pStyle w:val="Style4"/>
        <w:keepNext/>
        <w:keepLines/>
        <w:widowControl w:val="0"/>
        <w:shd w:val="clear" w:color="auto" w:fill="auto"/>
        <w:bidi w:val="0"/>
        <w:spacing w:before="0" w:after="140" w:line="240" w:lineRule="auto"/>
        <w:ind w:left="0" w:right="0"/>
        <w:jc w:val="left"/>
      </w:pPr>
      <w:bookmarkStart w:id="4" w:name="bookmark4"/>
      <w:r>
        <w:rPr>
          <w:rStyle w:val="CharStyle5"/>
          <w:b/>
          <w:bCs/>
        </w:rPr>
        <w:t>Ad2</w:t>
      </w:r>
      <w:bookmarkEnd w:id="4"/>
    </w:p>
    <w:p>
      <w:pPr>
        <w:pStyle w:val="Style2"/>
        <w:keepNext w:val="0"/>
        <w:keepLines w:val="0"/>
        <w:widowControl w:val="0"/>
        <w:shd w:val="clear" w:color="auto" w:fill="auto"/>
        <w:bidi w:val="0"/>
        <w:spacing w:before="0" w:after="260" w:line="240" w:lineRule="auto"/>
        <w:ind w:left="720" w:right="0" w:firstLine="0"/>
        <w:jc w:val="left"/>
      </w:pPr>
      <w:r>
        <w:rPr>
          <w:rStyle w:val="CharStyle3"/>
        </w:rPr>
        <w:t>Predsednica pozove predsednike komisij, ki niso še oddali poročil o delu v letu 2025, da jih morajo oddati čimprej v naslednjem tednu, saj je potrebno pripraviti poročilo o poslovanju Krajevne skupnosti Solkan za leto 2025 za Mestno občino Nova Gorica kot prilogo zaključnemu računu.</w:t>
      </w:r>
    </w:p>
    <w:p>
      <w:pPr>
        <w:pStyle w:val="Style4"/>
        <w:keepNext/>
        <w:keepLines/>
        <w:widowControl w:val="0"/>
        <w:shd w:val="clear" w:color="auto" w:fill="auto"/>
        <w:bidi w:val="0"/>
        <w:spacing w:before="0" w:after="140" w:line="240" w:lineRule="auto"/>
        <w:ind w:left="0" w:right="0"/>
        <w:jc w:val="left"/>
      </w:pPr>
      <w:bookmarkStart w:id="6" w:name="bookmark6"/>
      <w:r>
        <w:rPr>
          <w:rStyle w:val="CharStyle5"/>
          <w:b/>
          <w:bCs/>
        </w:rPr>
        <w:t>Ad3</w:t>
      </w:r>
      <w:bookmarkEnd w:id="6"/>
    </w:p>
    <w:p>
      <w:pPr>
        <w:pStyle w:val="Style2"/>
        <w:keepNext w:val="0"/>
        <w:keepLines w:val="0"/>
        <w:widowControl w:val="0"/>
        <w:shd w:val="clear" w:color="auto" w:fill="auto"/>
        <w:bidi w:val="0"/>
        <w:spacing w:before="0" w:after="260" w:line="240" w:lineRule="auto"/>
        <w:ind w:left="720" w:right="0"/>
        <w:jc w:val="left"/>
      </w:pPr>
      <w:r>
        <w:rPr>
          <w:rStyle w:val="CharStyle3"/>
        </w:rPr>
        <w:t>Predsednik inventurne komisije Branko Belingar poda poročilo o popisu osnovnih sredstev na dan 31.12.2025 v Krajevni skupnosti Solkan. Komisija poda predlog za odpis dotrajanih osnovnih sredstev in sicer:</w:t>
      </w:r>
    </w:p>
    <w:p>
      <w:pPr>
        <w:pStyle w:val="Style2"/>
        <w:keepNext w:val="0"/>
        <w:keepLines w:val="0"/>
        <w:widowControl w:val="0"/>
        <w:numPr>
          <w:ilvl w:val="0"/>
          <w:numId w:val="5"/>
        </w:numPr>
        <w:shd w:val="clear" w:color="auto" w:fill="auto"/>
        <w:tabs>
          <w:tab w:pos="1370" w:val="left"/>
        </w:tabs>
        <w:bidi w:val="0"/>
        <w:spacing w:before="0" w:after="140" w:line="240" w:lineRule="auto"/>
        <w:ind w:left="0" w:right="0" w:firstLine="720"/>
        <w:jc w:val="left"/>
      </w:pPr>
      <w:r>
        <w:rPr>
          <w:rStyle w:val="CharStyle3"/>
        </w:rPr>
        <w:t>zastava mong 150x300 cm 1 kos</w:t>
      </w:r>
    </w:p>
    <w:p>
      <w:pPr>
        <w:pStyle w:val="Style2"/>
        <w:keepNext w:val="0"/>
        <w:keepLines w:val="0"/>
        <w:widowControl w:val="0"/>
        <w:numPr>
          <w:ilvl w:val="0"/>
          <w:numId w:val="5"/>
        </w:numPr>
        <w:shd w:val="clear" w:color="auto" w:fill="auto"/>
        <w:tabs>
          <w:tab w:pos="1370" w:val="left"/>
        </w:tabs>
        <w:bidi w:val="0"/>
        <w:spacing w:before="0" w:after="140" w:line="240" w:lineRule="auto"/>
        <w:ind w:left="0" w:right="0" w:firstLine="720"/>
        <w:jc w:val="left"/>
      </w:pPr>
      <w:r>
        <w:rPr>
          <w:rStyle w:val="CharStyle3"/>
        </w:rPr>
        <w:t>zastava EU 2,4 x0,82 2 kos</w:t>
      </w:r>
    </w:p>
    <w:p>
      <w:pPr>
        <w:pStyle w:val="Style9"/>
        <w:keepNext w:val="0"/>
        <w:keepLines w:val="0"/>
        <w:widowControl w:val="0"/>
        <w:numPr>
          <w:ilvl w:val="0"/>
          <w:numId w:val="5"/>
        </w:numPr>
        <w:shd w:val="clear" w:color="auto" w:fill="auto"/>
        <w:tabs>
          <w:tab w:pos="1370" w:val="left"/>
          <w:tab w:pos="4330" w:val="right"/>
        </w:tabs>
        <w:bidi w:val="0"/>
        <w:spacing w:before="0" w:line="240" w:lineRule="auto"/>
        <w:ind w:left="0" w:right="0"/>
        <w:jc w:val="left"/>
      </w:pPr>
      <w:r>
        <w:fldChar w:fldCharType="begin"/>
        <w:instrText xml:space="preserve"> TOC \o "1-5" \h \z </w:instrText>
        <w:fldChar w:fldCharType="separate"/>
      </w:r>
      <w:r>
        <w:rPr>
          <w:rStyle w:val="CharStyle10"/>
        </w:rPr>
        <w:t>zastava KS 2,4x 0,82m</w:t>
        <w:tab/>
        <w:t>2 kos</w:t>
      </w:r>
    </w:p>
    <w:p>
      <w:pPr>
        <w:pStyle w:val="Style9"/>
        <w:keepNext w:val="0"/>
        <w:keepLines w:val="0"/>
        <w:widowControl w:val="0"/>
        <w:numPr>
          <w:ilvl w:val="0"/>
          <w:numId w:val="5"/>
        </w:numPr>
        <w:shd w:val="clear" w:color="auto" w:fill="auto"/>
        <w:tabs>
          <w:tab w:pos="1370" w:val="left"/>
          <w:tab w:pos="4330" w:val="right"/>
        </w:tabs>
        <w:bidi w:val="0"/>
        <w:spacing w:before="0" w:line="240" w:lineRule="auto"/>
        <w:ind w:left="0" w:right="0"/>
        <w:jc w:val="left"/>
      </w:pPr>
      <w:r>
        <w:rPr>
          <w:rStyle w:val="CharStyle10"/>
        </w:rPr>
        <w:t>klubske mize s steklom</w:t>
        <w:tab/>
        <w:t>1 kos</w:t>
      </w:r>
    </w:p>
    <w:p>
      <w:pPr>
        <w:pStyle w:val="Style9"/>
        <w:keepNext w:val="0"/>
        <w:keepLines w:val="0"/>
        <w:widowControl w:val="0"/>
        <w:numPr>
          <w:ilvl w:val="0"/>
          <w:numId w:val="5"/>
        </w:numPr>
        <w:shd w:val="clear" w:color="auto" w:fill="auto"/>
        <w:tabs>
          <w:tab w:pos="1370" w:val="left"/>
          <w:tab w:pos="4330" w:val="right"/>
        </w:tabs>
        <w:bidi w:val="0"/>
        <w:spacing w:before="0" w:line="240" w:lineRule="auto"/>
        <w:ind w:left="0" w:right="0"/>
        <w:jc w:val="left"/>
      </w:pPr>
      <w:r>
        <w:rPr>
          <w:rStyle w:val="CharStyle10"/>
        </w:rPr>
        <w:t>reflektor 1000 w spider</w:t>
        <w:tab/>
        <w:t>1 kos</w:t>
      </w:r>
      <w:r>
        <w:fldChar w:fldCharType="end"/>
      </w:r>
    </w:p>
    <w:p>
      <w:pPr>
        <w:pStyle w:val="Style2"/>
        <w:keepNext w:val="0"/>
        <w:keepLines w:val="0"/>
        <w:widowControl w:val="0"/>
        <w:numPr>
          <w:ilvl w:val="0"/>
          <w:numId w:val="5"/>
        </w:numPr>
        <w:shd w:val="clear" w:color="auto" w:fill="auto"/>
        <w:tabs>
          <w:tab w:pos="1370" w:val="left"/>
        </w:tabs>
        <w:bidi w:val="0"/>
        <w:spacing w:before="0" w:after="140" w:line="240" w:lineRule="auto"/>
        <w:ind w:left="0" w:right="0" w:firstLine="720"/>
        <w:jc w:val="left"/>
      </w:pPr>
      <w:r>
        <w:rPr>
          <w:rStyle w:val="CharStyle3"/>
        </w:rPr>
        <w:t>stolica - blago 2 kos</w:t>
      </w:r>
    </w:p>
    <w:p>
      <w:pPr>
        <w:pStyle w:val="Style2"/>
        <w:keepNext w:val="0"/>
        <w:keepLines w:val="0"/>
        <w:widowControl w:val="0"/>
        <w:numPr>
          <w:ilvl w:val="0"/>
          <w:numId w:val="5"/>
        </w:numPr>
        <w:shd w:val="clear" w:color="auto" w:fill="auto"/>
        <w:tabs>
          <w:tab w:pos="1370" w:val="left"/>
        </w:tabs>
        <w:bidi w:val="0"/>
        <w:spacing w:before="0" w:after="140" w:line="240" w:lineRule="auto"/>
        <w:ind w:left="0" w:right="0" w:firstLine="720"/>
        <w:jc w:val="left"/>
      </w:pPr>
      <w:r>
        <w:rPr>
          <w:rStyle w:val="CharStyle3"/>
        </w:rPr>
        <w:t>fotelj 3 kos</w:t>
      </w:r>
    </w:p>
    <w:p>
      <w:pPr>
        <w:pStyle w:val="Style2"/>
        <w:keepNext w:val="0"/>
        <w:keepLines w:val="0"/>
        <w:widowControl w:val="0"/>
        <w:numPr>
          <w:ilvl w:val="0"/>
          <w:numId w:val="5"/>
        </w:numPr>
        <w:shd w:val="clear" w:color="auto" w:fill="auto"/>
        <w:tabs>
          <w:tab w:pos="1370" w:val="left"/>
        </w:tabs>
        <w:bidi w:val="0"/>
        <w:spacing w:before="0" w:after="140" w:line="240" w:lineRule="auto"/>
        <w:ind w:left="0" w:right="0" w:firstLine="720"/>
        <w:jc w:val="left"/>
      </w:pPr>
      <w:r>
        <w:rPr>
          <w:rStyle w:val="CharStyle3"/>
        </w:rPr>
        <w:t>računalnik HP Elite Desk 800 G1 SFF 1 kos</w:t>
      </w:r>
    </w:p>
    <w:p>
      <w:pPr>
        <w:pStyle w:val="Style2"/>
        <w:keepNext w:val="0"/>
        <w:keepLines w:val="0"/>
        <w:widowControl w:val="0"/>
        <w:shd w:val="clear" w:color="auto" w:fill="auto"/>
        <w:bidi w:val="0"/>
        <w:spacing w:before="0" w:after="140" w:line="240" w:lineRule="auto"/>
        <w:ind w:left="0" w:right="0" w:firstLine="720"/>
        <w:jc w:val="left"/>
      </w:pPr>
      <w:r>
        <w:rPr>
          <w:rStyle w:val="CharStyle3"/>
        </w:rPr>
        <w:t>Svetniki sprejmejo predlog inventurne komisije in soglasno sprejmejo</w:t>
      </w:r>
    </w:p>
    <w:p>
      <w:pPr>
        <w:pStyle w:val="Style2"/>
        <w:keepNext w:val="0"/>
        <w:keepLines w:val="0"/>
        <w:widowControl w:val="0"/>
        <w:shd w:val="clear" w:color="auto" w:fill="auto"/>
        <w:bidi w:val="0"/>
        <w:spacing w:before="0" w:after="420" w:line="240" w:lineRule="auto"/>
        <w:ind w:left="0" w:right="0" w:firstLine="720"/>
        <w:jc w:val="left"/>
      </w:pPr>
      <w:r>
        <w:rPr>
          <w:rStyle w:val="CharStyle3"/>
          <w:b/>
          <w:bCs/>
        </w:rPr>
        <w:t xml:space="preserve">SKLEP </w:t>
      </w:r>
      <w:r>
        <w:rPr>
          <w:rStyle w:val="CharStyle3"/>
        </w:rPr>
        <w:t>o odpisu osnovnih sredstev.</w:t>
      </w:r>
    </w:p>
    <w:p>
      <w:pPr>
        <w:pStyle w:val="Style4"/>
        <w:keepNext/>
        <w:keepLines/>
        <w:widowControl w:val="0"/>
        <w:shd w:val="clear" w:color="auto" w:fill="auto"/>
        <w:bidi w:val="0"/>
        <w:spacing w:before="0" w:after="140" w:line="240" w:lineRule="auto"/>
        <w:ind w:left="0" w:right="0"/>
        <w:jc w:val="left"/>
      </w:pPr>
      <w:bookmarkStart w:id="8" w:name="bookmark8"/>
      <w:r>
        <w:rPr>
          <w:rStyle w:val="CharStyle5"/>
          <w:b/>
          <w:bCs/>
        </w:rPr>
        <w:t>Ad4</w:t>
      </w:r>
      <w:bookmarkEnd w:id="8"/>
    </w:p>
    <w:p>
      <w:pPr>
        <w:pStyle w:val="Style2"/>
        <w:keepNext w:val="0"/>
        <w:keepLines w:val="0"/>
        <w:widowControl w:val="0"/>
        <w:shd w:val="clear" w:color="auto" w:fill="auto"/>
        <w:bidi w:val="0"/>
        <w:spacing w:before="0" w:after="260" w:line="240" w:lineRule="auto"/>
        <w:ind w:left="720" w:right="0"/>
        <w:jc w:val="left"/>
      </w:pPr>
      <w:r>
        <w:rPr>
          <w:rStyle w:val="CharStyle3"/>
        </w:rPr>
        <w:t>Predsednica predstavi proračun Mestne občine Nova Gorica za Krajevno skupnost Svetniki sprejmejo ugotovitveni</w:t>
      </w:r>
    </w:p>
    <w:p>
      <w:pPr>
        <w:pStyle w:val="Style2"/>
        <w:keepNext w:val="0"/>
        <w:keepLines w:val="0"/>
        <w:widowControl w:val="0"/>
        <w:shd w:val="clear" w:color="auto" w:fill="auto"/>
        <w:bidi w:val="0"/>
        <w:spacing w:before="0" w:after="0" w:line="240" w:lineRule="auto"/>
        <w:ind w:left="720" w:right="0"/>
        <w:jc w:val="left"/>
      </w:pPr>
      <w:r>
        <w:rPr>
          <w:rStyle w:val="CharStyle3"/>
          <w:b/>
          <w:bCs/>
        </w:rPr>
        <w:t xml:space="preserve">SKLEP: </w:t>
      </w:r>
      <w:r>
        <w:rPr>
          <w:rStyle w:val="CharStyle3"/>
        </w:rPr>
        <w:t>Proračun Mestne občine Nova Gorica za leto 2026 je bil sprejet na seji Mestnega sveta MONG dne, 18. 12. 2025 in objavljen v Uradnem listu RS, št. 110/25, dne 24. 12. 2025.</w:t>
      </w:r>
    </w:p>
    <w:p>
      <w:pPr>
        <w:pStyle w:val="Style2"/>
        <w:keepNext w:val="0"/>
        <w:keepLines w:val="0"/>
        <w:widowControl w:val="0"/>
        <w:shd w:val="clear" w:color="auto" w:fill="auto"/>
        <w:bidi w:val="0"/>
        <w:spacing w:before="0" w:after="260" w:line="240" w:lineRule="auto"/>
        <w:ind w:left="720" w:right="0"/>
        <w:jc w:val="left"/>
      </w:pPr>
      <w:r>
        <w:rPr>
          <w:rStyle w:val="CharStyle3"/>
        </w:rPr>
        <w:t>Ugotavljamo, da je v okviru Proračuna Mestne občine Nova Gorica za leto 2026, sprejet tudi Proračun Krajevne skupnosti Solkan za leto 2026.</w:t>
      </w:r>
    </w:p>
    <w:p>
      <w:pPr>
        <w:pStyle w:val="Style4"/>
        <w:keepNext/>
        <w:keepLines/>
        <w:widowControl w:val="0"/>
        <w:shd w:val="clear" w:color="auto" w:fill="auto"/>
        <w:bidi w:val="0"/>
        <w:spacing w:before="0" w:after="260" w:line="240" w:lineRule="auto"/>
        <w:ind w:left="0" w:right="0"/>
        <w:jc w:val="left"/>
      </w:pPr>
      <w:bookmarkStart w:id="10" w:name="bookmark10"/>
      <w:r>
        <w:rPr>
          <w:rStyle w:val="CharStyle5"/>
          <w:b/>
          <w:bCs/>
        </w:rPr>
        <w:t>Ad5</w:t>
      </w:r>
      <w:bookmarkEnd w:id="10"/>
    </w:p>
    <w:p>
      <w:pPr>
        <w:pStyle w:val="Style2"/>
        <w:keepNext w:val="0"/>
        <w:keepLines w:val="0"/>
        <w:widowControl w:val="0"/>
        <w:shd w:val="clear" w:color="auto" w:fill="auto"/>
        <w:bidi w:val="0"/>
        <w:spacing w:before="0" w:after="140" w:line="240" w:lineRule="auto"/>
        <w:ind w:left="720" w:right="0"/>
        <w:jc w:val="left"/>
      </w:pPr>
      <w:r>
        <w:rPr>
          <w:rStyle w:val="CharStyle3"/>
        </w:rPr>
        <w:t>Na KS Solkan je najemnik gostinskega lokala Žogica poslal dopis o problematiki v športni coni Žogica. Predsednica svetnikom predstavi problematiko, ki se nanaša na javno infrastrukturo Mestne občine Nova Gorica in problematike zaraščenosti dreves nad lokalom, ki pa jo že odpravljajo. Predsednica predlaga ogled na kraju s predstavniki SENG-a, Mestne občine Nova Gorica, Krajevne skupnosti in najemnikom. Pove, da bo podžupan Mestne občine Nova Gorica Marko Tribušon sklical sestanek na to tematiko.</w:t>
      </w:r>
    </w:p>
    <w:p>
      <w:pPr>
        <w:pStyle w:val="Style2"/>
        <w:keepNext w:val="0"/>
        <w:keepLines w:val="0"/>
        <w:widowControl w:val="0"/>
        <w:shd w:val="clear" w:color="auto" w:fill="auto"/>
        <w:bidi w:val="0"/>
        <w:spacing w:before="0" w:after="140" w:line="240" w:lineRule="auto"/>
        <w:ind w:left="0" w:right="0" w:firstLine="720"/>
        <w:jc w:val="left"/>
      </w:pPr>
      <w:r>
        <w:rPr>
          <w:rStyle w:val="CharStyle3"/>
        </w:rPr>
        <w:t>Po pregledanih pripombah svetniki sprejmejo naslednji</w:t>
      </w:r>
    </w:p>
    <w:p>
      <w:pPr>
        <w:pStyle w:val="Style2"/>
        <w:keepNext w:val="0"/>
        <w:keepLines w:val="0"/>
        <w:widowControl w:val="0"/>
        <w:shd w:val="clear" w:color="auto" w:fill="auto"/>
        <w:bidi w:val="0"/>
        <w:spacing w:before="0" w:after="140" w:line="240" w:lineRule="auto"/>
        <w:ind w:left="720" w:right="0"/>
        <w:jc w:val="left"/>
        <w:sectPr>
          <w:footnotePr>
            <w:pos w:val="pageBottom"/>
            <w:numFmt w:val="decimal"/>
            <w:numRestart w:val="continuous"/>
          </w:footnotePr>
          <w:pgSz w:w="11900" w:h="16840"/>
          <w:pgMar w:top="951" w:right="1397" w:bottom="1769" w:left="1383" w:header="523" w:footer="1341" w:gutter="0"/>
          <w:pgNumType w:start="1"/>
          <w:cols w:space="720"/>
          <w:noEndnote/>
          <w:rtlGutter w:val="0"/>
          <w:docGrid w:linePitch="360"/>
        </w:sectPr>
      </w:pPr>
      <w:r>
        <w:rPr>
          <w:rStyle w:val="CharStyle3"/>
          <w:b/>
          <w:bCs/>
        </w:rPr>
        <w:t>SKLEP</w:t>
      </w:r>
      <w:r>
        <w:rPr>
          <w:rStyle w:val="CharStyle3"/>
        </w:rPr>
        <w:t>: Sestanka se bodo s strani Krajevne skupnosti udeležili Ksenija Brumat, Branko Belingar, Tomaž Černe in Boštjan Koršič</w:t>
      </w:r>
    </w:p>
    <w:p>
      <w:pPr>
        <w:pStyle w:val="Style2"/>
        <w:keepNext w:val="0"/>
        <w:keepLines w:val="0"/>
        <w:widowControl w:val="0"/>
        <w:numPr>
          <w:ilvl w:val="0"/>
          <w:numId w:val="5"/>
        </w:numPr>
        <w:shd w:val="clear" w:color="auto" w:fill="auto"/>
        <w:tabs>
          <w:tab w:pos="1402" w:val="left"/>
        </w:tabs>
        <w:bidi w:val="0"/>
        <w:spacing w:before="0" w:after="0" w:line="240" w:lineRule="auto"/>
        <w:ind w:left="0" w:right="0" w:firstLine="720"/>
        <w:jc w:val="left"/>
      </w:pPr>
      <w:r>
        <w:rPr>
          <w:rStyle w:val="CharStyle3"/>
        </w:rPr>
        <w:t>Emil Bašin predstavi problem pri gradnji odvodnika v Sočo, saj že nastaja</w:t>
      </w:r>
    </w:p>
    <w:p>
      <w:pPr>
        <w:pStyle w:val="Style2"/>
        <w:keepNext w:val="0"/>
        <w:keepLines w:val="0"/>
        <w:widowControl w:val="0"/>
        <w:shd w:val="clear" w:color="auto" w:fill="auto"/>
        <w:bidi w:val="0"/>
        <w:spacing w:before="0" w:line="240" w:lineRule="auto"/>
        <w:ind w:left="720" w:right="0"/>
        <w:jc w:val="left"/>
      </w:pPr>
      <w:r>
        <w:rPr>
          <w:rStyle w:val="CharStyle3"/>
        </w:rPr>
        <w:t>škoda na objektih zaradi trdega terena pri vrtanju. Pove, da so že imeli sestanek s predstavniki Mestne občine Nova Gorica. Svetniki so soglasni, da se krajane pri morebitnih pripombah ob gradnji odvodnika napoti na Mestno občino Nova Gorica.</w:t>
      </w:r>
    </w:p>
    <w:p>
      <w:pPr>
        <w:pStyle w:val="Style2"/>
        <w:keepNext w:val="0"/>
        <w:keepLines w:val="0"/>
        <w:widowControl w:val="0"/>
        <w:numPr>
          <w:ilvl w:val="0"/>
          <w:numId w:val="5"/>
        </w:numPr>
        <w:shd w:val="clear" w:color="auto" w:fill="auto"/>
        <w:tabs>
          <w:tab w:pos="1425" w:val="left"/>
        </w:tabs>
        <w:bidi w:val="0"/>
        <w:spacing w:before="0" w:line="240" w:lineRule="auto"/>
        <w:ind w:left="720" w:right="0"/>
        <w:jc w:val="left"/>
      </w:pPr>
      <w:r>
        <w:rPr>
          <w:rStyle w:val="CharStyle3"/>
        </w:rPr>
        <w:t>Glede problema zamakanja v Domu KS Solkan svetniki sprejmejo</w:t>
      </w:r>
    </w:p>
    <w:p>
      <w:pPr>
        <w:pStyle w:val="Style2"/>
        <w:keepNext w:val="0"/>
        <w:keepLines w:val="0"/>
        <w:widowControl w:val="0"/>
        <w:shd w:val="clear" w:color="auto" w:fill="auto"/>
        <w:bidi w:val="0"/>
        <w:spacing w:before="0" w:line="240" w:lineRule="auto"/>
        <w:ind w:left="720" w:right="0"/>
        <w:jc w:val="left"/>
      </w:pPr>
      <w:r>
        <w:rPr>
          <w:rStyle w:val="CharStyle3"/>
          <w:b/>
          <w:bCs/>
        </w:rPr>
        <w:t xml:space="preserve">SKLEP: </w:t>
      </w:r>
      <w:r>
        <w:rPr>
          <w:rStyle w:val="CharStyle3"/>
        </w:rPr>
        <w:t>Dejana Makaroviča se zadolži, da pridobi ponudbo za popravilo vodovodnih inštalacij in kanalizacije v Domu KS Solkan.</w:t>
      </w:r>
    </w:p>
    <w:p>
      <w:pPr>
        <w:pStyle w:val="Style2"/>
        <w:keepNext w:val="0"/>
        <w:keepLines w:val="0"/>
        <w:widowControl w:val="0"/>
        <w:numPr>
          <w:ilvl w:val="0"/>
          <w:numId w:val="5"/>
        </w:numPr>
        <w:shd w:val="clear" w:color="auto" w:fill="auto"/>
        <w:tabs>
          <w:tab w:pos="1425" w:val="left"/>
        </w:tabs>
        <w:bidi w:val="0"/>
        <w:spacing w:before="0" w:after="0" w:line="240" w:lineRule="auto"/>
        <w:ind w:left="720" w:right="0"/>
        <w:jc w:val="left"/>
      </w:pPr>
      <w:r>
        <w:rPr>
          <w:rStyle w:val="CharStyle3"/>
        </w:rPr>
        <w:t>Čistilka je opozorila, da sesalnik v Domu KS Solkan ni več uporaben. Svetniki</w:t>
      </w:r>
    </w:p>
    <w:p>
      <w:pPr>
        <w:pStyle w:val="Style2"/>
        <w:keepNext w:val="0"/>
        <w:keepLines w:val="0"/>
        <w:widowControl w:val="0"/>
        <w:shd w:val="clear" w:color="auto" w:fill="auto"/>
        <w:bidi w:val="0"/>
        <w:spacing w:before="0" w:line="240" w:lineRule="auto"/>
        <w:ind w:left="0" w:right="0" w:firstLine="720"/>
        <w:jc w:val="left"/>
      </w:pPr>
      <w:r>
        <w:rPr>
          <w:rStyle w:val="CharStyle3"/>
        </w:rPr>
        <w:t>sprejmejo</w:t>
      </w:r>
    </w:p>
    <w:p>
      <w:pPr>
        <w:pStyle w:val="Style2"/>
        <w:keepNext w:val="0"/>
        <w:keepLines w:val="0"/>
        <w:widowControl w:val="0"/>
        <w:shd w:val="clear" w:color="auto" w:fill="auto"/>
        <w:bidi w:val="0"/>
        <w:spacing w:before="0" w:line="240" w:lineRule="auto"/>
        <w:ind w:left="0" w:right="0" w:firstLine="720"/>
        <w:jc w:val="left"/>
      </w:pPr>
      <w:r>
        <w:rPr>
          <w:rStyle w:val="CharStyle3"/>
          <w:b/>
          <w:bCs/>
        </w:rPr>
        <w:t>SKLEP</w:t>
      </w:r>
      <w:r>
        <w:rPr>
          <w:rStyle w:val="CharStyle3"/>
        </w:rPr>
        <w:t>: Zagotovi se nakup novega sesalnika.</w:t>
      </w:r>
    </w:p>
    <w:p>
      <w:pPr>
        <w:pStyle w:val="Style2"/>
        <w:keepNext w:val="0"/>
        <w:keepLines w:val="0"/>
        <w:widowControl w:val="0"/>
        <w:numPr>
          <w:ilvl w:val="0"/>
          <w:numId w:val="5"/>
        </w:numPr>
        <w:shd w:val="clear" w:color="auto" w:fill="auto"/>
        <w:tabs>
          <w:tab w:pos="1402" w:val="left"/>
        </w:tabs>
        <w:bidi w:val="0"/>
        <w:spacing w:before="0" w:line="240" w:lineRule="auto"/>
        <w:ind w:left="0" w:right="0" w:firstLine="720"/>
        <w:jc w:val="left"/>
      </w:pPr>
      <w:r>
        <w:rPr>
          <w:rStyle w:val="CharStyle3"/>
        </w:rPr>
        <w:t>Za dogodek srečanje starejših svetniki sprejmejo</w:t>
      </w:r>
    </w:p>
    <w:p>
      <w:pPr>
        <w:pStyle w:val="Style2"/>
        <w:keepNext w:val="0"/>
        <w:keepLines w:val="0"/>
        <w:widowControl w:val="0"/>
        <w:shd w:val="clear" w:color="auto" w:fill="auto"/>
        <w:bidi w:val="0"/>
        <w:spacing w:before="0" w:line="240" w:lineRule="auto"/>
        <w:ind w:left="720" w:right="0"/>
        <w:jc w:val="left"/>
      </w:pPr>
      <w:r>
        <w:rPr>
          <w:rStyle w:val="CharStyle3"/>
          <w:b/>
          <w:bCs/>
        </w:rPr>
        <w:t>SKLEP</w:t>
      </w:r>
      <w:r>
        <w:rPr>
          <w:rStyle w:val="CharStyle3"/>
        </w:rPr>
        <w:t>: Srečanje starejših krajanov bo 18.marca 2026 ob 17. uri. V Solkanskem časopisu, ki izide februarja, se objavi povabilo.</w:t>
      </w:r>
    </w:p>
    <w:p>
      <w:pPr>
        <w:pStyle w:val="Style2"/>
        <w:keepNext w:val="0"/>
        <w:keepLines w:val="0"/>
        <w:widowControl w:val="0"/>
        <w:numPr>
          <w:ilvl w:val="0"/>
          <w:numId w:val="5"/>
        </w:numPr>
        <w:shd w:val="clear" w:color="auto" w:fill="auto"/>
        <w:tabs>
          <w:tab w:pos="1425" w:val="left"/>
        </w:tabs>
        <w:bidi w:val="0"/>
        <w:spacing w:before="0" w:after="0" w:line="240" w:lineRule="auto"/>
        <w:ind w:left="720" w:right="0"/>
        <w:jc w:val="left"/>
      </w:pPr>
      <w:r>
        <w:rPr>
          <w:rStyle w:val="CharStyle3"/>
        </w:rPr>
        <w:t>Tomaž Černe izpostavi, da še vedno ni prejel zapisnika sestanka z županom, ki</w:t>
      </w:r>
    </w:p>
    <w:p>
      <w:pPr>
        <w:pStyle w:val="Style2"/>
        <w:keepNext w:val="0"/>
        <w:keepLines w:val="0"/>
        <w:widowControl w:val="0"/>
        <w:shd w:val="clear" w:color="auto" w:fill="auto"/>
        <w:bidi w:val="0"/>
        <w:spacing w:before="0" w:line="240" w:lineRule="auto"/>
        <w:ind w:left="0" w:right="0" w:firstLine="720"/>
        <w:jc w:val="left"/>
      </w:pPr>
      <w:r>
        <w:rPr>
          <w:rStyle w:val="CharStyle3"/>
        </w:rPr>
        <w:t>je bil na Krajevni skupnosti v Solkanu.</w:t>
      </w:r>
    </w:p>
    <w:p>
      <w:pPr>
        <w:pStyle w:val="Style2"/>
        <w:keepNext w:val="0"/>
        <w:keepLines w:val="0"/>
        <w:widowControl w:val="0"/>
        <w:numPr>
          <w:ilvl w:val="0"/>
          <w:numId w:val="5"/>
        </w:numPr>
        <w:shd w:val="clear" w:color="auto" w:fill="auto"/>
        <w:tabs>
          <w:tab w:pos="1402" w:val="left"/>
        </w:tabs>
        <w:bidi w:val="0"/>
        <w:spacing w:before="0" w:after="0" w:line="240" w:lineRule="auto"/>
        <w:ind w:left="0" w:right="0" w:firstLine="720"/>
        <w:jc w:val="left"/>
      </w:pPr>
      <w:r>
        <w:rPr>
          <w:rStyle w:val="CharStyle3"/>
        </w:rPr>
        <w:t>Jernej Vidmar Bašin pove, da bo postavitev mlinskega kolesa v Kajak centru</w:t>
      </w:r>
    </w:p>
    <w:p>
      <w:pPr>
        <w:pStyle w:val="Style2"/>
        <w:keepNext w:val="0"/>
        <w:keepLines w:val="0"/>
        <w:widowControl w:val="0"/>
        <w:shd w:val="clear" w:color="auto" w:fill="auto"/>
        <w:bidi w:val="0"/>
        <w:spacing w:before="0" w:line="240" w:lineRule="auto"/>
        <w:ind w:left="0" w:right="0" w:firstLine="720"/>
        <w:jc w:val="left"/>
      </w:pPr>
      <w:r>
        <w:rPr>
          <w:rStyle w:val="CharStyle3"/>
        </w:rPr>
        <w:t>opravljena do poletja</w:t>
      </w:r>
      <w:r>
        <w:rPr>
          <w:rStyle w:val="CharStyle3"/>
          <w:b/>
          <w:bCs/>
        </w:rPr>
        <w:t>.</w:t>
      </w:r>
    </w:p>
    <w:p>
      <w:pPr>
        <w:pStyle w:val="Style2"/>
        <w:keepNext w:val="0"/>
        <w:keepLines w:val="0"/>
        <w:widowControl w:val="0"/>
        <w:numPr>
          <w:ilvl w:val="0"/>
          <w:numId w:val="5"/>
        </w:numPr>
        <w:shd w:val="clear" w:color="auto" w:fill="auto"/>
        <w:tabs>
          <w:tab w:pos="1402" w:val="left"/>
        </w:tabs>
        <w:bidi w:val="0"/>
        <w:spacing w:before="0" w:after="0" w:line="240" w:lineRule="auto"/>
        <w:ind w:left="0" w:right="0" w:firstLine="720"/>
        <w:jc w:val="left"/>
      </w:pPr>
      <w:r>
        <w:rPr>
          <w:rStyle w:val="CharStyle3"/>
        </w:rPr>
        <w:t>Tomaž Černe opozori, da je potrebno čimprej pridobiti ponudbo za izvajalca</w:t>
      </w:r>
    </w:p>
    <w:p>
      <w:pPr>
        <w:pStyle w:val="Style2"/>
        <w:keepNext w:val="0"/>
        <w:keepLines w:val="0"/>
        <w:widowControl w:val="0"/>
        <w:shd w:val="clear" w:color="auto" w:fill="auto"/>
        <w:bidi w:val="0"/>
        <w:spacing w:before="0" w:line="240" w:lineRule="auto"/>
        <w:ind w:left="0" w:right="0" w:firstLine="720"/>
        <w:jc w:val="left"/>
      </w:pPr>
      <w:r>
        <w:rPr>
          <w:rStyle w:val="CharStyle3"/>
        </w:rPr>
        <w:t>zabavnega programa za Solkanski praznik.</w:t>
      </w:r>
    </w:p>
    <w:p>
      <w:pPr>
        <w:pStyle w:val="Style2"/>
        <w:keepNext w:val="0"/>
        <w:keepLines w:val="0"/>
        <w:widowControl w:val="0"/>
        <w:numPr>
          <w:ilvl w:val="0"/>
          <w:numId w:val="5"/>
        </w:numPr>
        <w:shd w:val="clear" w:color="auto" w:fill="auto"/>
        <w:tabs>
          <w:tab w:pos="1402" w:val="left"/>
        </w:tabs>
        <w:bidi w:val="0"/>
        <w:spacing w:before="0" w:after="0" w:line="240" w:lineRule="auto"/>
        <w:ind w:left="0" w:right="0" w:firstLine="720"/>
        <w:jc w:val="left"/>
      </w:pPr>
      <w:r>
        <w:rPr>
          <w:rStyle w:val="CharStyle3"/>
        </w:rPr>
        <w:t>Boštjan Koršič izpostavi ureditev najemanja Kotalkališča v Solkanu skupaj z</w:t>
      </w:r>
    </w:p>
    <w:p>
      <w:pPr>
        <w:pStyle w:val="Style2"/>
        <w:keepNext w:val="0"/>
        <w:keepLines w:val="0"/>
        <w:widowControl w:val="0"/>
        <w:shd w:val="clear" w:color="auto" w:fill="auto"/>
        <w:bidi w:val="0"/>
        <w:spacing w:before="0" w:line="240" w:lineRule="auto"/>
        <w:ind w:left="0" w:right="0" w:firstLine="720"/>
        <w:jc w:val="left"/>
      </w:pPr>
      <w:r>
        <w:rPr>
          <w:rStyle w:val="CharStyle3"/>
        </w:rPr>
        <w:t>rekviziti (košarka, nogomet) za morebitne interesente. Svetniki sprejmejo</w:t>
      </w:r>
    </w:p>
    <w:p>
      <w:pPr>
        <w:pStyle w:val="Style2"/>
        <w:keepNext w:val="0"/>
        <w:keepLines w:val="0"/>
        <w:widowControl w:val="0"/>
        <w:shd w:val="clear" w:color="auto" w:fill="auto"/>
        <w:bidi w:val="0"/>
        <w:spacing w:before="0" w:line="240" w:lineRule="auto"/>
        <w:ind w:left="720" w:right="0"/>
        <w:jc w:val="left"/>
      </w:pPr>
      <w:r>
        <w:rPr>
          <w:rStyle w:val="CharStyle3"/>
          <w:b/>
          <w:bCs/>
        </w:rPr>
        <w:t xml:space="preserve">SKLEP: </w:t>
      </w:r>
      <w:r>
        <w:rPr>
          <w:rStyle w:val="CharStyle3"/>
        </w:rPr>
        <w:t>Boštjan se dogovori z najemnico lokala Karavla o sodelovanju pri oddajanju Kotalkališča v najem posameznikom.</w:t>
      </w:r>
    </w:p>
    <w:p>
      <w:pPr>
        <w:pStyle w:val="Style2"/>
        <w:keepNext w:val="0"/>
        <w:keepLines w:val="0"/>
        <w:widowControl w:val="0"/>
        <w:numPr>
          <w:ilvl w:val="0"/>
          <w:numId w:val="5"/>
        </w:numPr>
        <w:shd w:val="clear" w:color="auto" w:fill="auto"/>
        <w:tabs>
          <w:tab w:pos="1425" w:val="left"/>
        </w:tabs>
        <w:bidi w:val="0"/>
        <w:spacing w:before="0" w:after="0" w:line="240" w:lineRule="auto"/>
        <w:ind w:left="720" w:right="0"/>
        <w:jc w:val="left"/>
      </w:pPr>
      <w:r>
        <w:rPr>
          <w:rStyle w:val="CharStyle3"/>
        </w:rPr>
        <w:t>Predsednica seznani svetnike, da sta na Mestni občini Nova Gorica dve javni</w:t>
      </w:r>
    </w:p>
    <w:p>
      <w:pPr>
        <w:pStyle w:val="Style2"/>
        <w:keepNext w:val="0"/>
        <w:keepLines w:val="0"/>
        <w:widowControl w:val="0"/>
        <w:shd w:val="clear" w:color="auto" w:fill="auto"/>
        <w:bidi w:val="0"/>
        <w:spacing w:before="0" w:line="240" w:lineRule="auto"/>
        <w:ind w:left="720" w:right="0"/>
        <w:jc w:val="left"/>
      </w:pPr>
      <w:r>
        <w:rPr>
          <w:rStyle w:val="CharStyle3"/>
        </w:rPr>
        <w:t>objavi in sicer javna razgrnitev OPPN Kamnolomi in strategija razvoja Mestne občine Nova Gorica do leta 2045. Udeležba svetnikov je zaželena.</w:t>
      </w:r>
    </w:p>
    <w:p>
      <w:pPr>
        <w:pStyle w:val="Style2"/>
        <w:keepNext w:val="0"/>
        <w:keepLines w:val="0"/>
        <w:widowControl w:val="0"/>
        <w:numPr>
          <w:ilvl w:val="0"/>
          <w:numId w:val="5"/>
        </w:numPr>
        <w:shd w:val="clear" w:color="auto" w:fill="auto"/>
        <w:tabs>
          <w:tab w:pos="1402" w:val="left"/>
        </w:tabs>
        <w:bidi w:val="0"/>
        <w:spacing w:before="0" w:line="240" w:lineRule="auto"/>
        <w:ind w:left="0" w:right="0" w:firstLine="720"/>
        <w:jc w:val="left"/>
        <w:rPr>
          <w:sz w:val="26"/>
          <w:szCs w:val="26"/>
        </w:rPr>
      </w:pPr>
      <w:r>
        <w:rPr>
          <w:rStyle w:val="CharStyle3"/>
        </w:rPr>
        <w:t xml:space="preserve">Zadnja točka: tiramisu v jogurtovem kozarčku </w:t>
      </w:r>
      <w:r>
        <w:rPr>
          <w:rStyle w:val="CharStyle3"/>
          <w:rFonts w:ascii="Arial" w:eastAsia="Arial" w:hAnsi="Arial" w:cs="Arial"/>
          <w:sz w:val="26"/>
          <w:szCs w:val="26"/>
        </w:rPr>
        <w:t>@</w:t>
      </w:r>
    </w:p>
    <w:p>
      <w:pPr>
        <w:pStyle w:val="Style2"/>
        <w:keepNext w:val="0"/>
        <w:keepLines w:val="0"/>
        <w:widowControl w:val="0"/>
        <w:shd w:val="clear" w:color="auto" w:fill="auto"/>
        <w:bidi w:val="0"/>
        <w:spacing w:before="0" w:after="0" w:line="240" w:lineRule="auto"/>
        <w:ind w:left="0" w:right="0" w:firstLine="0"/>
        <w:jc w:val="left"/>
      </w:pPr>
      <w:r>
        <w:rPr>
          <w:rStyle w:val="CharStyle3"/>
        </w:rPr>
        <w:t>Seja je bila zaključena ob 19.40</w:t>
      </w:r>
    </w:p>
    <w:p>
      <w:pPr>
        <w:pStyle w:val="Style2"/>
        <w:keepNext w:val="0"/>
        <w:keepLines w:val="0"/>
        <w:widowControl w:val="0"/>
        <w:shd w:val="clear" w:color="auto" w:fill="auto"/>
        <w:bidi w:val="0"/>
        <w:spacing w:before="0" w:after="220" w:line="240" w:lineRule="auto"/>
        <w:ind w:left="0" w:right="0" w:firstLine="0"/>
        <w:jc w:val="left"/>
      </w:pPr>
      <w:r>
        <w:rPr>
          <w:rStyle w:val="CharStyle3"/>
        </w:rPr>
        <w:t>Po zvočnem zapisu zapisala:</w:t>
      </w:r>
    </w:p>
    <w:p>
      <w:pPr>
        <w:pStyle w:val="Style2"/>
        <w:keepNext w:val="0"/>
        <w:keepLines w:val="0"/>
        <w:widowControl w:val="0"/>
        <w:shd w:val="clear" w:color="auto" w:fill="auto"/>
        <w:bidi w:val="0"/>
        <w:spacing w:before="0" w:after="220" w:line="240" w:lineRule="auto"/>
        <w:ind w:left="0" w:right="0" w:firstLine="0"/>
        <w:jc w:val="left"/>
      </w:pPr>
      <w:r>
        <w:rPr>
          <w:rStyle w:val="CharStyle3"/>
        </w:rPr>
        <w:t>Vilma Ninin</w:t>
      </w:r>
    </w:p>
    <w:p>
      <w:pPr>
        <w:widowControl w:val="0"/>
        <w:jc w:val="left"/>
        <w:rPr>
          <w:sz w:val="2"/>
          <w:szCs w:val="2"/>
        </w:rPr>
      </w:pPr>
      <w:r>
        <w:drawing>
          <wp:inline>
            <wp:extent cx="816610" cy="64643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816610" cy="646430"/>
                    </a:xfrm>
                    <a:prstGeom prst="rect"/>
                  </pic:spPr>
                </pic:pic>
              </a:graphicData>
            </a:graphic>
          </wp:inline>
        </w:drawing>
      </w:r>
    </w:p>
    <w:p>
      <w:pPr>
        <w:pStyle w:val="Style2"/>
        <w:keepNext w:val="0"/>
        <w:keepLines w:val="0"/>
        <w:widowControl w:val="0"/>
        <w:shd w:val="clear" w:color="auto" w:fill="auto"/>
        <w:bidi w:val="0"/>
        <w:spacing w:before="0" w:after="220" w:line="240" w:lineRule="auto"/>
        <w:ind w:left="5800" w:right="0" w:firstLine="0"/>
        <w:jc w:val="left"/>
      </w:pPr>
      <w:r>
        <w:rPr>
          <w:rStyle w:val="CharStyle3"/>
        </w:rPr>
        <w:t>Predsednica Sveta KS Solkan</w:t>
      </w:r>
    </w:p>
    <w:p>
      <w:pPr>
        <w:pStyle w:val="Style2"/>
        <w:keepNext w:val="0"/>
        <w:keepLines w:val="0"/>
        <w:widowControl w:val="0"/>
        <w:shd w:val="clear" w:color="auto" w:fill="auto"/>
        <w:bidi w:val="0"/>
        <w:spacing w:before="0" w:line="240" w:lineRule="auto"/>
        <w:ind w:left="6500" w:right="0" w:firstLine="0"/>
        <w:jc w:val="left"/>
      </w:pPr>
      <w:r>
        <w:rPr>
          <w:rStyle w:val="CharStyle3"/>
        </w:rPr>
        <w:t>Ksenija Brumat</w:t>
      </w:r>
    </w:p>
    <w:sectPr>
      <w:headerReference w:type="default" r:id="rId9"/>
      <w:footnotePr>
        <w:pos w:val="pageBottom"/>
        <w:numFmt w:val="decimal"/>
        <w:numRestart w:val="continuous"/>
      </w:footnotePr>
      <w:pgSz w:w="11900" w:h="16840"/>
      <w:pgMar w:top="1738" w:right="1417" w:bottom="1738" w:left="1388" w:header="0" w:footer="131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1353820</wp:posOffset>
              </wp:positionH>
              <wp:positionV relativeFrom="page">
                <wp:posOffset>857250</wp:posOffset>
              </wp:positionV>
              <wp:extent cx="265430" cy="103505"/>
              <wp:wrapNone/>
              <wp:docPr id="3" name="Shape 3"/>
              <a:graphic xmlns:a="http://schemas.openxmlformats.org/drawingml/2006/main">
                <a:graphicData uri="http://schemas.microsoft.com/office/word/2010/wordprocessingShape">
                  <wps:wsp>
                    <wps:cNvSpPr txBox="1"/>
                    <wps:spPr>
                      <a:xfrm>
                        <a:ext cx="265430" cy="10350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Style w:val="CharStyle13"/>
                              <w:b/>
                              <w:bCs/>
                              <w:sz w:val="24"/>
                              <w:szCs w:val="24"/>
                            </w:rPr>
                            <w:t>Ad6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06.60000000000001pt;margin-top:67.5pt;width:20.900000000000002pt;height:8.15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Style w:val="CharStyle13"/>
                        <w:b/>
                        <w:bCs/>
                        <w:sz w:val="24"/>
                        <w:szCs w:val="24"/>
                      </w:rPr>
                      <w:t>Ad6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l-SI" w:eastAsia="sl-SI" w:bidi="sl-SI"/>
      </w:rPr>
    </w:lvl>
  </w:abstractNum>
  <w:abstractNum w:abstractNumId="2">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sl-SI" w:eastAsia="sl-SI" w:bidi="sl-SI"/>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sl-SI" w:eastAsia="sl-SI" w:bidi="sl-SI"/>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sl-SI" w:eastAsia="sl-SI" w:bidi="sl-SI"/>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sl-SI" w:eastAsia="sl-SI" w:bidi="sl-SI"/>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sl-SI" w:eastAsia="sl-SI" w:bidi="sl-SI"/>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Heading #1_"/>
    <w:basedOn w:val="DefaultParagraphFont"/>
    <w:link w:val="Style4"/>
    <w:rPr>
      <w:rFonts w:ascii="Times New Roman" w:eastAsia="Times New Roman" w:hAnsi="Times New Roman" w:cs="Times New Roman"/>
      <w:b/>
      <w:bCs/>
      <w:i w:val="0"/>
      <w:iCs w:val="0"/>
      <w:smallCaps w:val="0"/>
      <w:strike w:val="0"/>
      <w:u w:val="none"/>
    </w:rPr>
  </w:style>
  <w:style w:type="character" w:customStyle="1" w:styleId="CharStyle8">
    <w:name w:val="Body text (2)_"/>
    <w:basedOn w:val="DefaultParagraphFont"/>
    <w:link w:val="Style7"/>
    <w:rPr>
      <w:rFonts w:ascii="Calibri" w:eastAsia="Calibri" w:hAnsi="Calibri" w:cs="Calibri"/>
      <w:b/>
      <w:bCs/>
      <w:i w:val="0"/>
      <w:iCs w:val="0"/>
      <w:smallCaps w:val="0"/>
      <w:strike w:val="0"/>
      <w:sz w:val="22"/>
      <w:szCs w:val="22"/>
      <w:u w:val="none"/>
    </w:rPr>
  </w:style>
  <w:style w:type="character" w:customStyle="1" w:styleId="CharStyle10">
    <w:name w:val="Table of contents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3">
    <w:name w:val="Header or footer (2)_"/>
    <w:basedOn w:val="DefaultParagraphFont"/>
    <w:link w:val="Style12"/>
    <w:rPr>
      <w:rFonts w:ascii="Times New Roman" w:eastAsia="Times New Roman" w:hAnsi="Times New Roman" w:cs="Times New Roman"/>
      <w:b w:val="0"/>
      <w:bCs w:val="0"/>
      <w:i w:val="0"/>
      <w:iCs w:val="0"/>
      <w:smallCaps w:val="0"/>
      <w:strike w:val="0"/>
      <w:sz w:val="20"/>
      <w:szCs w:val="20"/>
      <w:u w:val="none"/>
      <w:lang w:val="de-DE" w:eastAsia="de-DE" w:bidi="de-DE"/>
    </w:rPr>
  </w:style>
  <w:style w:type="paragraph" w:styleId="Style2">
    <w:name w:val="Body text"/>
    <w:basedOn w:val="Normal"/>
    <w:link w:val="CharStyle3"/>
    <w:qFormat/>
    <w:pPr>
      <w:widowControl w:val="0"/>
      <w:shd w:val="clear" w:color="auto" w:fill="auto"/>
      <w:spacing w:after="160"/>
      <w:ind w:firstLine="20"/>
    </w:pPr>
    <w:rPr>
      <w:rFonts w:ascii="Times New Roman" w:eastAsia="Times New Roman" w:hAnsi="Times New Roman" w:cs="Times New Roman"/>
      <w:b w:val="0"/>
      <w:bCs w:val="0"/>
      <w:i w:val="0"/>
      <w:iCs w:val="0"/>
      <w:smallCaps w:val="0"/>
      <w:strike w:val="0"/>
      <w:u w:val="none"/>
    </w:rPr>
  </w:style>
  <w:style w:type="paragraph" w:customStyle="1" w:styleId="Style4">
    <w:name w:val="Heading #1"/>
    <w:basedOn w:val="Normal"/>
    <w:link w:val="CharStyle5"/>
    <w:pPr>
      <w:widowControl w:val="0"/>
      <w:shd w:val="clear" w:color="auto" w:fill="auto"/>
      <w:spacing w:after="200"/>
      <w:ind w:firstLine="720"/>
      <w:outlineLvl w:val="0"/>
    </w:pPr>
    <w:rPr>
      <w:rFonts w:ascii="Times New Roman" w:eastAsia="Times New Roman" w:hAnsi="Times New Roman" w:cs="Times New Roman"/>
      <w:b/>
      <w:bCs/>
      <w:i w:val="0"/>
      <w:iCs w:val="0"/>
      <w:smallCaps w:val="0"/>
      <w:strike w:val="0"/>
      <w:u w:val="none"/>
    </w:rPr>
  </w:style>
  <w:style w:type="paragraph" w:customStyle="1" w:styleId="Style7">
    <w:name w:val="Body text (2)"/>
    <w:basedOn w:val="Normal"/>
    <w:link w:val="CharStyle8"/>
    <w:pPr>
      <w:widowControl w:val="0"/>
      <w:shd w:val="clear" w:color="auto" w:fill="auto"/>
    </w:pPr>
    <w:rPr>
      <w:rFonts w:ascii="Calibri" w:eastAsia="Calibri" w:hAnsi="Calibri" w:cs="Calibri"/>
      <w:b/>
      <w:bCs/>
      <w:i w:val="0"/>
      <w:iCs w:val="0"/>
      <w:smallCaps w:val="0"/>
      <w:strike w:val="0"/>
      <w:sz w:val="22"/>
      <w:szCs w:val="22"/>
      <w:u w:val="none"/>
    </w:rPr>
  </w:style>
  <w:style w:type="paragraph" w:customStyle="1" w:styleId="Style9">
    <w:name w:val="Table of contents"/>
    <w:basedOn w:val="Normal"/>
    <w:link w:val="CharStyle10"/>
    <w:pPr>
      <w:widowControl w:val="0"/>
      <w:shd w:val="clear" w:color="auto" w:fill="auto"/>
      <w:spacing w:after="140"/>
      <w:ind w:firstLine="720"/>
    </w:pPr>
    <w:rPr>
      <w:rFonts w:ascii="Times New Roman" w:eastAsia="Times New Roman" w:hAnsi="Times New Roman" w:cs="Times New Roman"/>
      <w:b w:val="0"/>
      <w:bCs w:val="0"/>
      <w:i w:val="0"/>
      <w:iCs w:val="0"/>
      <w:smallCaps w:val="0"/>
      <w:strike w:val="0"/>
      <w:u w:val="none"/>
    </w:rPr>
  </w:style>
  <w:style w:type="paragraph" w:customStyle="1" w:styleId="Style12">
    <w:name w:val="Header or footer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de-DE" w:eastAsia="de-DE" w:bidi="de-D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
  <dc:subject/>
  <dc:creator>jana Herega</dc:creator>
  <cp:keywords/>
</cp:coreProperties>
</file>