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99" w:type="dxa"/>
        <w:tblInd w:w="-1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542"/>
        <w:gridCol w:w="4678"/>
        <w:gridCol w:w="1559"/>
        <w:gridCol w:w="1863"/>
        <w:gridCol w:w="2329"/>
        <w:gridCol w:w="2329"/>
        <w:gridCol w:w="2006"/>
      </w:tblGrid>
      <w:tr w:rsidR="00B661EB" w:rsidRPr="00ED11D8" w14:paraId="55307434" w14:textId="4876CC6F" w:rsidTr="00235AC7">
        <w:trPr>
          <w:trHeight w:val="315"/>
        </w:trPr>
        <w:tc>
          <w:tcPr>
            <w:tcW w:w="125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C6F22" w14:textId="244D01AF" w:rsidR="00B661EB" w:rsidRPr="00ED11D8" w:rsidRDefault="000116B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B661EB" w:rsidRPr="00ED11D8">
              <w:rPr>
                <w:rFonts w:ascii="Arial" w:hAnsi="Arial" w:cs="Arial"/>
                <w:b/>
                <w:bCs/>
              </w:rPr>
              <w:t xml:space="preserve">brazec št. 1: Načrt pridobivanja nepremičnega premoženja za leto </w:t>
            </w:r>
            <w:r w:rsidR="00B661EB">
              <w:rPr>
                <w:rFonts w:ascii="Arial" w:hAnsi="Arial" w:cs="Arial"/>
                <w:b/>
                <w:bCs/>
              </w:rPr>
              <w:t>202</w:t>
            </w:r>
            <w:r w:rsidR="00EF55C9">
              <w:rPr>
                <w:rFonts w:ascii="Arial" w:hAnsi="Arial" w:cs="Arial"/>
                <w:b/>
                <w:bCs/>
              </w:rPr>
              <w:t>5</w:t>
            </w:r>
            <w:r w:rsidR="00BE7506">
              <w:rPr>
                <w:rFonts w:ascii="Arial" w:hAnsi="Arial" w:cs="Arial"/>
                <w:b/>
                <w:bCs/>
              </w:rPr>
              <w:t xml:space="preserve"> </w:t>
            </w:r>
            <w:r w:rsidR="00F61A78">
              <w:rPr>
                <w:rFonts w:ascii="Arial" w:hAnsi="Arial" w:cs="Arial"/>
                <w:b/>
                <w:bCs/>
              </w:rPr>
              <w:t>–</w:t>
            </w:r>
            <w:r w:rsidR="00BE7506">
              <w:rPr>
                <w:rFonts w:ascii="Arial" w:hAnsi="Arial" w:cs="Arial"/>
                <w:b/>
                <w:bCs/>
              </w:rPr>
              <w:t xml:space="preserve"> </w:t>
            </w:r>
            <w:r w:rsidR="00EE1576">
              <w:rPr>
                <w:rFonts w:ascii="Arial" w:hAnsi="Arial" w:cs="Arial"/>
                <w:b/>
                <w:bCs/>
              </w:rPr>
              <w:t xml:space="preserve">REBALANS </w:t>
            </w:r>
            <w:r w:rsidR="001537D3">
              <w:rPr>
                <w:rFonts w:ascii="Arial" w:hAnsi="Arial" w:cs="Arial"/>
                <w:b/>
                <w:bCs/>
              </w:rPr>
              <w:t xml:space="preserve">1; dopolnitev </w:t>
            </w:r>
            <w:r w:rsidR="009165E0">
              <w:rPr>
                <w:rFonts w:ascii="Arial" w:hAnsi="Arial" w:cs="Arial"/>
                <w:b/>
                <w:bCs/>
              </w:rPr>
              <w:t>november</w:t>
            </w:r>
            <w:r w:rsidR="001537D3">
              <w:rPr>
                <w:rFonts w:ascii="Arial" w:hAnsi="Arial" w:cs="Arial"/>
                <w:b/>
                <w:bCs/>
              </w:rPr>
              <w:t xml:space="preserve"> 2025</w:t>
            </w:r>
          </w:p>
          <w:p w14:paraId="5D70A2F2" w14:textId="77777777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2B8BDF70" w14:textId="77777777" w:rsidR="00B661EB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ED11D8">
              <w:rPr>
                <w:rFonts w:ascii="Arial" w:hAnsi="Arial" w:cs="Arial"/>
                <w:b/>
                <w:bCs/>
              </w:rPr>
              <w:t>BODOČI LASTNIK: Mestna občina Nova Gorica</w:t>
            </w:r>
          </w:p>
          <w:p w14:paraId="5BD6A979" w14:textId="10D79089" w:rsidR="00B661EB" w:rsidRPr="00ED11D8" w:rsidRDefault="00B661EB" w:rsidP="00F564C9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0FC87935" w14:textId="77777777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108DA401" w14:textId="16568211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61EB" w:rsidRPr="00ED11D8" w14:paraId="4532DC14" w14:textId="530EA391" w:rsidTr="00235AC7">
        <w:trPr>
          <w:gridAfter w:val="1"/>
          <w:wAfter w:w="2006" w:type="dxa"/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CA8" w14:textId="77777777" w:rsidR="00B661EB" w:rsidRPr="00ED11D8" w:rsidRDefault="00B661EB" w:rsidP="00F564C9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proofErr w:type="spellStart"/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Zap</w:t>
            </w:r>
            <w:proofErr w:type="spellEnd"/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. št.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65C" w14:textId="77777777" w:rsidR="00B661EB" w:rsidRPr="00ED11D8" w:rsidRDefault="00B661EB" w:rsidP="00F564C9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Upravljavec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0C48" w14:textId="161142DF" w:rsidR="00B661EB" w:rsidRPr="00ED11D8" w:rsidRDefault="00B661EB" w:rsidP="00F564C9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Vrsta nepremičnine in namen pridobivanja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D3A" w14:textId="77777777" w:rsidR="00B661EB" w:rsidRPr="00ED11D8" w:rsidRDefault="00B661EB" w:rsidP="00F564C9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Samoupravna lokalna skupnost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018" w14:textId="77777777" w:rsidR="00B661EB" w:rsidRPr="00ED11D8" w:rsidRDefault="00B661EB" w:rsidP="00F564C9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Okvirna površina(m2)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8122" w14:textId="4E180B7D" w:rsidR="00B661EB" w:rsidRPr="00ED11D8" w:rsidRDefault="00B661EB" w:rsidP="00F564C9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 xml:space="preserve">Predvidena/potrebna sredstva (v </w:t>
            </w:r>
            <w:r w:rsidR="00BE7506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EUR</w:t>
            </w:r>
            <w:r w:rsidRPr="00ED11D8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5CBD0" w14:textId="64A47F4A" w:rsidR="00B661EB" w:rsidRPr="00ED11D8" w:rsidRDefault="00B661EB" w:rsidP="00F564C9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Proračunska postavka</w:t>
            </w:r>
          </w:p>
        </w:tc>
      </w:tr>
      <w:tr w:rsidR="00CB0E7F" w:rsidRPr="00ED11D8" w14:paraId="67DED3B1" w14:textId="7CC9A7A6" w:rsidTr="00235AC7">
        <w:trPr>
          <w:gridAfter w:val="1"/>
          <w:wAfter w:w="2006" w:type="dxa"/>
          <w:trHeight w:val="30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4F740" w14:textId="5914CD67" w:rsidR="00CB0E7F" w:rsidRPr="00ED11D8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E3276" w14:textId="5460E8EC" w:rsidR="00CB0E7F" w:rsidRPr="00ED11D8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29509" w14:textId="16AD4C78" w:rsidR="00CB0E7F" w:rsidRPr="00ED11D8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 xml:space="preserve">Odkup zemljišč za zadrževalnik </w:t>
            </w:r>
            <w:proofErr w:type="spellStart"/>
            <w:r w:rsidRPr="00ED11D8">
              <w:rPr>
                <w:rFonts w:ascii="Arial" w:eastAsia="Times New Roman" w:hAnsi="Arial" w:cs="Arial"/>
                <w:lang w:eastAsia="sl-SI"/>
              </w:rPr>
              <w:t>Ščedne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4EA3" w14:textId="08FD69C6" w:rsidR="00CB0E7F" w:rsidRPr="00ED11D8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1B149" w14:textId="5A0D0E0D" w:rsidR="00CB0E7F" w:rsidRPr="00ED11D8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5.000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B10D6" w14:textId="0C072E7D" w:rsidR="00CB0E7F" w:rsidRPr="00ED11D8" w:rsidRDefault="00AB4388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60.000,00</w:t>
            </w:r>
            <w:r w:rsidR="00CB0E7F" w:rsidRPr="00ED11D8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17EB1" w14:textId="0A8F2A49" w:rsidR="00CB0E7F" w:rsidRDefault="00A066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CB0E7F" w:rsidRPr="00ED11D8" w14:paraId="19DBADAA" w14:textId="62953B38" w:rsidTr="00235AC7">
        <w:trPr>
          <w:gridAfter w:val="1"/>
          <w:wAfter w:w="2006" w:type="dxa"/>
          <w:trHeight w:val="4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9051A" w14:textId="0E18D405" w:rsidR="00CB0E7F" w:rsidRPr="00ED11D8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58798" w14:textId="06C4A0DD" w:rsidR="00CB0E7F" w:rsidRPr="00ED11D8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FA131" w14:textId="6B9D0D1B" w:rsidR="00CB0E7F" w:rsidRPr="00ED11D8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Odkup zemljišča za ureditev struge potoka Potok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7BFE0" w14:textId="3FC57A0F" w:rsidR="00CB0E7F" w:rsidRPr="00ED11D8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8BD95" w14:textId="2ECE5F72" w:rsidR="00CB0E7F" w:rsidRPr="00ED11D8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lang w:eastAsia="sl-SI"/>
              </w:rPr>
              <w:t>0</w:t>
            </w:r>
            <w:r w:rsidRPr="00ED11D8">
              <w:rPr>
                <w:rFonts w:ascii="Arial" w:eastAsia="Times New Roman" w:hAnsi="Arial" w:cs="Arial"/>
                <w:lang w:eastAsia="sl-SI"/>
              </w:rPr>
              <w:t>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C25D" w14:textId="23808A50" w:rsidR="00CB0E7F" w:rsidRPr="00ED11D8" w:rsidRDefault="00EE1088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40.000</w:t>
            </w:r>
            <w:r w:rsidR="00CB0E7F" w:rsidRPr="00ED11D8">
              <w:rPr>
                <w:rFonts w:ascii="Arial" w:eastAsia="Times New Roman" w:hAnsi="Arial" w:cs="Arial"/>
                <w:lang w:eastAsia="sl-SI"/>
              </w:rPr>
              <w:t xml:space="preserve">,00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DB1C2" w14:textId="10184F4E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07339</w:t>
            </w:r>
            <w:r w:rsidR="00A06664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25450D">
              <w:rPr>
                <w:rFonts w:ascii="Arial" w:eastAsia="Times New Roman" w:hAnsi="Arial" w:cs="Arial"/>
                <w:lang w:eastAsia="sl-SI"/>
              </w:rPr>
              <w:t>/</w:t>
            </w:r>
            <w:r w:rsidR="00A06664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25450D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CB0E7F" w:rsidRPr="00FE0C03" w14:paraId="14876CF2" w14:textId="1AAA71E4" w:rsidTr="00235AC7">
        <w:trPr>
          <w:gridAfter w:val="1"/>
          <w:wAfter w:w="2006" w:type="dxa"/>
          <w:trHeight w:val="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B26BE" w14:textId="698A8800" w:rsidR="00CB0E7F" w:rsidRPr="00FE0C03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A1926" w14:textId="3A9D0A11" w:rsidR="00CB0E7F" w:rsidRPr="00FE0C03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37D47" w14:textId="1FFE2426" w:rsidR="00CB0E7F" w:rsidRPr="00FE0C03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na območju Majskih poljan (prečna cesta)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9E8A8" w14:textId="46D8ADCE" w:rsidR="00CB0E7F" w:rsidRPr="00FE0C03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F4E7E" w14:textId="7A5FF144" w:rsidR="00CB0E7F" w:rsidRPr="00FE0C03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439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33355" w14:textId="5A30807A" w:rsidR="00CB0E7F" w:rsidRPr="00FE0C03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40.000,00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FEC95" w14:textId="024345B8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AD02A9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CB0E7F" w:rsidRPr="00ED11D8" w14:paraId="0B8B2D89" w14:textId="14C43094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34FB5" w14:textId="02904D15" w:rsidR="00CB0E7F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5A625" w14:textId="19AA8BE9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3E003" w14:textId="6C465AB4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na pokopališču Solkan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5B59E" w14:textId="4621B750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56934" w14:textId="5055D203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690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1E501" w14:textId="174C5E2C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32.000,00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4FAB" w14:textId="6877A132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AD02A9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CB0E7F" w:rsidRPr="00ED11D8" w14:paraId="3E032D68" w14:textId="38143F85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A0AE8" w14:textId="74E9D360" w:rsidR="00CB0E7F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10DB2" w14:textId="2A45624A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2F606" w14:textId="77777777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63/8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Šempas</w:t>
            </w:r>
          </w:p>
          <w:p w14:paraId="7F173977" w14:textId="36869DCA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475F1" w14:textId="68760904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D6967" w14:textId="3822956A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548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17FDE" w14:textId="59B435F5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24.000,00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5AC5A" w14:textId="384980A2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0C6DB1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CB0E7F" w:rsidRPr="00ED11D8" w14:paraId="3B0C931A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B1EA1" w14:textId="495F0549" w:rsidR="00CB0E7F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2D217" w14:textId="08E67885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2A0C3" w14:textId="4CE84127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E0C03">
              <w:rPr>
                <w:rFonts w:ascii="Arial" w:eastAsia="Times New Roman" w:hAnsi="Arial" w:cs="Arial"/>
                <w:lang w:eastAsia="sl-SI"/>
              </w:rPr>
              <w:t>Odkup dveh objektov in zemljišča za izvedbo programov EPK, projekt »Super 8«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E1B99" w14:textId="4A2FD58C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9F320" w14:textId="77777777" w:rsidR="00CB0E7F" w:rsidRPr="00FE0C03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E0C03">
              <w:rPr>
                <w:rFonts w:ascii="Arial" w:eastAsia="Times New Roman" w:hAnsi="Arial" w:cs="Arial"/>
                <w:lang w:eastAsia="sl-SI"/>
              </w:rPr>
              <w:t>zemljišče 1.499</w:t>
            </w:r>
          </w:p>
          <w:p w14:paraId="2FC5B6B7" w14:textId="54DF17EB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E0C03">
              <w:rPr>
                <w:rFonts w:ascii="Arial" w:eastAsia="Times New Roman" w:hAnsi="Arial" w:cs="Arial"/>
                <w:lang w:eastAsia="sl-SI"/>
              </w:rPr>
              <w:t>objekta skupaj 2</w:t>
            </w:r>
            <w:r>
              <w:rPr>
                <w:rFonts w:ascii="Arial" w:eastAsia="Times New Roman" w:hAnsi="Arial" w:cs="Arial"/>
                <w:lang w:eastAsia="sl-SI"/>
              </w:rPr>
              <w:t>86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672B" w14:textId="13B135D1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357.650,00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5AA8C" w14:textId="44D096B0" w:rsidR="00CB0E7F" w:rsidRPr="000C6DB1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10263</w:t>
            </w:r>
          </w:p>
        </w:tc>
      </w:tr>
      <w:tr w:rsidR="00CB0E7F" w:rsidRPr="00ED11D8" w14:paraId="37D8B499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F2312" w14:textId="5D5A9237" w:rsidR="00CB0E7F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14734" w14:textId="216FA142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54B51" w14:textId="102DB7F5" w:rsidR="00CB0E7F" w:rsidRPr="00FE0C03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533/29,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Nova Gorica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72975" w14:textId="03C24F0B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E4ED7" w14:textId="3B0A5497" w:rsidR="00CB0E7F" w:rsidRPr="00FE0C03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33FB6" w14:textId="34CEA231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15.000,00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FE609" w14:textId="7CDA5E29" w:rsidR="00CB0E7F" w:rsidRDefault="00CB0E7F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1F7EA1" w:rsidRPr="001F0202" w14:paraId="3F840670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26DF1" w14:textId="3CC7EBBC" w:rsidR="001F7EA1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082FB" w14:textId="77777777" w:rsidR="001F7EA1" w:rsidRDefault="001F7EA1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D9526" w14:textId="1C6E6C6A" w:rsidR="001F7EA1" w:rsidRDefault="001F7EA1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1F0202">
              <w:rPr>
                <w:rFonts w:ascii="Arial" w:eastAsia="Times New Roman" w:hAnsi="Arial" w:cs="Arial"/>
                <w:lang w:eastAsia="sl-SI"/>
              </w:rPr>
              <w:t xml:space="preserve">Odkup zemljišč kategorizirane javne poti JP 785012 </w:t>
            </w:r>
            <w:proofErr w:type="spellStart"/>
            <w:r w:rsidRPr="001F0202">
              <w:rPr>
                <w:rFonts w:ascii="Arial" w:eastAsia="Times New Roman" w:hAnsi="Arial" w:cs="Arial"/>
                <w:lang w:eastAsia="sl-SI"/>
              </w:rPr>
              <w:t>Liskur</w:t>
            </w:r>
            <w:proofErr w:type="spellEnd"/>
            <w:r w:rsidRPr="001F0202">
              <w:rPr>
                <w:rFonts w:ascii="Arial" w:eastAsia="Times New Roman" w:hAnsi="Arial" w:cs="Arial"/>
                <w:lang w:eastAsia="sl-SI"/>
              </w:rPr>
              <w:t xml:space="preserve"> 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FB4F7" w14:textId="77777777" w:rsidR="001F7EA1" w:rsidRDefault="001F7EA1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E1942" w14:textId="227688E9" w:rsidR="001F7EA1" w:rsidRDefault="001F7EA1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1F0202">
              <w:rPr>
                <w:rFonts w:ascii="Arial" w:eastAsia="Times New Roman" w:hAnsi="Arial" w:cs="Arial"/>
                <w:lang w:eastAsia="sl-SI"/>
              </w:rPr>
              <w:t>419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BD549" w14:textId="706DFA3D" w:rsidR="001F7EA1" w:rsidRDefault="001F7EA1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14.000,00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24955" w14:textId="77777777" w:rsidR="001F7EA1" w:rsidRDefault="001F7EA1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14ED" w:rsidRPr="001F0202" w14:paraId="30AA4947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F0404" w14:textId="5CAB65A9" w:rsidR="007F14ED" w:rsidRPr="001F0202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A1047" w14:textId="09D2951B" w:rsidR="007F14ED" w:rsidRPr="001F0202" w:rsidRDefault="007F14ED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F5353" w14:textId="47719016" w:rsidR="007F14ED" w:rsidRPr="001F0202" w:rsidRDefault="007F14ED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nepremičnine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*219 ter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1100/30,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Prvačina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87B3" w14:textId="34BD4128" w:rsidR="007F14ED" w:rsidRPr="001F0202" w:rsidRDefault="007F14ED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E8AEA" w14:textId="5B1A6BE4" w:rsidR="007F14ED" w:rsidRPr="001F0202" w:rsidRDefault="007F14ED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940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3DEEA" w14:textId="585E3171" w:rsidR="007F14ED" w:rsidRPr="001F0202" w:rsidRDefault="007F14ED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100.000,00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A1C7" w14:textId="5BE35CB9" w:rsidR="007F14ED" w:rsidRPr="001F0202" w:rsidRDefault="007F14ED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DF163A" w:rsidRPr="001F0202" w14:paraId="492ABDF4" w14:textId="77777777" w:rsidTr="00DF163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8D883" w14:textId="4A1BB197" w:rsidR="00DF163A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6DC21" w14:textId="77777777" w:rsidR="00DF163A" w:rsidRDefault="00DF163A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79CDA" w14:textId="77777777" w:rsidR="00DF163A" w:rsidRDefault="00DF163A" w:rsidP="003C34BC">
            <w:pPr>
              <w:tabs>
                <w:tab w:val="left" w:pos="840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nepremičnine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1711/5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Bate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94040" w14:textId="77777777" w:rsidR="00DF163A" w:rsidRDefault="00DF163A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27DB0" w14:textId="77777777" w:rsidR="00DF163A" w:rsidRDefault="00DF163A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459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CA9C0" w14:textId="77777777" w:rsidR="00DF163A" w:rsidRDefault="00DF163A" w:rsidP="003C34BC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17.000,00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8D1F1" w14:textId="77777777" w:rsidR="00DF163A" w:rsidRDefault="00DF163A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16964" w:rsidRPr="001F0202" w14:paraId="2C347546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6E035" w14:textId="6A38D8DA" w:rsidR="00916964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42B3E" w14:textId="29594115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BC921" w14:textId="2A24616A" w:rsidR="00916964" w:rsidRDefault="00916964" w:rsidP="00CB0E7F">
            <w:pPr>
              <w:tabs>
                <w:tab w:val="left" w:pos="840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nepremičnin,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1495, 1534/1, 1535, 1536/1, 1536/2, 1537/1, 1537/2, 3589/3 in 3590/5, vse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Vrtojba do deleža 7212/10.000 – zemljišča pod čistilno napravo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FEE81" w14:textId="08384D2C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D738D" w14:textId="48B478FE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5.724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B3E7" w14:textId="66375CF6" w:rsidR="00916964" w:rsidRDefault="00916964" w:rsidP="00CB0E7F">
            <w:pPr>
              <w:tabs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131.655,78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07850" w14:textId="2748F986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16964" w:rsidRPr="001F0202" w14:paraId="21222CEC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51D12" w14:textId="477C99BF" w:rsidR="00916964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F576" w14:textId="2109A07B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D7302" w14:textId="02FCCF77" w:rsidR="00916964" w:rsidRDefault="00916964" w:rsidP="00CB0E7F">
            <w:pPr>
              <w:tabs>
                <w:tab w:val="left" w:pos="840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nepremičnine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1078/6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2336 Branik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1BD9C" w14:textId="68CFC24F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3F81E" w14:textId="0CC8B150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266B3" w14:textId="5EC75C55" w:rsidR="00916964" w:rsidRDefault="00916964" w:rsidP="00CB0E7F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786,90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AA5AA" w14:textId="7E5EB0AD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07122  </w:t>
            </w:r>
          </w:p>
        </w:tc>
      </w:tr>
      <w:tr w:rsidR="00977A61" w:rsidRPr="001F0202" w14:paraId="3983CA92" w14:textId="77777777" w:rsidTr="00977A61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ACF4A" w14:textId="63E03005" w:rsidR="00977A61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F3C27" w14:textId="77777777" w:rsidR="00977A61" w:rsidRDefault="00977A61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357CA" w14:textId="77777777" w:rsidR="00977A61" w:rsidRDefault="00977A61" w:rsidP="003C34BC">
            <w:pPr>
              <w:tabs>
                <w:tab w:val="left" w:pos="840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nepremičnin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1349/3 ter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1350/5 obe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2303 Solkan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BE65B" w14:textId="77777777" w:rsidR="00977A61" w:rsidRDefault="00977A61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10236" w14:textId="77777777" w:rsidR="00977A61" w:rsidRDefault="00977A61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E7A3A" w14:textId="77777777" w:rsidR="00977A61" w:rsidRDefault="00977A61" w:rsidP="003C34BC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15.000,00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3EE24" w14:textId="77777777" w:rsidR="00977A61" w:rsidRDefault="00977A61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16964" w:rsidRPr="001F0202" w14:paraId="44577CDC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454CB" w14:textId="341F6E3C" w:rsidR="00916964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5BC66" w14:textId="2DAEAAF8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967ED" w14:textId="0DBE72AB" w:rsidR="00916964" w:rsidRDefault="00916964" w:rsidP="00CB0E7F">
            <w:pPr>
              <w:tabs>
                <w:tab w:val="left" w:pos="840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261/2 ter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260/7 obe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Dornberk</w:t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4C4E4" w14:textId="1A5E5067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37D8" w14:textId="2AE8BAD1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2B36" w14:textId="4D48608B" w:rsidR="00916964" w:rsidRDefault="00916964" w:rsidP="00CB0E7F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540,00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7BD57" w14:textId="337B63CD" w:rsidR="00916964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686292" w:rsidRPr="00686292" w14:paraId="0D6968D1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FC3AE" w14:textId="63C7AD8A" w:rsidR="00916964" w:rsidRPr="00686292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686292">
              <w:rPr>
                <w:rFonts w:ascii="Arial" w:eastAsia="Times New Roman" w:hAnsi="Arial" w:cs="Arial"/>
                <w:lang w:eastAsia="sl-SI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2CDB6" w14:textId="575B92AD" w:rsidR="00916964" w:rsidRPr="00686292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686292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AC7B7" w14:textId="5DC8CE23" w:rsidR="00916964" w:rsidRPr="00686292" w:rsidRDefault="00916964" w:rsidP="00CB0E7F">
            <w:pPr>
              <w:tabs>
                <w:tab w:val="left" w:pos="840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686292">
              <w:rPr>
                <w:rFonts w:ascii="Arial" w:eastAsia="Times New Roman" w:hAnsi="Arial" w:cs="Arial"/>
                <w:lang w:eastAsia="sl-SI"/>
              </w:rPr>
              <w:t xml:space="preserve">Odkup zemljišč 374/5, 374/6, 374/7, vse </w:t>
            </w:r>
            <w:proofErr w:type="spellStart"/>
            <w:r w:rsidRPr="00686292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Pr="00686292">
              <w:rPr>
                <w:rFonts w:ascii="Arial" w:eastAsia="Times New Roman" w:hAnsi="Arial" w:cs="Arial"/>
                <w:lang w:eastAsia="sl-SI"/>
              </w:rPr>
              <w:t>. Kromberk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C700D" w14:textId="365D7FBD" w:rsidR="00916964" w:rsidRPr="00686292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686292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381E1" w14:textId="0D5E2C73" w:rsidR="00916964" w:rsidRPr="00686292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686292">
              <w:rPr>
                <w:rFonts w:ascii="Arial" w:eastAsia="Times New Roman" w:hAnsi="Arial" w:cs="Arial"/>
                <w:lang w:eastAsia="sl-SI"/>
              </w:rPr>
              <w:t>476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88CE" w14:textId="422D13A5" w:rsidR="00916964" w:rsidRPr="00686292" w:rsidRDefault="00916964" w:rsidP="00CB0E7F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686292">
              <w:rPr>
                <w:rFonts w:ascii="Arial" w:eastAsia="Times New Roman" w:hAnsi="Arial" w:cs="Arial"/>
                <w:lang w:eastAsia="sl-SI"/>
              </w:rPr>
              <w:t>24.000,00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F082C" w14:textId="743F25A3" w:rsidR="00916964" w:rsidRPr="00686292" w:rsidRDefault="00916964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686292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26C49" w:rsidRPr="001F0202" w14:paraId="5E3B2655" w14:textId="77777777" w:rsidTr="00226C49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D5D4E" w14:textId="482EA801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1319B" w14:textId="77777777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F0F6" w14:textId="77777777" w:rsidR="00226C49" w:rsidRDefault="00226C49" w:rsidP="003C34BC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167/2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Nova Gorica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0D0A7" w14:textId="77777777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174DC" w14:textId="77777777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CCC66" w14:textId="77777777" w:rsidR="00226C49" w:rsidRDefault="00226C49" w:rsidP="003C34BC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1.600,00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A52E6" w14:textId="77777777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26C49" w:rsidRPr="001F0202" w14:paraId="2D644722" w14:textId="77777777" w:rsidTr="00226C49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A5203" w14:textId="5520F16C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908D7" w14:textId="77777777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51271" w14:textId="77777777" w:rsidR="00226C49" w:rsidRDefault="00226C49" w:rsidP="003C34BC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Brezplačen prenos zemljišča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21/76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Nova Gorica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18073" w14:textId="77777777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977F1" w14:textId="77777777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5349" w14:textId="77777777" w:rsidR="00226C49" w:rsidRDefault="00226C49" w:rsidP="003C34BC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6DF61" w14:textId="77777777" w:rsidR="00226C49" w:rsidRDefault="00226C49" w:rsidP="003C34BC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1A7315CC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B057E" w14:textId="3C4062A0" w:rsidR="00235AC7" w:rsidRDefault="00226C49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E6EA4" w14:textId="47FEE89B" w:rsidR="00235AC7" w:rsidRDefault="00235AC7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6870" w14:textId="20F1223B" w:rsidR="00235AC7" w:rsidRPr="00ED11D8" w:rsidRDefault="00235AC7" w:rsidP="00CB0E7F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kategorizirane javne poti JP 784542 Osek-Vitovlje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E68E1" w14:textId="692B4AF0" w:rsidR="00235AC7" w:rsidRDefault="00235AC7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A518F" w14:textId="7EDB46BF" w:rsidR="00235AC7" w:rsidRDefault="00235AC7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7C247" w14:textId="5E4C84AC" w:rsidR="00235AC7" w:rsidRDefault="00235AC7" w:rsidP="00CB0E7F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7.600,00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4E3C6" w14:textId="391B124C" w:rsidR="00235AC7" w:rsidRDefault="00235AC7" w:rsidP="00CB0E7F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4F39585B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11A13" w14:textId="64106B4C" w:rsidR="00235AC7" w:rsidRPr="001A21AE" w:rsidRDefault="00226C49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  <w:t>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22B90" w14:textId="124FB0B8" w:rsidR="00235AC7" w:rsidRPr="001A21AE" w:rsidRDefault="00235AC7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DF2EE" w14:textId="7BD5D478" w:rsidR="00235AC7" w:rsidRPr="001A21AE" w:rsidRDefault="00235AC7" w:rsidP="000C23A1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kategorizirano javno pot JP 784391 Pod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Škabrijelom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D501A" w14:textId="549CF544" w:rsidR="00235AC7" w:rsidRPr="001A21AE" w:rsidRDefault="00235AC7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6E5C4" w14:textId="7C52A00C" w:rsidR="00235AC7" w:rsidRPr="001A21AE" w:rsidRDefault="00235AC7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190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94E65" w14:textId="1FB2F783" w:rsidR="00235AC7" w:rsidRPr="001A21AE" w:rsidRDefault="00235AC7" w:rsidP="000C23A1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3.500,00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4964" w14:textId="10F1BAD7" w:rsidR="00235AC7" w:rsidRPr="001A21AE" w:rsidRDefault="00235AC7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082A5289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9FA0" w14:textId="1338DE4B" w:rsidR="00235AC7" w:rsidRPr="001A21AE" w:rsidRDefault="00226C49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952A" w14:textId="4233BBFD" w:rsidR="00235AC7" w:rsidRPr="001A21AE" w:rsidRDefault="00235AC7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35682" w14:textId="384D14F6" w:rsidR="00235AC7" w:rsidRPr="001A21AE" w:rsidRDefault="00235AC7" w:rsidP="000C23A1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nekategorizirano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javno cesto, navezava na  JP 784601 Ozeljan Šmihel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A826E" w14:textId="650CF822" w:rsidR="00235AC7" w:rsidRPr="001A21AE" w:rsidRDefault="00235AC7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AA18E" w14:textId="0DA0904B" w:rsidR="00235AC7" w:rsidRPr="001A21AE" w:rsidRDefault="00235AC7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217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4BE7F" w14:textId="2D5D5092" w:rsidR="00235AC7" w:rsidRPr="001A21AE" w:rsidRDefault="00235AC7" w:rsidP="000C23A1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CD5FF" w14:textId="4F183E4B" w:rsidR="00235AC7" w:rsidRPr="001A21AE" w:rsidRDefault="00235AC7" w:rsidP="000C23A1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779739C0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58898" w14:textId="387F6C6E" w:rsidR="00235AC7" w:rsidRDefault="00226C49" w:rsidP="00222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6180B" w14:textId="287E9AB5" w:rsidR="00235AC7" w:rsidRDefault="00235AC7" w:rsidP="00222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53C41" w14:textId="0FCC4280" w:rsidR="00235AC7" w:rsidRDefault="00235AC7" w:rsidP="0022292D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zemljišča za potrebe vodohrana Prvačina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576C8" w14:textId="221BE4F2" w:rsidR="00235AC7" w:rsidRDefault="00235AC7" w:rsidP="00222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AC973" w14:textId="3CB54265" w:rsidR="00235AC7" w:rsidRDefault="00235AC7" w:rsidP="00222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EBD" w14:textId="56C7052E" w:rsidR="00235AC7" w:rsidRDefault="00235AC7" w:rsidP="0022292D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FA12D" w14:textId="2C111EEA" w:rsidR="00235AC7" w:rsidRDefault="00235AC7" w:rsidP="00222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0C609CC1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2C746" w14:textId="40DAD9B1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39874" w14:textId="4B7A837D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C73AF" w14:textId="178CF0D3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pešpot do Dijaškega doma v Novi Gorici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EB65F" w14:textId="28724633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74463" w14:textId="505AE0DD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625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756B1" w14:textId="1A8869BC" w:rsidR="00235AC7" w:rsidRDefault="00235AC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59E24" w14:textId="6B837430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785204B1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C6F94" w14:textId="353C3CAA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5F2C" w14:textId="2BA098A1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D1617" w14:textId="2A7B5A27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ureditev prestavitve vodohrana in ureditve križišča med LC 284172 in JP 786141 na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Rafutu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55AE7" w14:textId="44DB0896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D34FF" w14:textId="72457AAD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350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6F5D2" w14:textId="498C810F" w:rsidR="00235AC7" w:rsidRDefault="00235AC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24.000,00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17BAA" w14:textId="6545D8A9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36120772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8E9B4" w14:textId="31607D99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A78D5" w14:textId="3FD0B89C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4011" w14:textId="549DA63E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OPPN ob sodišču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D153" w14:textId="680FB440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32E72" w14:textId="60E4D1A0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9CEB1" w14:textId="64E15B76" w:rsidR="00235AC7" w:rsidRDefault="00235AC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16.000,00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B18C6" w14:textId="7C855343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2B0012F8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5358A" w14:textId="0B63A8E4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3F361" w14:textId="6ED34241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CC102" w14:textId="0CE1B592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zemljišča za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nekategorizirano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javno pot, navezava na cesto LC 001051 Preserje – Sv. Martin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52B5D" w14:textId="61EB2CDC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D6D1F" w14:textId="1DBCDA97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59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00C09" w14:textId="0D755892" w:rsidR="00235AC7" w:rsidRDefault="00EE3F0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397</w:t>
            </w:r>
            <w:r w:rsidR="00235AC7">
              <w:rPr>
                <w:rFonts w:ascii="Arial" w:eastAsia="Times New Roman" w:hAnsi="Arial" w:cs="Arial"/>
                <w:lang w:eastAsia="sl-SI"/>
              </w:rPr>
              <w:t>,</w:t>
            </w:r>
            <w:r>
              <w:rPr>
                <w:rFonts w:ascii="Arial" w:eastAsia="Times New Roman" w:hAnsi="Arial" w:cs="Arial"/>
                <w:lang w:eastAsia="sl-SI"/>
              </w:rPr>
              <w:t>5</w:t>
            </w:r>
            <w:r w:rsidR="00235AC7">
              <w:rPr>
                <w:rFonts w:ascii="Arial" w:eastAsia="Times New Roman" w:hAnsi="Arial" w:cs="Arial"/>
                <w:lang w:eastAsia="sl-SI"/>
              </w:rPr>
              <w:t>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AA3F0" w14:textId="45A68EF2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57471803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A4E3A" w14:textId="4E3CFA48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7C63D" w14:textId="5F87F499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CCA5C" w14:textId="3793B15A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kategorizirano javno cesto, z oznako  JP 786291 Železničarska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BE7BD" w14:textId="14313D73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61FF7" w14:textId="20446EB7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2C90" w14:textId="5DA20365" w:rsidR="00235AC7" w:rsidRDefault="00235AC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B3E06" w14:textId="7A3E8D24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66A6E2DE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54A75" w14:textId="6D174D30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5AAC" w14:textId="3CA37672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14F1A" w14:textId="3B56233E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1F0202">
              <w:rPr>
                <w:rFonts w:ascii="Arial" w:eastAsia="Times New Roman" w:hAnsi="Arial" w:cs="Arial"/>
                <w:lang w:eastAsia="sl-SI"/>
              </w:rPr>
              <w:t xml:space="preserve">Odkup zemljišč kategorizirane javne poti JP </w:t>
            </w:r>
            <w:r>
              <w:rPr>
                <w:rFonts w:ascii="Arial" w:eastAsia="Times New Roman" w:hAnsi="Arial" w:cs="Arial"/>
                <w:lang w:eastAsia="sl-SI"/>
              </w:rPr>
              <w:t>784021</w:t>
            </w:r>
            <w:r w:rsidRPr="001F0202">
              <w:rPr>
                <w:rFonts w:ascii="Arial" w:eastAsia="Times New Roman" w:hAnsi="Arial" w:cs="Arial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lang w:eastAsia="sl-SI"/>
              </w:rPr>
              <w:t xml:space="preserve">Branik -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Cvetrož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7163" w14:textId="05CE3DC8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EADBE" w14:textId="2461C767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C3680" w14:textId="60C6BAF1" w:rsidR="00235AC7" w:rsidRDefault="00235AC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3BC97" w14:textId="3A458EDD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0329E43F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14E33" w14:textId="085F08C8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EE12" w14:textId="22A6F397" w:rsidR="00235AC7" w:rsidRPr="0000685B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00685B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6DF77" w14:textId="7D2CEC25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zemljišča za potrebe ureditve protipožarne poti v Ravnici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7912C" w14:textId="37C059CB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946FB" w14:textId="13616EDA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756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51114" w14:textId="6D68065F" w:rsidR="00235AC7" w:rsidRDefault="00235AC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23.000,00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D1CE3" w14:textId="290A8318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07122 </w:t>
            </w:r>
          </w:p>
        </w:tc>
      </w:tr>
      <w:tr w:rsidR="00235AC7" w:rsidRPr="001F0202" w14:paraId="4CEA3524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785B8" w14:textId="01102001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1D6DB" w14:textId="7D618553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C88DF" w14:textId="6595338F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kategorizirano javno cesto, z oznako  JP 785961 Lokovec - Mokrin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B896A" w14:textId="0741DB87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5609" w14:textId="0EEC1335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1848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88FC1" w14:textId="331CD72E" w:rsidR="00235AC7" w:rsidRDefault="00235AC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BBF3" w14:textId="34382F87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A1469B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396E71A8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3EBAB" w14:textId="73E12414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30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4C63B" w14:textId="32A4CD44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58760" w14:textId="3B30F16B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kategorizirano javno cesto, z oznako  JP 785964 Lokovec 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71B5C" w14:textId="250B9324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155B7" w14:textId="71C7DAE4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21749" w14:textId="7F417DC2" w:rsidR="00235AC7" w:rsidRDefault="00235AC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2223" w14:textId="3F902B5E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A1469B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235AC7" w:rsidRPr="001F0202" w14:paraId="021D70FC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BD4AF" w14:textId="5D5B88C6" w:rsidR="00235AC7" w:rsidRDefault="00226C49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B171D" w14:textId="5D456E8F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28FB3" w14:textId="1F12C6D7" w:rsidR="00235AC7" w:rsidRDefault="00235AC7" w:rsidP="00235AC7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Dom vseh generacij Solkan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F898A" w14:textId="217E5816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C3FDC" w14:textId="0F2977C6" w:rsidR="00235AC7" w:rsidRDefault="00235AC7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3407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AB4C3" w14:textId="0F524CFC" w:rsidR="00235AC7" w:rsidRDefault="00235AC7" w:rsidP="00235AC7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945.917,93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56E83" w14:textId="59794C81" w:rsidR="00235AC7" w:rsidRDefault="00A06664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10280</w:t>
            </w:r>
          </w:p>
        </w:tc>
      </w:tr>
      <w:tr w:rsidR="00E53508" w:rsidRPr="001F0202" w14:paraId="72DA823B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EDAA5" w14:textId="39B98DF9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6DB48" w14:textId="1E88519E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7565C" w14:textId="6EAFCACD" w:rsidR="00E53508" w:rsidRDefault="00E53508" w:rsidP="00E53508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Brezplačen prenos posameznega dela stavbe na naslovu Grgar 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8F557" w14:textId="69040159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8F659" w14:textId="59B49C4E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15,40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FBC2D" w14:textId="00DD4889" w:rsidR="00E53508" w:rsidRDefault="00E53508" w:rsidP="00E53508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2F053" w14:textId="44346E56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E53508" w:rsidRPr="001F0202" w14:paraId="796CF76E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47563" w14:textId="2A79A66C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83F7D" w14:textId="17F23FA0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8873C" w14:textId="437F8E0E" w:rsidR="00E53508" w:rsidRDefault="00E53508" w:rsidP="00E53508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kategorizirano javno cesto z oznako JP 785571 Šempas 187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8E70E" w14:textId="0F797A04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4F141" w14:textId="424AB781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275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83D7B" w14:textId="476EB7B7" w:rsidR="00E53508" w:rsidRDefault="00E53508" w:rsidP="00E53508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B5C9E" w14:textId="7D8AB7E0" w:rsidR="00E53508" w:rsidRDefault="00E53508" w:rsidP="00E53508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E13CF1" w:rsidRPr="001F0202" w14:paraId="0699771E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425B" w14:textId="116C86AD" w:rsidR="00E13CF1" w:rsidRDefault="00E53508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704E" w14:textId="23EAB589" w:rsidR="00E13CF1" w:rsidRDefault="00E53508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329C" w14:textId="69E9CD0D" w:rsidR="00E13CF1" w:rsidRDefault="00E53508" w:rsidP="00E13CF1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nekategorizirane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ceste v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Lokovec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34F14" w14:textId="17460163" w:rsidR="00E13CF1" w:rsidRDefault="00E53508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AC40" w14:textId="704380BC" w:rsidR="00E13CF1" w:rsidRDefault="00E53508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725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5E200" w14:textId="734FD204" w:rsidR="00E13CF1" w:rsidRPr="00E13CF1" w:rsidRDefault="00E53508" w:rsidP="00E13CF1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BF02A" w14:textId="60C2C14D" w:rsidR="00E13CF1" w:rsidRDefault="00E53508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B6D2D" w:rsidRPr="001F0202" w14:paraId="041F61D0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EC488" w14:textId="44471292" w:rsidR="009B6D2D" w:rsidRDefault="009B6D2D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65639" w14:textId="239BD35F" w:rsidR="009B6D2D" w:rsidRDefault="009B6D2D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680C1" w14:textId="7C72485D" w:rsidR="009B6D2D" w:rsidRDefault="009B6D2D" w:rsidP="00E13CF1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kategorizirano javno cesto z oznako JP 784991</w:t>
            </w:r>
            <w:r w:rsidR="000356CC">
              <w:rPr>
                <w:rFonts w:ascii="Arial" w:eastAsia="Times New Roman" w:hAnsi="Arial" w:cs="Arial"/>
                <w:lang w:eastAsia="sl-SI"/>
              </w:rPr>
              <w:t xml:space="preserve"> Rožna Dolina - </w:t>
            </w:r>
            <w:proofErr w:type="spellStart"/>
            <w:r w:rsidR="000356CC">
              <w:rPr>
                <w:rFonts w:ascii="Arial" w:eastAsia="Times New Roman" w:hAnsi="Arial" w:cs="Arial"/>
                <w:lang w:eastAsia="sl-SI"/>
              </w:rPr>
              <w:t>Pikol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640DB" w14:textId="020F0008" w:rsidR="009B6D2D" w:rsidRDefault="009B6D2D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2FC1B" w14:textId="039F0988" w:rsidR="009B6D2D" w:rsidRDefault="009B6D2D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630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E7CE2" w14:textId="681745F6" w:rsidR="009B6D2D" w:rsidRDefault="009B6D2D" w:rsidP="00E13CF1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25.000,00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9EB94" w14:textId="5E752725" w:rsidR="009B6D2D" w:rsidRDefault="009B6D2D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6755CE" w:rsidRPr="001F0202" w14:paraId="0FCFB8BD" w14:textId="77777777" w:rsidTr="0042431C">
        <w:trPr>
          <w:gridAfter w:val="1"/>
          <w:wAfter w:w="2006" w:type="dxa"/>
          <w:trHeight w:val="491"/>
        </w:trPr>
        <w:tc>
          <w:tcPr>
            <w:tcW w:w="14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4F09F" w14:textId="2B2BB75D" w:rsidR="006755CE" w:rsidRDefault="006755CE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CF427D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Dopolnitev </w:t>
            </w: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november</w:t>
            </w:r>
            <w:r w:rsidRPr="00CF427D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2025</w:t>
            </w:r>
          </w:p>
        </w:tc>
      </w:tr>
      <w:tr w:rsidR="009165E0" w:rsidRPr="001F0202" w14:paraId="41A25DE6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F6DBF" w14:textId="22573D79" w:rsidR="009165E0" w:rsidRDefault="006755CE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1FEF8" w14:textId="321FB186" w:rsidR="009165E0" w:rsidRDefault="006755CE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F5C5D" w14:textId="48F7BDEB" w:rsidR="009165E0" w:rsidRDefault="006755CE" w:rsidP="001D19D9">
            <w:pPr>
              <w:tabs>
                <w:tab w:val="left" w:pos="840"/>
                <w:tab w:val="left" w:pos="1305"/>
                <w:tab w:val="left" w:pos="1620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Brezplačen prenos zemljišč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2675 in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2674 obe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2293 Grgar</w:t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747C2" w14:textId="4D5C9D5D" w:rsidR="009165E0" w:rsidRDefault="006755CE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8AD94" w14:textId="3C57A3BA" w:rsidR="009165E0" w:rsidRDefault="006755CE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1.075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7C0E8" w14:textId="0DF365F0" w:rsidR="009165E0" w:rsidRDefault="006755CE" w:rsidP="00E13CF1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082B0" w14:textId="674EAB63" w:rsidR="009165E0" w:rsidRDefault="006755CE" w:rsidP="00235AC7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6755CE" w:rsidRPr="001F0202" w14:paraId="62A0A076" w14:textId="77777777" w:rsidTr="00235AC7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04928" w14:textId="7DC459A9" w:rsidR="006755CE" w:rsidRDefault="006755CE" w:rsidP="006755CE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34325" w14:textId="3AF62AEE" w:rsidR="006755CE" w:rsidRDefault="006755CE" w:rsidP="006755CE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3C473" w14:textId="18D7D366" w:rsidR="006755CE" w:rsidRDefault="00021F10" w:rsidP="006755CE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Brezplačen prenos zemljišč</w:t>
            </w:r>
            <w:r w:rsidR="006755CE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="006755CE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6755CE">
              <w:rPr>
                <w:rFonts w:ascii="Arial" w:eastAsia="Times New Roman" w:hAnsi="Arial" w:cs="Arial"/>
                <w:lang w:eastAsia="sl-SI"/>
              </w:rPr>
              <w:t xml:space="preserve">. št. 347/5, </w:t>
            </w:r>
            <w:proofErr w:type="spellStart"/>
            <w:r w:rsidR="006755CE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6755CE">
              <w:rPr>
                <w:rFonts w:ascii="Arial" w:eastAsia="Times New Roman" w:hAnsi="Arial" w:cs="Arial"/>
                <w:lang w:eastAsia="sl-SI"/>
              </w:rPr>
              <w:t xml:space="preserve">. št. 347/6 in </w:t>
            </w:r>
            <w:proofErr w:type="spellStart"/>
            <w:r w:rsidR="006755CE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6755CE">
              <w:rPr>
                <w:rFonts w:ascii="Arial" w:eastAsia="Times New Roman" w:hAnsi="Arial" w:cs="Arial"/>
                <w:lang w:eastAsia="sl-SI"/>
              </w:rPr>
              <w:t xml:space="preserve">. št. 347/7 vse </w:t>
            </w:r>
            <w:proofErr w:type="spellStart"/>
            <w:r w:rsidR="006755CE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6755CE">
              <w:rPr>
                <w:rFonts w:ascii="Arial" w:eastAsia="Times New Roman" w:hAnsi="Arial" w:cs="Arial"/>
                <w:lang w:eastAsia="sl-SI"/>
              </w:rPr>
              <w:t>. 2335 Dornberk</w:t>
            </w:r>
            <w:r w:rsidR="001D19D9">
              <w:rPr>
                <w:rFonts w:ascii="Arial" w:eastAsia="Times New Roman" w:hAnsi="Arial" w:cs="Arial"/>
                <w:lang w:eastAsia="sl-S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439BB" w14:textId="26FA2C23" w:rsidR="006755CE" w:rsidRDefault="006755CE" w:rsidP="006755CE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79F7C" w14:textId="345EC348" w:rsidR="006755CE" w:rsidRDefault="001C4E51" w:rsidP="006755CE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E4F1C" w14:textId="2F76DEFB" w:rsidR="006755CE" w:rsidRDefault="00A94D39" w:rsidP="006755CE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DB0B3" w14:textId="574D0899" w:rsidR="006755CE" w:rsidRDefault="001C4E51" w:rsidP="006755CE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</w:tbl>
    <w:p w14:paraId="1DAC5AE7" w14:textId="19E20D8D" w:rsidR="008E67F6" w:rsidRDefault="004F7930" w:rsidP="008E6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Cs w:val="20"/>
          <w:lang w:eastAsia="sl-SI"/>
        </w:rPr>
        <w:t xml:space="preserve">SKUPAJ: </w:t>
      </w:r>
      <w:r>
        <w:rPr>
          <w:rFonts w:ascii="Arial" w:eastAsia="Times New Roman" w:hAnsi="Arial" w:cs="Arial"/>
          <w:b/>
          <w:bCs/>
          <w:szCs w:val="20"/>
          <w:lang w:eastAsia="sl-SI"/>
        </w:rPr>
        <w:tab/>
      </w:r>
      <w:r w:rsidR="00792F5A" w:rsidRPr="00792F5A">
        <w:rPr>
          <w:rFonts w:ascii="Arial" w:eastAsia="Times New Roman" w:hAnsi="Arial" w:cs="Arial"/>
          <w:b/>
          <w:bCs/>
          <w:szCs w:val="20"/>
          <w:lang w:eastAsia="sl-SI"/>
        </w:rPr>
        <w:t>2.093.648,11</w:t>
      </w:r>
      <w:r w:rsidR="00792F5A">
        <w:rPr>
          <w:rFonts w:ascii="Arial" w:eastAsia="Times New Roman" w:hAnsi="Arial" w:cs="Arial"/>
          <w:b/>
          <w:bCs/>
          <w:szCs w:val="20"/>
          <w:lang w:eastAsia="sl-SI"/>
        </w:rPr>
        <w:t xml:space="preserve"> </w:t>
      </w:r>
      <w:r w:rsidR="008E67F6">
        <w:rPr>
          <w:rFonts w:ascii="Arial" w:eastAsia="Times New Roman" w:hAnsi="Arial" w:cs="Arial"/>
          <w:b/>
          <w:bCs/>
          <w:szCs w:val="20"/>
          <w:lang w:eastAsia="sl-SI"/>
        </w:rPr>
        <w:t>EUR</w:t>
      </w:r>
    </w:p>
    <w:p w14:paraId="0885594C" w14:textId="78280E68" w:rsidR="00774315" w:rsidRDefault="00774315" w:rsidP="00774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37DA3513" w14:textId="77777777" w:rsidR="00774315" w:rsidRDefault="00774315" w:rsidP="00774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59243D2A" w14:textId="77777777" w:rsidR="009B6D2D" w:rsidRDefault="009B6D2D" w:rsidP="009B6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724FDFE4" w14:textId="01E56128" w:rsidR="008B506C" w:rsidRDefault="001D19D9" w:rsidP="00941D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-993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>Načrt pridobivanja nepremičnega premoženja za leto 2025</w:t>
      </w:r>
      <w:r w:rsidR="001000DA">
        <w:rPr>
          <w:rFonts w:ascii="Arial" w:eastAsia="Times New Roman" w:hAnsi="Arial" w:cs="Arial"/>
          <w:szCs w:val="20"/>
          <w:lang w:eastAsia="sl-SI"/>
        </w:rPr>
        <w:t>; Rebalans 1</w:t>
      </w:r>
      <w:r>
        <w:rPr>
          <w:rFonts w:ascii="Arial" w:eastAsia="Times New Roman" w:hAnsi="Arial" w:cs="Arial"/>
          <w:szCs w:val="20"/>
          <w:lang w:eastAsia="sl-SI"/>
        </w:rPr>
        <w:t xml:space="preserve"> se dopolni z brezplačnim prenosom zemljišč za potrebe pokopališča v Grgarju. Nadalje se načrt pridobivanja dopolni z </w:t>
      </w:r>
      <w:r w:rsidR="00021F10">
        <w:rPr>
          <w:rFonts w:ascii="Arial" w:eastAsia="Times New Roman" w:hAnsi="Arial" w:cs="Arial"/>
          <w:szCs w:val="20"/>
          <w:lang w:eastAsia="sl-SI"/>
        </w:rPr>
        <w:t>brezplačnim prenosom</w:t>
      </w:r>
      <w:r>
        <w:rPr>
          <w:rFonts w:ascii="Arial" w:eastAsia="Times New Roman" w:hAnsi="Arial" w:cs="Arial"/>
          <w:szCs w:val="20"/>
          <w:lang w:eastAsia="sl-SI"/>
        </w:rPr>
        <w:t xml:space="preserve"> nepremičnin ob Gasilskem domu v Dornberku.</w:t>
      </w:r>
    </w:p>
    <w:p w14:paraId="39127772" w14:textId="5875A75F" w:rsidR="009B6D2D" w:rsidRDefault="006755CE" w:rsidP="001C4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-993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noProof/>
          <w:szCs w:val="20"/>
          <w:lang w:eastAsia="sl-SI"/>
        </w:rPr>
        <w:lastRenderedPageBreak/>
        <w:drawing>
          <wp:inline distT="0" distB="0" distL="0" distR="0" wp14:anchorId="1519D1CC" wp14:editId="02AF5C77">
            <wp:extent cx="8891270" cy="3792855"/>
            <wp:effectExtent l="0" t="0" r="5080" b="0"/>
            <wp:docPr id="391899047" name="Slika 1" descr="Slika, ki vsebuje besede zračna fotografija, pogled iz ptičje perspektive, zračno, besedil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99047" name="Slika 1" descr="Slika, ki vsebuje besede zračna fotografija, pogled iz ptičje perspektive, zračno, besedilo&#10;&#10;Vsebina, ustvarjena z UI, morda ni pravil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1BF65" w14:textId="77777777" w:rsidR="001C4E51" w:rsidRDefault="001C4E51" w:rsidP="001C4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-993"/>
        <w:jc w:val="both"/>
        <w:rPr>
          <w:rFonts w:ascii="Arial" w:eastAsia="Times New Roman" w:hAnsi="Arial" w:cs="Arial"/>
          <w:szCs w:val="20"/>
          <w:lang w:eastAsia="sl-SI"/>
        </w:rPr>
      </w:pPr>
    </w:p>
    <w:p w14:paraId="7AF1D74C" w14:textId="6B1F0AB2" w:rsidR="001C4E51" w:rsidRDefault="001C4E51" w:rsidP="001C4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-993"/>
        <w:jc w:val="both"/>
        <w:rPr>
          <w:rFonts w:ascii="Arial" w:eastAsia="Times New Roman" w:hAnsi="Arial" w:cs="Arial"/>
          <w:szCs w:val="20"/>
          <w:lang w:eastAsia="sl-SI"/>
        </w:rPr>
      </w:pPr>
      <w:proofErr w:type="spellStart"/>
      <w:r>
        <w:rPr>
          <w:rFonts w:ascii="Arial" w:eastAsia="Times New Roman" w:hAnsi="Arial" w:cs="Arial"/>
          <w:szCs w:val="20"/>
          <w:lang w:eastAsia="sl-SI"/>
        </w:rPr>
        <w:t>Zap</w:t>
      </w:r>
      <w:proofErr w:type="spellEnd"/>
      <w:r>
        <w:rPr>
          <w:rFonts w:ascii="Arial" w:eastAsia="Times New Roman" w:hAnsi="Arial" w:cs="Arial"/>
          <w:szCs w:val="20"/>
          <w:lang w:eastAsia="sl-SI"/>
        </w:rPr>
        <w:t>. št. 36</w:t>
      </w:r>
    </w:p>
    <w:p w14:paraId="014865D9" w14:textId="77777777" w:rsidR="001C4E51" w:rsidRDefault="001C4E51" w:rsidP="001C4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-993"/>
        <w:jc w:val="both"/>
        <w:rPr>
          <w:rFonts w:ascii="Arial" w:eastAsia="Times New Roman" w:hAnsi="Arial" w:cs="Arial"/>
          <w:szCs w:val="20"/>
          <w:lang w:eastAsia="sl-SI"/>
        </w:rPr>
      </w:pPr>
    </w:p>
    <w:p w14:paraId="7F2609FA" w14:textId="1C103299" w:rsidR="001C4E51" w:rsidRDefault="001C4E51" w:rsidP="001C4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-993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noProof/>
          <w:szCs w:val="20"/>
          <w:lang w:eastAsia="sl-SI"/>
        </w:rPr>
        <w:lastRenderedPageBreak/>
        <w:drawing>
          <wp:inline distT="0" distB="0" distL="0" distR="0" wp14:anchorId="3471E8E1" wp14:editId="7C7D1F94">
            <wp:extent cx="8891270" cy="3792855"/>
            <wp:effectExtent l="0" t="0" r="5080" b="0"/>
            <wp:docPr id="1089352116" name="Slika 3" descr="Slika, ki vsebuje besede zemljevid, zračna fotografija, zračno, pogled iz ptičje perspektiv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52116" name="Slika 3" descr="Slika, ki vsebuje besede zemljevid, zračna fotografija, zračno, pogled iz ptičje perspektive&#10;&#10;Vsebina, ustvarjena z UI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05F2" w14:textId="77777777" w:rsidR="001C4E51" w:rsidRDefault="001C4E51" w:rsidP="001C4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-993"/>
        <w:jc w:val="both"/>
        <w:rPr>
          <w:rFonts w:ascii="Arial" w:eastAsia="Times New Roman" w:hAnsi="Arial" w:cs="Arial"/>
          <w:szCs w:val="20"/>
          <w:lang w:eastAsia="sl-SI"/>
        </w:rPr>
      </w:pPr>
    </w:p>
    <w:p w14:paraId="4B3849B8" w14:textId="27B6F515" w:rsidR="001C4E51" w:rsidRPr="009B6D2D" w:rsidRDefault="001C4E51" w:rsidP="001C4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ind w:left="-993"/>
        <w:jc w:val="both"/>
        <w:rPr>
          <w:rFonts w:ascii="Arial" w:eastAsia="Times New Roman" w:hAnsi="Arial" w:cs="Arial"/>
          <w:szCs w:val="20"/>
          <w:lang w:eastAsia="sl-SI"/>
        </w:rPr>
      </w:pPr>
      <w:proofErr w:type="spellStart"/>
      <w:r>
        <w:rPr>
          <w:rFonts w:ascii="Arial" w:eastAsia="Times New Roman" w:hAnsi="Arial" w:cs="Arial"/>
          <w:szCs w:val="20"/>
          <w:lang w:eastAsia="sl-SI"/>
        </w:rPr>
        <w:t>Zap</w:t>
      </w:r>
      <w:proofErr w:type="spellEnd"/>
      <w:r>
        <w:rPr>
          <w:rFonts w:ascii="Arial" w:eastAsia="Times New Roman" w:hAnsi="Arial" w:cs="Arial"/>
          <w:szCs w:val="20"/>
          <w:lang w:eastAsia="sl-SI"/>
        </w:rPr>
        <w:t>. št. 37</w:t>
      </w:r>
    </w:p>
    <w:p w14:paraId="4F72A574" w14:textId="77777777" w:rsidR="009B6D2D" w:rsidRDefault="009B6D2D" w:rsidP="00774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11570028" w14:textId="0D0CA989" w:rsidR="009B6D2D" w:rsidRDefault="009B6D2D" w:rsidP="00774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144D2EB5" w14:textId="77777777" w:rsidR="001C4E51" w:rsidRDefault="001C4E51" w:rsidP="00774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184073CA" w14:textId="19C7AD4C" w:rsidR="009B6D2D" w:rsidRPr="009B6D2D" w:rsidRDefault="009B6D2D" w:rsidP="00774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35"/>
        </w:tabs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sectPr w:rsidR="009B6D2D" w:rsidRPr="009B6D2D" w:rsidSect="003445A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7D7"/>
    <w:multiLevelType w:val="hybridMultilevel"/>
    <w:tmpl w:val="D7A0B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4803"/>
    <w:multiLevelType w:val="hybridMultilevel"/>
    <w:tmpl w:val="CAC2F9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236822">
    <w:abstractNumId w:val="1"/>
  </w:num>
  <w:num w:numId="2" w16cid:durableId="50385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053B1"/>
    <w:rsid w:val="0000685B"/>
    <w:rsid w:val="000116BB"/>
    <w:rsid w:val="00020269"/>
    <w:rsid w:val="00021F10"/>
    <w:rsid w:val="000227F7"/>
    <w:rsid w:val="0003275A"/>
    <w:rsid w:val="00033BFA"/>
    <w:rsid w:val="000356CC"/>
    <w:rsid w:val="000500F4"/>
    <w:rsid w:val="000607BC"/>
    <w:rsid w:val="00060AED"/>
    <w:rsid w:val="000627C4"/>
    <w:rsid w:val="0007453C"/>
    <w:rsid w:val="00074C9A"/>
    <w:rsid w:val="00075791"/>
    <w:rsid w:val="00080374"/>
    <w:rsid w:val="00082B60"/>
    <w:rsid w:val="00083A1A"/>
    <w:rsid w:val="000840E6"/>
    <w:rsid w:val="00086094"/>
    <w:rsid w:val="00092DB8"/>
    <w:rsid w:val="000965EB"/>
    <w:rsid w:val="000A179D"/>
    <w:rsid w:val="000A67F6"/>
    <w:rsid w:val="000B11CB"/>
    <w:rsid w:val="000B3369"/>
    <w:rsid w:val="000B3442"/>
    <w:rsid w:val="000C23A1"/>
    <w:rsid w:val="000C5896"/>
    <w:rsid w:val="000C673A"/>
    <w:rsid w:val="000C7C2D"/>
    <w:rsid w:val="000D5111"/>
    <w:rsid w:val="000E590E"/>
    <w:rsid w:val="000F1538"/>
    <w:rsid w:val="000F6AE1"/>
    <w:rsid w:val="000F776D"/>
    <w:rsid w:val="001000DA"/>
    <w:rsid w:val="001002FB"/>
    <w:rsid w:val="00101EA2"/>
    <w:rsid w:val="00104EB6"/>
    <w:rsid w:val="00113A09"/>
    <w:rsid w:val="0011628C"/>
    <w:rsid w:val="001214F5"/>
    <w:rsid w:val="00122B0B"/>
    <w:rsid w:val="00124E22"/>
    <w:rsid w:val="001254A0"/>
    <w:rsid w:val="00133270"/>
    <w:rsid w:val="0013337F"/>
    <w:rsid w:val="00136667"/>
    <w:rsid w:val="001378EA"/>
    <w:rsid w:val="001404BE"/>
    <w:rsid w:val="0014383F"/>
    <w:rsid w:val="0014426F"/>
    <w:rsid w:val="00145D9C"/>
    <w:rsid w:val="00147C52"/>
    <w:rsid w:val="0015370F"/>
    <w:rsid w:val="001537D3"/>
    <w:rsid w:val="00154D41"/>
    <w:rsid w:val="00154EEE"/>
    <w:rsid w:val="00164E62"/>
    <w:rsid w:val="0016634E"/>
    <w:rsid w:val="00172420"/>
    <w:rsid w:val="0018535B"/>
    <w:rsid w:val="001A0467"/>
    <w:rsid w:val="001A1417"/>
    <w:rsid w:val="001A21AE"/>
    <w:rsid w:val="001B4A7B"/>
    <w:rsid w:val="001C36AD"/>
    <w:rsid w:val="001C4E51"/>
    <w:rsid w:val="001C6545"/>
    <w:rsid w:val="001C6701"/>
    <w:rsid w:val="001D19D9"/>
    <w:rsid w:val="001D2D35"/>
    <w:rsid w:val="001D52BF"/>
    <w:rsid w:val="001E1125"/>
    <w:rsid w:val="001F0202"/>
    <w:rsid w:val="001F0876"/>
    <w:rsid w:val="001F1D98"/>
    <w:rsid w:val="001F7EA1"/>
    <w:rsid w:val="00205725"/>
    <w:rsid w:val="00205B15"/>
    <w:rsid w:val="00211668"/>
    <w:rsid w:val="0021393C"/>
    <w:rsid w:val="00213FC9"/>
    <w:rsid w:val="00216118"/>
    <w:rsid w:val="0022137C"/>
    <w:rsid w:val="00221D5F"/>
    <w:rsid w:val="0022292D"/>
    <w:rsid w:val="00225847"/>
    <w:rsid w:val="00226C49"/>
    <w:rsid w:val="00226F74"/>
    <w:rsid w:val="0023149E"/>
    <w:rsid w:val="00235AC7"/>
    <w:rsid w:val="00237566"/>
    <w:rsid w:val="00237ED7"/>
    <w:rsid w:val="0025450D"/>
    <w:rsid w:val="00255659"/>
    <w:rsid w:val="002630E8"/>
    <w:rsid w:val="0026559F"/>
    <w:rsid w:val="00272944"/>
    <w:rsid w:val="00274221"/>
    <w:rsid w:val="0027498E"/>
    <w:rsid w:val="00280119"/>
    <w:rsid w:val="00283D0C"/>
    <w:rsid w:val="00283D54"/>
    <w:rsid w:val="00284EEC"/>
    <w:rsid w:val="00284FBF"/>
    <w:rsid w:val="002901E6"/>
    <w:rsid w:val="002919A5"/>
    <w:rsid w:val="00293D3C"/>
    <w:rsid w:val="00294A67"/>
    <w:rsid w:val="00295E10"/>
    <w:rsid w:val="002A587A"/>
    <w:rsid w:val="002A6226"/>
    <w:rsid w:val="002B771B"/>
    <w:rsid w:val="002C5CF3"/>
    <w:rsid w:val="002E7836"/>
    <w:rsid w:val="002F0342"/>
    <w:rsid w:val="002F1030"/>
    <w:rsid w:val="002F76FE"/>
    <w:rsid w:val="002F7F07"/>
    <w:rsid w:val="00304613"/>
    <w:rsid w:val="0031293B"/>
    <w:rsid w:val="00315CA2"/>
    <w:rsid w:val="003161D9"/>
    <w:rsid w:val="00316250"/>
    <w:rsid w:val="00327BE0"/>
    <w:rsid w:val="00336E19"/>
    <w:rsid w:val="00342462"/>
    <w:rsid w:val="003445AA"/>
    <w:rsid w:val="00345036"/>
    <w:rsid w:val="00346278"/>
    <w:rsid w:val="00346A6A"/>
    <w:rsid w:val="00355671"/>
    <w:rsid w:val="003576AC"/>
    <w:rsid w:val="00360C9B"/>
    <w:rsid w:val="00364309"/>
    <w:rsid w:val="0036688E"/>
    <w:rsid w:val="00367407"/>
    <w:rsid w:val="0038358C"/>
    <w:rsid w:val="00384EDE"/>
    <w:rsid w:val="0039282F"/>
    <w:rsid w:val="00395B17"/>
    <w:rsid w:val="003969D3"/>
    <w:rsid w:val="003B17A2"/>
    <w:rsid w:val="003B38EB"/>
    <w:rsid w:val="003B6962"/>
    <w:rsid w:val="003C34BC"/>
    <w:rsid w:val="003D3C24"/>
    <w:rsid w:val="003D41CD"/>
    <w:rsid w:val="003D501F"/>
    <w:rsid w:val="003F6050"/>
    <w:rsid w:val="003F6B69"/>
    <w:rsid w:val="00404CB9"/>
    <w:rsid w:val="004140C8"/>
    <w:rsid w:val="00416120"/>
    <w:rsid w:val="004208BC"/>
    <w:rsid w:val="004229FF"/>
    <w:rsid w:val="00425A71"/>
    <w:rsid w:val="004267C7"/>
    <w:rsid w:val="00451480"/>
    <w:rsid w:val="00452057"/>
    <w:rsid w:val="004521F9"/>
    <w:rsid w:val="00453AA5"/>
    <w:rsid w:val="004618AC"/>
    <w:rsid w:val="00463E12"/>
    <w:rsid w:val="0047438F"/>
    <w:rsid w:val="00476F37"/>
    <w:rsid w:val="00477B0A"/>
    <w:rsid w:val="00484C77"/>
    <w:rsid w:val="00486DE5"/>
    <w:rsid w:val="004A1953"/>
    <w:rsid w:val="004B1AD5"/>
    <w:rsid w:val="004B2554"/>
    <w:rsid w:val="004D2457"/>
    <w:rsid w:val="004E236B"/>
    <w:rsid w:val="004E447B"/>
    <w:rsid w:val="004E52F1"/>
    <w:rsid w:val="004F2CF8"/>
    <w:rsid w:val="004F4E4F"/>
    <w:rsid w:val="004F7930"/>
    <w:rsid w:val="0050318B"/>
    <w:rsid w:val="005037EF"/>
    <w:rsid w:val="0050405E"/>
    <w:rsid w:val="005049EC"/>
    <w:rsid w:val="00514078"/>
    <w:rsid w:val="00516D3F"/>
    <w:rsid w:val="0052247A"/>
    <w:rsid w:val="00524CDE"/>
    <w:rsid w:val="0052659D"/>
    <w:rsid w:val="00544308"/>
    <w:rsid w:val="00552A04"/>
    <w:rsid w:val="00552D06"/>
    <w:rsid w:val="00553291"/>
    <w:rsid w:val="00563102"/>
    <w:rsid w:val="005753B8"/>
    <w:rsid w:val="00577888"/>
    <w:rsid w:val="00581790"/>
    <w:rsid w:val="005817F3"/>
    <w:rsid w:val="00583022"/>
    <w:rsid w:val="005974D3"/>
    <w:rsid w:val="005A24AA"/>
    <w:rsid w:val="005A255F"/>
    <w:rsid w:val="005A75BA"/>
    <w:rsid w:val="005B0BAB"/>
    <w:rsid w:val="005B2485"/>
    <w:rsid w:val="005C03B1"/>
    <w:rsid w:val="005D106F"/>
    <w:rsid w:val="005D3B3F"/>
    <w:rsid w:val="005E1186"/>
    <w:rsid w:val="005E4A4F"/>
    <w:rsid w:val="005E6804"/>
    <w:rsid w:val="005F1569"/>
    <w:rsid w:val="005F1CF1"/>
    <w:rsid w:val="005F5997"/>
    <w:rsid w:val="00601E8E"/>
    <w:rsid w:val="006052AE"/>
    <w:rsid w:val="00621E04"/>
    <w:rsid w:val="00630366"/>
    <w:rsid w:val="00631E11"/>
    <w:rsid w:val="00636146"/>
    <w:rsid w:val="006523C3"/>
    <w:rsid w:val="006550C9"/>
    <w:rsid w:val="00660B60"/>
    <w:rsid w:val="0067015F"/>
    <w:rsid w:val="00674F29"/>
    <w:rsid w:val="006755CE"/>
    <w:rsid w:val="00677562"/>
    <w:rsid w:val="0068271F"/>
    <w:rsid w:val="006838EF"/>
    <w:rsid w:val="00686292"/>
    <w:rsid w:val="00692469"/>
    <w:rsid w:val="006B0177"/>
    <w:rsid w:val="006C0B53"/>
    <w:rsid w:val="006C4DC9"/>
    <w:rsid w:val="006D18E8"/>
    <w:rsid w:val="006D5C15"/>
    <w:rsid w:val="006E1E97"/>
    <w:rsid w:val="006E58BA"/>
    <w:rsid w:val="006E6FF8"/>
    <w:rsid w:val="006E7428"/>
    <w:rsid w:val="006F6FB4"/>
    <w:rsid w:val="00701858"/>
    <w:rsid w:val="00703F4B"/>
    <w:rsid w:val="00715B98"/>
    <w:rsid w:val="0072566A"/>
    <w:rsid w:val="00725BAC"/>
    <w:rsid w:val="007315E8"/>
    <w:rsid w:val="00734398"/>
    <w:rsid w:val="007411A2"/>
    <w:rsid w:val="00751B9E"/>
    <w:rsid w:val="00754A8B"/>
    <w:rsid w:val="007608BE"/>
    <w:rsid w:val="00761360"/>
    <w:rsid w:val="007670AC"/>
    <w:rsid w:val="00774315"/>
    <w:rsid w:val="00774A4C"/>
    <w:rsid w:val="0079196D"/>
    <w:rsid w:val="0079280E"/>
    <w:rsid w:val="00792F5A"/>
    <w:rsid w:val="007A774C"/>
    <w:rsid w:val="007B25DF"/>
    <w:rsid w:val="007C6743"/>
    <w:rsid w:val="007C696C"/>
    <w:rsid w:val="007D5785"/>
    <w:rsid w:val="007E7192"/>
    <w:rsid w:val="007E747B"/>
    <w:rsid w:val="007F1248"/>
    <w:rsid w:val="007F14ED"/>
    <w:rsid w:val="007F2DC1"/>
    <w:rsid w:val="007F6CA1"/>
    <w:rsid w:val="008000A4"/>
    <w:rsid w:val="00804EB8"/>
    <w:rsid w:val="00806257"/>
    <w:rsid w:val="0081299D"/>
    <w:rsid w:val="00817484"/>
    <w:rsid w:val="00820C44"/>
    <w:rsid w:val="00823F33"/>
    <w:rsid w:val="00830280"/>
    <w:rsid w:val="008354D8"/>
    <w:rsid w:val="008363ED"/>
    <w:rsid w:val="0083744F"/>
    <w:rsid w:val="00840FEE"/>
    <w:rsid w:val="00852561"/>
    <w:rsid w:val="00853DE0"/>
    <w:rsid w:val="00860AA6"/>
    <w:rsid w:val="00865E0D"/>
    <w:rsid w:val="00870E54"/>
    <w:rsid w:val="00880104"/>
    <w:rsid w:val="00893CF8"/>
    <w:rsid w:val="00896EA3"/>
    <w:rsid w:val="008A1408"/>
    <w:rsid w:val="008A202D"/>
    <w:rsid w:val="008B4591"/>
    <w:rsid w:val="008B506C"/>
    <w:rsid w:val="008B6E3F"/>
    <w:rsid w:val="008C4C84"/>
    <w:rsid w:val="008D156E"/>
    <w:rsid w:val="008D4767"/>
    <w:rsid w:val="008E08B3"/>
    <w:rsid w:val="008E67F6"/>
    <w:rsid w:val="008F2628"/>
    <w:rsid w:val="008F6A32"/>
    <w:rsid w:val="009043D4"/>
    <w:rsid w:val="009105CA"/>
    <w:rsid w:val="009108B2"/>
    <w:rsid w:val="009117B5"/>
    <w:rsid w:val="00915D09"/>
    <w:rsid w:val="009165E0"/>
    <w:rsid w:val="00916964"/>
    <w:rsid w:val="009243B8"/>
    <w:rsid w:val="00927DA3"/>
    <w:rsid w:val="00931561"/>
    <w:rsid w:val="00931CA8"/>
    <w:rsid w:val="00941D3C"/>
    <w:rsid w:val="009429E9"/>
    <w:rsid w:val="00943295"/>
    <w:rsid w:val="0094382D"/>
    <w:rsid w:val="00944D4A"/>
    <w:rsid w:val="0095601C"/>
    <w:rsid w:val="00960DF2"/>
    <w:rsid w:val="00965344"/>
    <w:rsid w:val="00965F5B"/>
    <w:rsid w:val="009702F4"/>
    <w:rsid w:val="009765BC"/>
    <w:rsid w:val="0097710A"/>
    <w:rsid w:val="00977A61"/>
    <w:rsid w:val="009827EF"/>
    <w:rsid w:val="00993D66"/>
    <w:rsid w:val="0099476E"/>
    <w:rsid w:val="009A4AA0"/>
    <w:rsid w:val="009A773C"/>
    <w:rsid w:val="009B41D5"/>
    <w:rsid w:val="009B6D2D"/>
    <w:rsid w:val="009C1DEF"/>
    <w:rsid w:val="009D0446"/>
    <w:rsid w:val="009E3ECD"/>
    <w:rsid w:val="009E6C49"/>
    <w:rsid w:val="009F2BF7"/>
    <w:rsid w:val="009F3C3B"/>
    <w:rsid w:val="00A04D2E"/>
    <w:rsid w:val="00A06664"/>
    <w:rsid w:val="00A069D7"/>
    <w:rsid w:val="00A1240A"/>
    <w:rsid w:val="00A141B5"/>
    <w:rsid w:val="00A178B5"/>
    <w:rsid w:val="00A2237B"/>
    <w:rsid w:val="00A34B4E"/>
    <w:rsid w:val="00A3713D"/>
    <w:rsid w:val="00A4107C"/>
    <w:rsid w:val="00A46E27"/>
    <w:rsid w:val="00A6181D"/>
    <w:rsid w:val="00A63C27"/>
    <w:rsid w:val="00A734D6"/>
    <w:rsid w:val="00A76374"/>
    <w:rsid w:val="00A84236"/>
    <w:rsid w:val="00A90E4E"/>
    <w:rsid w:val="00A94D39"/>
    <w:rsid w:val="00AA0A94"/>
    <w:rsid w:val="00AA1274"/>
    <w:rsid w:val="00AB297C"/>
    <w:rsid w:val="00AB4259"/>
    <w:rsid w:val="00AB4388"/>
    <w:rsid w:val="00AB5B79"/>
    <w:rsid w:val="00AB60DF"/>
    <w:rsid w:val="00AC083A"/>
    <w:rsid w:val="00AD5415"/>
    <w:rsid w:val="00AD6B86"/>
    <w:rsid w:val="00AE023F"/>
    <w:rsid w:val="00AE50EC"/>
    <w:rsid w:val="00AF0257"/>
    <w:rsid w:val="00AF0B55"/>
    <w:rsid w:val="00B000C8"/>
    <w:rsid w:val="00B05A45"/>
    <w:rsid w:val="00B06CB3"/>
    <w:rsid w:val="00B07A7A"/>
    <w:rsid w:val="00B233A7"/>
    <w:rsid w:val="00B23EF7"/>
    <w:rsid w:val="00B260AF"/>
    <w:rsid w:val="00B30431"/>
    <w:rsid w:val="00B35114"/>
    <w:rsid w:val="00B3596B"/>
    <w:rsid w:val="00B4230D"/>
    <w:rsid w:val="00B45B78"/>
    <w:rsid w:val="00B51165"/>
    <w:rsid w:val="00B61EDF"/>
    <w:rsid w:val="00B661EB"/>
    <w:rsid w:val="00B673BD"/>
    <w:rsid w:val="00B73699"/>
    <w:rsid w:val="00B776DF"/>
    <w:rsid w:val="00B82C48"/>
    <w:rsid w:val="00B85D03"/>
    <w:rsid w:val="00BA3B72"/>
    <w:rsid w:val="00BB0694"/>
    <w:rsid w:val="00BB1888"/>
    <w:rsid w:val="00BB2A9B"/>
    <w:rsid w:val="00BB50A8"/>
    <w:rsid w:val="00BB75A6"/>
    <w:rsid w:val="00BC0AD5"/>
    <w:rsid w:val="00BC3F06"/>
    <w:rsid w:val="00BC443E"/>
    <w:rsid w:val="00BC4A59"/>
    <w:rsid w:val="00BD6CBA"/>
    <w:rsid w:val="00BE7506"/>
    <w:rsid w:val="00BF07CC"/>
    <w:rsid w:val="00BF24E0"/>
    <w:rsid w:val="00BF3D95"/>
    <w:rsid w:val="00BF75BC"/>
    <w:rsid w:val="00C009B2"/>
    <w:rsid w:val="00C033AF"/>
    <w:rsid w:val="00C069E6"/>
    <w:rsid w:val="00C06C53"/>
    <w:rsid w:val="00C10E4D"/>
    <w:rsid w:val="00C173C2"/>
    <w:rsid w:val="00C254E3"/>
    <w:rsid w:val="00C30F27"/>
    <w:rsid w:val="00C37D7B"/>
    <w:rsid w:val="00C44D32"/>
    <w:rsid w:val="00C4626F"/>
    <w:rsid w:val="00C50F41"/>
    <w:rsid w:val="00C51E6B"/>
    <w:rsid w:val="00C5258E"/>
    <w:rsid w:val="00C52617"/>
    <w:rsid w:val="00C74F04"/>
    <w:rsid w:val="00C7707E"/>
    <w:rsid w:val="00C875B9"/>
    <w:rsid w:val="00C93DDF"/>
    <w:rsid w:val="00C97C23"/>
    <w:rsid w:val="00CA38B8"/>
    <w:rsid w:val="00CA56C5"/>
    <w:rsid w:val="00CB0E7F"/>
    <w:rsid w:val="00CB3827"/>
    <w:rsid w:val="00CD0C03"/>
    <w:rsid w:val="00CD7034"/>
    <w:rsid w:val="00CD74F1"/>
    <w:rsid w:val="00CD7E71"/>
    <w:rsid w:val="00CE1FFD"/>
    <w:rsid w:val="00CE40F8"/>
    <w:rsid w:val="00CF427D"/>
    <w:rsid w:val="00CF6035"/>
    <w:rsid w:val="00CF7840"/>
    <w:rsid w:val="00D02DF4"/>
    <w:rsid w:val="00D11968"/>
    <w:rsid w:val="00D1312E"/>
    <w:rsid w:val="00D15549"/>
    <w:rsid w:val="00D16671"/>
    <w:rsid w:val="00D170AE"/>
    <w:rsid w:val="00D30F6C"/>
    <w:rsid w:val="00D40D3E"/>
    <w:rsid w:val="00D430F6"/>
    <w:rsid w:val="00D445C1"/>
    <w:rsid w:val="00D45183"/>
    <w:rsid w:val="00D46E33"/>
    <w:rsid w:val="00D47ABA"/>
    <w:rsid w:val="00D55D23"/>
    <w:rsid w:val="00D722BD"/>
    <w:rsid w:val="00D83C79"/>
    <w:rsid w:val="00D858C4"/>
    <w:rsid w:val="00D93E7E"/>
    <w:rsid w:val="00D9417D"/>
    <w:rsid w:val="00D947DE"/>
    <w:rsid w:val="00DA0381"/>
    <w:rsid w:val="00DA1C89"/>
    <w:rsid w:val="00DA5658"/>
    <w:rsid w:val="00DB3B97"/>
    <w:rsid w:val="00DC7008"/>
    <w:rsid w:val="00DD5431"/>
    <w:rsid w:val="00DE057F"/>
    <w:rsid w:val="00DE3F0B"/>
    <w:rsid w:val="00DE5179"/>
    <w:rsid w:val="00DF163A"/>
    <w:rsid w:val="00DF1BA3"/>
    <w:rsid w:val="00DF4815"/>
    <w:rsid w:val="00E002AB"/>
    <w:rsid w:val="00E028D4"/>
    <w:rsid w:val="00E12ED0"/>
    <w:rsid w:val="00E13CF1"/>
    <w:rsid w:val="00E1457A"/>
    <w:rsid w:val="00E15F2D"/>
    <w:rsid w:val="00E16DE0"/>
    <w:rsid w:val="00E176A4"/>
    <w:rsid w:val="00E20997"/>
    <w:rsid w:val="00E22904"/>
    <w:rsid w:val="00E27784"/>
    <w:rsid w:val="00E27C87"/>
    <w:rsid w:val="00E35520"/>
    <w:rsid w:val="00E413B3"/>
    <w:rsid w:val="00E4480C"/>
    <w:rsid w:val="00E46E05"/>
    <w:rsid w:val="00E5048C"/>
    <w:rsid w:val="00E53508"/>
    <w:rsid w:val="00E61031"/>
    <w:rsid w:val="00E637A2"/>
    <w:rsid w:val="00E6385E"/>
    <w:rsid w:val="00E6665B"/>
    <w:rsid w:val="00E73A47"/>
    <w:rsid w:val="00E73E6B"/>
    <w:rsid w:val="00E75D92"/>
    <w:rsid w:val="00E875EF"/>
    <w:rsid w:val="00E90A81"/>
    <w:rsid w:val="00EB3469"/>
    <w:rsid w:val="00EC0FF8"/>
    <w:rsid w:val="00EC2884"/>
    <w:rsid w:val="00ED11D8"/>
    <w:rsid w:val="00ED59F0"/>
    <w:rsid w:val="00ED7BDB"/>
    <w:rsid w:val="00EE1088"/>
    <w:rsid w:val="00EE1576"/>
    <w:rsid w:val="00EE3489"/>
    <w:rsid w:val="00EE3F07"/>
    <w:rsid w:val="00EE7BC7"/>
    <w:rsid w:val="00EF55C9"/>
    <w:rsid w:val="00EF5B68"/>
    <w:rsid w:val="00EF6D45"/>
    <w:rsid w:val="00F020D9"/>
    <w:rsid w:val="00F02BF1"/>
    <w:rsid w:val="00F116F5"/>
    <w:rsid w:val="00F2123E"/>
    <w:rsid w:val="00F22928"/>
    <w:rsid w:val="00F22CF8"/>
    <w:rsid w:val="00F261B0"/>
    <w:rsid w:val="00F32016"/>
    <w:rsid w:val="00F32729"/>
    <w:rsid w:val="00F333AF"/>
    <w:rsid w:val="00F3400B"/>
    <w:rsid w:val="00F44E53"/>
    <w:rsid w:val="00F564C9"/>
    <w:rsid w:val="00F60F0A"/>
    <w:rsid w:val="00F61A78"/>
    <w:rsid w:val="00F6539C"/>
    <w:rsid w:val="00F73738"/>
    <w:rsid w:val="00F768EF"/>
    <w:rsid w:val="00F77AF3"/>
    <w:rsid w:val="00F82306"/>
    <w:rsid w:val="00F84A4D"/>
    <w:rsid w:val="00FA01C2"/>
    <w:rsid w:val="00FA5389"/>
    <w:rsid w:val="00FC2135"/>
    <w:rsid w:val="00FD21E3"/>
    <w:rsid w:val="00FD46DB"/>
    <w:rsid w:val="00FD56F0"/>
    <w:rsid w:val="00FD5A57"/>
    <w:rsid w:val="00FE04DC"/>
    <w:rsid w:val="00FE0C03"/>
    <w:rsid w:val="00FE4336"/>
    <w:rsid w:val="00FE73CB"/>
    <w:rsid w:val="00FF28CF"/>
    <w:rsid w:val="00FF3184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E1466880-C365-4EFE-B955-C04867D6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4C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0366"/>
    <w:pPr>
      <w:ind w:left="720"/>
      <w:contextualSpacing/>
    </w:pPr>
  </w:style>
  <w:style w:type="table" w:styleId="Tabelamrea">
    <w:name w:val="Table Grid"/>
    <w:basedOn w:val="Navadnatabela"/>
    <w:uiPriority w:val="39"/>
    <w:rsid w:val="00AC083A"/>
    <w:pPr>
      <w:spacing w:after="0" w:afterAutospacing="0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Matjaž Rosič</cp:lastModifiedBy>
  <cp:revision>23</cp:revision>
  <cp:lastPrinted>2025-08-27T07:47:00Z</cp:lastPrinted>
  <dcterms:created xsi:type="dcterms:W3CDTF">2025-10-27T08:18:00Z</dcterms:created>
  <dcterms:modified xsi:type="dcterms:W3CDTF">2025-11-03T06:58:00Z</dcterms:modified>
</cp:coreProperties>
</file>