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1C969" w14:textId="3E66C584" w:rsidR="009A28A2" w:rsidRPr="00A6103C" w:rsidRDefault="00951036" w:rsidP="00696C81">
      <w:pPr>
        <w:spacing w:after="0" w:line="276" w:lineRule="auto"/>
        <w:jc w:val="center"/>
        <w:rPr>
          <w:rFonts w:ascii="Arial" w:hAnsi="Arial" w:cs="Arial"/>
          <w:b/>
          <w:bCs/>
          <w:sz w:val="28"/>
          <w:szCs w:val="28"/>
        </w:rPr>
      </w:pPr>
      <w:r w:rsidRPr="00A6103C">
        <w:rPr>
          <w:rFonts w:ascii="Arial" w:hAnsi="Arial" w:cs="Arial"/>
          <w:b/>
          <w:bCs/>
          <w:sz w:val="28"/>
          <w:szCs w:val="28"/>
        </w:rPr>
        <w:t>ZAPISNIK</w:t>
      </w:r>
    </w:p>
    <w:p w14:paraId="5B1B28B6" w14:textId="77777777" w:rsidR="00C87789" w:rsidRPr="00A6103C" w:rsidRDefault="00C87789" w:rsidP="00C87789">
      <w:pPr>
        <w:spacing w:after="0" w:line="276" w:lineRule="auto"/>
        <w:jc w:val="center"/>
        <w:rPr>
          <w:rFonts w:ascii="Arial" w:hAnsi="Arial" w:cs="Arial"/>
          <w:b/>
          <w:bCs/>
        </w:rPr>
      </w:pPr>
    </w:p>
    <w:p w14:paraId="30199E2A" w14:textId="55B3E00D" w:rsidR="00951036" w:rsidRPr="00A6103C" w:rsidRDefault="000677AC" w:rsidP="00C87789">
      <w:pPr>
        <w:spacing w:after="0" w:line="276" w:lineRule="auto"/>
        <w:jc w:val="center"/>
        <w:rPr>
          <w:rFonts w:ascii="Arial" w:hAnsi="Arial" w:cs="Arial"/>
          <w:b/>
          <w:bCs/>
        </w:rPr>
      </w:pPr>
      <w:r w:rsidRPr="00A6103C">
        <w:rPr>
          <w:rFonts w:ascii="Arial" w:hAnsi="Arial" w:cs="Arial"/>
          <w:b/>
          <w:bCs/>
        </w:rPr>
        <w:t>31</w:t>
      </w:r>
      <w:r w:rsidR="00951036" w:rsidRPr="00A6103C">
        <w:rPr>
          <w:rFonts w:ascii="Arial" w:hAnsi="Arial" w:cs="Arial"/>
          <w:b/>
          <w:bCs/>
        </w:rPr>
        <w:t xml:space="preserve">. seje sveta Krajevne skupnosti Nova </w:t>
      </w:r>
      <w:r w:rsidR="00EE71C7" w:rsidRPr="00A6103C">
        <w:rPr>
          <w:rFonts w:ascii="Arial" w:hAnsi="Arial" w:cs="Arial"/>
          <w:b/>
          <w:bCs/>
        </w:rPr>
        <w:t>G</w:t>
      </w:r>
      <w:r w:rsidR="00951036" w:rsidRPr="00A6103C">
        <w:rPr>
          <w:rFonts w:ascii="Arial" w:hAnsi="Arial" w:cs="Arial"/>
          <w:b/>
          <w:bCs/>
        </w:rPr>
        <w:t xml:space="preserve">orica, ki je bila </w:t>
      </w:r>
      <w:r w:rsidR="004747ED" w:rsidRPr="00A6103C">
        <w:rPr>
          <w:rFonts w:ascii="Arial" w:hAnsi="Arial" w:cs="Arial"/>
          <w:b/>
          <w:bCs/>
        </w:rPr>
        <w:t>2</w:t>
      </w:r>
      <w:r w:rsidRPr="00A6103C">
        <w:rPr>
          <w:rFonts w:ascii="Arial" w:hAnsi="Arial" w:cs="Arial"/>
          <w:b/>
          <w:bCs/>
        </w:rPr>
        <w:t>4.</w:t>
      </w:r>
      <w:r w:rsidR="00696C81" w:rsidRPr="00A6103C">
        <w:rPr>
          <w:rFonts w:ascii="Arial" w:hAnsi="Arial" w:cs="Arial"/>
          <w:b/>
          <w:bCs/>
        </w:rPr>
        <w:t xml:space="preserve"> </w:t>
      </w:r>
      <w:r w:rsidRPr="00A6103C">
        <w:rPr>
          <w:rFonts w:ascii="Arial" w:hAnsi="Arial" w:cs="Arial"/>
          <w:b/>
          <w:bCs/>
        </w:rPr>
        <w:t>7.</w:t>
      </w:r>
      <w:r w:rsidR="00E52828" w:rsidRPr="00A6103C">
        <w:rPr>
          <w:rFonts w:ascii="Arial" w:hAnsi="Arial" w:cs="Arial"/>
          <w:b/>
          <w:bCs/>
        </w:rPr>
        <w:t xml:space="preserve"> </w:t>
      </w:r>
      <w:r w:rsidR="00951036" w:rsidRPr="00A6103C">
        <w:rPr>
          <w:rFonts w:ascii="Arial" w:hAnsi="Arial" w:cs="Arial"/>
          <w:b/>
          <w:bCs/>
        </w:rPr>
        <w:t>202</w:t>
      </w:r>
      <w:r w:rsidR="00263970" w:rsidRPr="00A6103C">
        <w:rPr>
          <w:rFonts w:ascii="Arial" w:hAnsi="Arial" w:cs="Arial"/>
          <w:b/>
          <w:bCs/>
        </w:rPr>
        <w:t>5</w:t>
      </w:r>
      <w:r w:rsidR="00951036" w:rsidRPr="00A6103C">
        <w:rPr>
          <w:rFonts w:ascii="Arial" w:hAnsi="Arial" w:cs="Arial"/>
          <w:b/>
          <w:bCs/>
        </w:rPr>
        <w:t xml:space="preserve">, ob </w:t>
      </w:r>
      <w:r w:rsidR="001310E2" w:rsidRPr="00A6103C">
        <w:rPr>
          <w:rFonts w:ascii="Arial" w:hAnsi="Arial" w:cs="Arial"/>
          <w:b/>
          <w:bCs/>
        </w:rPr>
        <w:t>1</w:t>
      </w:r>
      <w:r w:rsidRPr="00A6103C">
        <w:rPr>
          <w:rFonts w:ascii="Arial" w:hAnsi="Arial" w:cs="Arial"/>
          <w:b/>
          <w:bCs/>
        </w:rPr>
        <w:t>8.</w:t>
      </w:r>
      <w:r w:rsidR="00696C81" w:rsidRPr="00A6103C">
        <w:rPr>
          <w:rFonts w:ascii="Arial" w:hAnsi="Arial" w:cs="Arial"/>
          <w:b/>
          <w:bCs/>
        </w:rPr>
        <w:t xml:space="preserve"> uri</w:t>
      </w:r>
      <w:r w:rsidRPr="00A6103C">
        <w:rPr>
          <w:rFonts w:ascii="Arial" w:hAnsi="Arial" w:cs="Arial"/>
          <w:b/>
          <w:bCs/>
        </w:rPr>
        <w:t xml:space="preserve"> </w:t>
      </w:r>
      <w:r w:rsidR="00951036" w:rsidRPr="00A6103C">
        <w:rPr>
          <w:rFonts w:ascii="Arial" w:hAnsi="Arial" w:cs="Arial"/>
          <w:b/>
          <w:bCs/>
        </w:rPr>
        <w:t xml:space="preserve"> v prostorih Krajevne skupnosti, Erjavčeva ulica 4, Nova Gorica</w:t>
      </w:r>
    </w:p>
    <w:p w14:paraId="501B204A" w14:textId="77777777" w:rsidR="00951036" w:rsidRPr="00A6103C" w:rsidRDefault="00951036" w:rsidP="00C87789">
      <w:pPr>
        <w:spacing w:after="0" w:line="276" w:lineRule="auto"/>
        <w:rPr>
          <w:rFonts w:ascii="Arial" w:hAnsi="Arial" w:cs="Arial"/>
        </w:rPr>
      </w:pPr>
    </w:p>
    <w:p w14:paraId="348F13E3" w14:textId="12AD8E22" w:rsidR="000677AC" w:rsidRPr="00A6103C" w:rsidRDefault="00951036" w:rsidP="000677AC">
      <w:pPr>
        <w:spacing w:after="0" w:line="276" w:lineRule="auto"/>
        <w:jc w:val="both"/>
        <w:rPr>
          <w:rFonts w:ascii="Arial" w:hAnsi="Arial" w:cs="Arial"/>
        </w:rPr>
      </w:pPr>
      <w:r w:rsidRPr="00A6103C">
        <w:rPr>
          <w:rFonts w:ascii="Arial" w:hAnsi="Arial" w:cs="Arial"/>
          <w:b/>
          <w:bCs/>
        </w:rPr>
        <w:t>Prisotni:</w:t>
      </w:r>
      <w:r w:rsidR="001E465E" w:rsidRPr="00A6103C">
        <w:rPr>
          <w:rFonts w:ascii="Arial" w:hAnsi="Arial" w:cs="Arial"/>
        </w:rPr>
        <w:t xml:space="preserve"> Oton Mozetič</w:t>
      </w:r>
      <w:r w:rsidR="001310E2" w:rsidRPr="00A6103C">
        <w:rPr>
          <w:rFonts w:ascii="Arial" w:hAnsi="Arial" w:cs="Arial"/>
        </w:rPr>
        <w:t xml:space="preserve">, </w:t>
      </w:r>
      <w:r w:rsidR="008E58AF" w:rsidRPr="00A6103C">
        <w:rPr>
          <w:rFonts w:ascii="Arial" w:hAnsi="Arial" w:cs="Arial"/>
        </w:rPr>
        <w:t>Mateja</w:t>
      </w:r>
      <w:bookmarkStart w:id="0" w:name="_GoBack"/>
      <w:bookmarkEnd w:id="0"/>
      <w:r w:rsidR="008E58AF" w:rsidRPr="00A6103C">
        <w:rPr>
          <w:rFonts w:ascii="Arial" w:hAnsi="Arial" w:cs="Arial"/>
        </w:rPr>
        <w:t xml:space="preserve"> Humar, Iztok Nemec</w:t>
      </w:r>
      <w:r w:rsidR="001310E2" w:rsidRPr="00A6103C">
        <w:rPr>
          <w:rFonts w:ascii="Arial" w:hAnsi="Arial" w:cs="Arial"/>
        </w:rPr>
        <w:t>, Neli Skočaj, Darija Bratina, Ingrid Černe</w:t>
      </w:r>
      <w:r w:rsidR="000677AC" w:rsidRPr="00A6103C">
        <w:rPr>
          <w:rFonts w:ascii="Arial" w:hAnsi="Arial" w:cs="Arial"/>
        </w:rPr>
        <w:t>,  Valter Adamič, Sanja Markočič, Vesna Vitez</w:t>
      </w:r>
    </w:p>
    <w:p w14:paraId="5D2771EC" w14:textId="77777777" w:rsidR="00C87789" w:rsidRPr="00A6103C" w:rsidRDefault="00C87789" w:rsidP="00757CE2">
      <w:pPr>
        <w:spacing w:after="0" w:line="276" w:lineRule="auto"/>
        <w:jc w:val="both"/>
        <w:rPr>
          <w:rFonts w:ascii="Arial" w:hAnsi="Arial" w:cs="Arial"/>
          <w:b/>
          <w:bCs/>
        </w:rPr>
      </w:pPr>
    </w:p>
    <w:p w14:paraId="1EBE7BBD" w14:textId="77777777" w:rsidR="000677AC" w:rsidRPr="00A6103C" w:rsidRDefault="00A10A8B" w:rsidP="000677AC">
      <w:pPr>
        <w:spacing w:after="0" w:line="276" w:lineRule="auto"/>
        <w:jc w:val="both"/>
        <w:rPr>
          <w:rFonts w:ascii="Arial" w:hAnsi="Arial" w:cs="Arial"/>
          <w:b/>
          <w:bCs/>
        </w:rPr>
      </w:pPr>
      <w:r w:rsidRPr="00A6103C">
        <w:rPr>
          <w:rFonts w:ascii="Arial" w:hAnsi="Arial" w:cs="Arial"/>
          <w:b/>
          <w:bCs/>
        </w:rPr>
        <w:t>Odsotni</w:t>
      </w:r>
      <w:r w:rsidR="00324CC1" w:rsidRPr="00A6103C">
        <w:rPr>
          <w:rFonts w:ascii="Arial" w:hAnsi="Arial" w:cs="Arial"/>
          <w:b/>
          <w:bCs/>
        </w:rPr>
        <w:t>-opravičeni</w:t>
      </w:r>
      <w:r w:rsidR="00EE6416" w:rsidRPr="00A6103C">
        <w:rPr>
          <w:rFonts w:ascii="Arial" w:hAnsi="Arial" w:cs="Arial"/>
        </w:rPr>
        <w:t xml:space="preserve">: </w:t>
      </w:r>
      <w:r w:rsidR="000677AC" w:rsidRPr="00A6103C">
        <w:rPr>
          <w:rFonts w:ascii="Arial" w:hAnsi="Arial" w:cs="Arial"/>
        </w:rPr>
        <w:t>Gregor Humar, Radovan Ličen, Bojan Horvat, Irena Jevšček</w:t>
      </w:r>
    </w:p>
    <w:p w14:paraId="6C432F13" w14:textId="0C9DB909" w:rsidR="00A10A8B" w:rsidRPr="00A6103C" w:rsidRDefault="00A10A8B" w:rsidP="00757CE2">
      <w:pPr>
        <w:spacing w:after="0" w:line="276" w:lineRule="auto"/>
        <w:jc w:val="both"/>
        <w:rPr>
          <w:rFonts w:ascii="Arial" w:hAnsi="Arial" w:cs="Arial"/>
        </w:rPr>
      </w:pPr>
    </w:p>
    <w:p w14:paraId="34EDB04F" w14:textId="17A6101F" w:rsidR="00C87789" w:rsidRPr="00A6103C" w:rsidRDefault="00EE6416" w:rsidP="00757CE2">
      <w:pPr>
        <w:spacing w:after="0" w:line="276" w:lineRule="auto"/>
        <w:jc w:val="both"/>
        <w:rPr>
          <w:rFonts w:ascii="Arial" w:hAnsi="Arial" w:cs="Arial"/>
          <w:b/>
          <w:bCs/>
        </w:rPr>
      </w:pPr>
      <w:r w:rsidRPr="00A6103C">
        <w:rPr>
          <w:rFonts w:ascii="Arial" w:hAnsi="Arial" w:cs="Arial"/>
          <w:b/>
          <w:bCs/>
        </w:rPr>
        <w:t xml:space="preserve"> </w:t>
      </w:r>
    </w:p>
    <w:p w14:paraId="47DDCCA2" w14:textId="583A43EC" w:rsidR="00182760" w:rsidRPr="00A6103C" w:rsidRDefault="001310E2" w:rsidP="00757CE2">
      <w:pPr>
        <w:spacing w:after="0" w:line="276" w:lineRule="auto"/>
        <w:jc w:val="both"/>
        <w:rPr>
          <w:rFonts w:ascii="Arial" w:hAnsi="Arial" w:cs="Arial"/>
        </w:rPr>
      </w:pPr>
      <w:r w:rsidRPr="00A6103C">
        <w:rPr>
          <w:rFonts w:ascii="Arial" w:hAnsi="Arial" w:cs="Arial"/>
        </w:rPr>
        <w:t>Predsednik sveta je preveril navzočnost. Seja</w:t>
      </w:r>
      <w:r w:rsidR="000677AC" w:rsidRPr="00A6103C">
        <w:rPr>
          <w:rFonts w:ascii="Arial" w:hAnsi="Arial" w:cs="Arial"/>
        </w:rPr>
        <w:t xml:space="preserve"> Sveta</w:t>
      </w:r>
      <w:r w:rsidRPr="00A6103C">
        <w:rPr>
          <w:rFonts w:ascii="Arial" w:hAnsi="Arial" w:cs="Arial"/>
        </w:rPr>
        <w:t xml:space="preserve"> je sklepčna. Pre</w:t>
      </w:r>
      <w:r w:rsidR="00182760" w:rsidRPr="00A6103C">
        <w:rPr>
          <w:rFonts w:ascii="Arial" w:hAnsi="Arial" w:cs="Arial"/>
        </w:rPr>
        <w:t>dloga d</w:t>
      </w:r>
      <w:r w:rsidR="00696C81" w:rsidRPr="00A6103C">
        <w:rPr>
          <w:rFonts w:ascii="Arial" w:hAnsi="Arial" w:cs="Arial"/>
        </w:rPr>
        <w:t>opolnitev dnevnega reda ni bilo</w:t>
      </w:r>
      <w:r w:rsidR="00182760" w:rsidRPr="00A6103C">
        <w:rPr>
          <w:rFonts w:ascii="Arial" w:hAnsi="Arial" w:cs="Arial"/>
        </w:rPr>
        <w:t xml:space="preserve">. </w:t>
      </w:r>
    </w:p>
    <w:p w14:paraId="5AFA05E9" w14:textId="77777777" w:rsidR="00182760" w:rsidRPr="00A6103C" w:rsidRDefault="00182760" w:rsidP="00757CE2">
      <w:pPr>
        <w:spacing w:after="0" w:line="276" w:lineRule="auto"/>
        <w:jc w:val="both"/>
        <w:rPr>
          <w:rFonts w:ascii="Arial" w:hAnsi="Arial" w:cs="Arial"/>
        </w:rPr>
      </w:pPr>
    </w:p>
    <w:p w14:paraId="2252CE68" w14:textId="64631306" w:rsidR="00182760" w:rsidRPr="00A6103C" w:rsidRDefault="00182760" w:rsidP="00757CE2">
      <w:pPr>
        <w:spacing w:after="0" w:line="276" w:lineRule="auto"/>
        <w:jc w:val="both"/>
        <w:rPr>
          <w:rFonts w:ascii="Arial" w:hAnsi="Arial" w:cs="Arial"/>
        </w:rPr>
      </w:pPr>
      <w:r w:rsidRPr="00A6103C">
        <w:rPr>
          <w:rFonts w:ascii="Arial" w:hAnsi="Arial" w:cs="Arial"/>
          <w:b/>
          <w:bCs/>
        </w:rPr>
        <w:t>Svetniki KS so soglasno (9 ZA) potrdili predlagani dnevni red</w:t>
      </w:r>
      <w:r w:rsidRPr="00A6103C">
        <w:rPr>
          <w:rFonts w:ascii="Arial" w:hAnsi="Arial" w:cs="Arial"/>
        </w:rPr>
        <w:t xml:space="preserve"> :</w:t>
      </w:r>
    </w:p>
    <w:p w14:paraId="71B682C9" w14:textId="6BCA59D2" w:rsidR="00C92AA8" w:rsidRPr="00A6103C" w:rsidRDefault="00C92AA8" w:rsidP="00757CE2">
      <w:pPr>
        <w:spacing w:after="0" w:line="276" w:lineRule="auto"/>
        <w:jc w:val="both"/>
        <w:rPr>
          <w:rFonts w:ascii="Arial" w:hAnsi="Arial" w:cs="Arial"/>
        </w:rPr>
      </w:pPr>
    </w:p>
    <w:p w14:paraId="5C355B61" w14:textId="77777777" w:rsidR="00182760" w:rsidRPr="00A6103C" w:rsidRDefault="00182760" w:rsidP="00182760">
      <w:pPr>
        <w:pStyle w:val="Odstavekseznama"/>
        <w:numPr>
          <w:ilvl w:val="0"/>
          <w:numId w:val="1"/>
        </w:numPr>
        <w:ind w:left="360"/>
        <w:rPr>
          <w:rFonts w:ascii="Arial" w:hAnsi="Arial" w:cs="Arial"/>
          <w:bCs/>
          <w:sz w:val="22"/>
          <w:szCs w:val="22"/>
        </w:rPr>
      </w:pPr>
      <w:r w:rsidRPr="00A6103C">
        <w:rPr>
          <w:rFonts w:ascii="Arial" w:hAnsi="Arial" w:cs="Arial"/>
          <w:bCs/>
          <w:sz w:val="22"/>
          <w:szCs w:val="22"/>
        </w:rPr>
        <w:t>Potrditev zapisnika 30. seje Sveta KS Nova Gorica</w:t>
      </w:r>
    </w:p>
    <w:p w14:paraId="05FF741B" w14:textId="3D5CE31D" w:rsidR="00182760" w:rsidRPr="00A6103C" w:rsidRDefault="00182760" w:rsidP="00182760">
      <w:pPr>
        <w:pStyle w:val="Odstavekseznama"/>
        <w:numPr>
          <w:ilvl w:val="0"/>
          <w:numId w:val="1"/>
        </w:numPr>
        <w:ind w:left="360"/>
        <w:rPr>
          <w:rFonts w:ascii="Arial" w:hAnsi="Arial" w:cs="Arial"/>
          <w:bCs/>
          <w:sz w:val="22"/>
          <w:szCs w:val="22"/>
        </w:rPr>
      </w:pPr>
      <w:bookmarkStart w:id="1" w:name="_Hlk204331119"/>
      <w:r w:rsidRPr="00A6103C">
        <w:rPr>
          <w:rFonts w:ascii="Arial" w:hAnsi="Arial" w:cs="Arial"/>
          <w:bCs/>
          <w:sz w:val="22"/>
          <w:szCs w:val="22"/>
        </w:rPr>
        <w:t>Finan</w:t>
      </w:r>
      <w:r w:rsidR="00696C81" w:rsidRPr="00A6103C">
        <w:rPr>
          <w:rFonts w:ascii="Arial" w:hAnsi="Arial" w:cs="Arial"/>
          <w:bCs/>
          <w:sz w:val="22"/>
          <w:szCs w:val="22"/>
        </w:rPr>
        <w:t xml:space="preserve">čno poročilo o prireditvah KS (Glasbeni </w:t>
      </w:r>
      <w:proofErr w:type="spellStart"/>
      <w:r w:rsidR="00696C81" w:rsidRPr="00A6103C">
        <w:rPr>
          <w:rFonts w:ascii="Arial" w:hAnsi="Arial" w:cs="Arial"/>
          <w:bCs/>
          <w:sz w:val="22"/>
          <w:szCs w:val="22"/>
        </w:rPr>
        <w:t>COCTAjl</w:t>
      </w:r>
      <w:proofErr w:type="spellEnd"/>
      <w:r w:rsidR="00696C81" w:rsidRPr="00A6103C">
        <w:rPr>
          <w:rFonts w:ascii="Arial" w:hAnsi="Arial" w:cs="Arial"/>
          <w:bCs/>
          <w:sz w:val="22"/>
          <w:szCs w:val="22"/>
        </w:rPr>
        <w:t xml:space="preserve"> </w:t>
      </w:r>
      <w:r w:rsidRPr="00A6103C">
        <w:rPr>
          <w:rFonts w:ascii="Arial" w:hAnsi="Arial" w:cs="Arial"/>
          <w:bCs/>
          <w:sz w:val="22"/>
          <w:szCs w:val="22"/>
        </w:rPr>
        <w:t>naše mladosti, Goriški dan) 13. in 14.</w:t>
      </w:r>
      <w:r w:rsidR="00696C81" w:rsidRPr="00A6103C">
        <w:rPr>
          <w:rFonts w:ascii="Arial" w:hAnsi="Arial" w:cs="Arial"/>
          <w:bCs/>
          <w:sz w:val="22"/>
          <w:szCs w:val="22"/>
        </w:rPr>
        <w:t xml:space="preserve"> </w:t>
      </w:r>
      <w:r w:rsidRPr="00A6103C">
        <w:rPr>
          <w:rFonts w:ascii="Arial" w:hAnsi="Arial" w:cs="Arial"/>
          <w:bCs/>
          <w:sz w:val="22"/>
          <w:szCs w:val="22"/>
        </w:rPr>
        <w:t>6.</w:t>
      </w:r>
      <w:r w:rsidR="00696C81" w:rsidRPr="00A6103C">
        <w:rPr>
          <w:rFonts w:ascii="Arial" w:hAnsi="Arial" w:cs="Arial"/>
          <w:bCs/>
          <w:sz w:val="22"/>
          <w:szCs w:val="22"/>
        </w:rPr>
        <w:t xml:space="preserve"> </w:t>
      </w:r>
      <w:r w:rsidRPr="00A6103C">
        <w:rPr>
          <w:rFonts w:ascii="Arial" w:hAnsi="Arial" w:cs="Arial"/>
          <w:bCs/>
          <w:sz w:val="22"/>
          <w:szCs w:val="22"/>
        </w:rPr>
        <w:t>2025</w:t>
      </w:r>
    </w:p>
    <w:p w14:paraId="3415D772" w14:textId="77777777" w:rsidR="00182760" w:rsidRPr="00A6103C" w:rsidRDefault="00182760" w:rsidP="00182760">
      <w:pPr>
        <w:pStyle w:val="Odstavekseznama"/>
        <w:numPr>
          <w:ilvl w:val="0"/>
          <w:numId w:val="1"/>
        </w:numPr>
        <w:ind w:left="360"/>
        <w:rPr>
          <w:rFonts w:ascii="Arial" w:hAnsi="Arial" w:cs="Arial"/>
          <w:bCs/>
          <w:sz w:val="22"/>
          <w:szCs w:val="22"/>
        </w:rPr>
      </w:pPr>
      <w:bookmarkStart w:id="2" w:name="_Hlk204333770"/>
      <w:bookmarkEnd w:id="1"/>
      <w:r w:rsidRPr="00A6103C">
        <w:rPr>
          <w:rFonts w:ascii="Arial" w:hAnsi="Arial" w:cs="Arial"/>
          <w:bCs/>
          <w:sz w:val="22"/>
          <w:szCs w:val="22"/>
        </w:rPr>
        <w:t>Zaprosila za mnenje o obratovanju v podaljšanem času</w:t>
      </w:r>
    </w:p>
    <w:p w14:paraId="44F70DA0" w14:textId="77777777" w:rsidR="00182760" w:rsidRPr="00A6103C" w:rsidRDefault="00182760" w:rsidP="00182760">
      <w:pPr>
        <w:pStyle w:val="Odstavekseznama"/>
        <w:ind w:left="360"/>
        <w:rPr>
          <w:rFonts w:ascii="Arial" w:hAnsi="Arial" w:cs="Arial"/>
          <w:bCs/>
          <w:sz w:val="22"/>
          <w:szCs w:val="22"/>
        </w:rPr>
      </w:pPr>
      <w:r w:rsidRPr="00A6103C">
        <w:rPr>
          <w:rFonts w:ascii="Arial" w:hAnsi="Arial" w:cs="Arial"/>
          <w:bCs/>
          <w:sz w:val="22"/>
          <w:szCs w:val="22"/>
        </w:rPr>
        <w:t xml:space="preserve"> – EDA center (potrditev sklepa dopisne seje)   </w:t>
      </w:r>
    </w:p>
    <w:p w14:paraId="54D28B77" w14:textId="2D264F6A" w:rsidR="00182760" w:rsidRPr="00A6103C" w:rsidRDefault="00182760" w:rsidP="00182760">
      <w:pPr>
        <w:pStyle w:val="Odstavekseznama"/>
        <w:ind w:left="360"/>
        <w:rPr>
          <w:rFonts w:ascii="Arial" w:hAnsi="Arial" w:cs="Arial"/>
          <w:bCs/>
          <w:sz w:val="22"/>
          <w:szCs w:val="22"/>
        </w:rPr>
      </w:pPr>
      <w:r w:rsidRPr="00A6103C">
        <w:rPr>
          <w:rFonts w:ascii="Arial" w:hAnsi="Arial" w:cs="Arial"/>
          <w:bCs/>
          <w:sz w:val="22"/>
          <w:szCs w:val="22"/>
        </w:rPr>
        <w:t xml:space="preserve">  -</w:t>
      </w:r>
      <w:proofErr w:type="spellStart"/>
      <w:r w:rsidRPr="00A6103C">
        <w:rPr>
          <w:rFonts w:ascii="Arial" w:hAnsi="Arial" w:cs="Arial"/>
          <w:bCs/>
          <w:sz w:val="22"/>
          <w:szCs w:val="22"/>
        </w:rPr>
        <w:t>Limitles</w:t>
      </w:r>
      <w:proofErr w:type="spellEnd"/>
      <w:r w:rsidRPr="00A6103C">
        <w:rPr>
          <w:rFonts w:ascii="Arial" w:hAnsi="Arial" w:cs="Arial"/>
          <w:bCs/>
          <w:sz w:val="22"/>
          <w:szCs w:val="22"/>
        </w:rPr>
        <w:t xml:space="preserve"> </w:t>
      </w:r>
      <w:proofErr w:type="spellStart"/>
      <w:r w:rsidRPr="00A6103C">
        <w:rPr>
          <w:rFonts w:ascii="Arial" w:hAnsi="Arial" w:cs="Arial"/>
          <w:bCs/>
          <w:sz w:val="22"/>
          <w:szCs w:val="22"/>
        </w:rPr>
        <w:t>lounge</w:t>
      </w:r>
      <w:proofErr w:type="spellEnd"/>
    </w:p>
    <w:p w14:paraId="2C3D33FE" w14:textId="77777777" w:rsidR="00182760" w:rsidRPr="00A6103C" w:rsidRDefault="00182760" w:rsidP="00182760">
      <w:pPr>
        <w:pStyle w:val="Odstavekseznama"/>
        <w:numPr>
          <w:ilvl w:val="0"/>
          <w:numId w:val="1"/>
        </w:numPr>
        <w:ind w:left="360"/>
        <w:rPr>
          <w:rFonts w:ascii="Arial" w:hAnsi="Arial" w:cs="Arial"/>
          <w:bCs/>
          <w:sz w:val="22"/>
          <w:szCs w:val="22"/>
        </w:rPr>
      </w:pPr>
      <w:bookmarkStart w:id="3" w:name="_Hlk204683462"/>
      <w:bookmarkEnd w:id="2"/>
      <w:r w:rsidRPr="00A6103C">
        <w:rPr>
          <w:rFonts w:ascii="Arial" w:hAnsi="Arial" w:cs="Arial"/>
          <w:bCs/>
          <w:sz w:val="22"/>
          <w:szCs w:val="22"/>
        </w:rPr>
        <w:t>Dopisi in vloge:</w:t>
      </w:r>
    </w:p>
    <w:p w14:paraId="43004FFF" w14:textId="77777777" w:rsidR="00182760" w:rsidRPr="00A6103C" w:rsidRDefault="00182760" w:rsidP="00182760">
      <w:pPr>
        <w:pStyle w:val="Odstavekseznama"/>
        <w:ind w:left="360"/>
        <w:rPr>
          <w:rFonts w:ascii="Arial" w:hAnsi="Arial" w:cs="Arial"/>
          <w:bCs/>
          <w:sz w:val="22"/>
          <w:szCs w:val="22"/>
        </w:rPr>
      </w:pPr>
      <w:r w:rsidRPr="00A6103C">
        <w:rPr>
          <w:rFonts w:ascii="Arial" w:hAnsi="Arial" w:cs="Arial"/>
          <w:bCs/>
          <w:sz w:val="22"/>
          <w:szCs w:val="22"/>
        </w:rPr>
        <w:t xml:space="preserve">Pritožbe na motenje nočnega miru -  »zabavišče« PLAŽA </w:t>
      </w:r>
    </w:p>
    <w:p w14:paraId="7E09B05E" w14:textId="77777777" w:rsidR="00182760" w:rsidRPr="00A6103C" w:rsidRDefault="00182760" w:rsidP="00182760">
      <w:pPr>
        <w:pStyle w:val="Odstavekseznama"/>
        <w:ind w:left="360"/>
        <w:rPr>
          <w:rFonts w:ascii="Arial" w:hAnsi="Arial" w:cs="Arial"/>
          <w:bCs/>
          <w:sz w:val="22"/>
          <w:szCs w:val="22"/>
        </w:rPr>
      </w:pPr>
      <w:r w:rsidRPr="00A6103C">
        <w:rPr>
          <w:rFonts w:ascii="Arial" w:hAnsi="Arial" w:cs="Arial"/>
          <w:bCs/>
          <w:sz w:val="22"/>
          <w:szCs w:val="22"/>
        </w:rPr>
        <w:t>Stanje dreves ob Vojkovi cesti (6.7.2025)</w:t>
      </w:r>
    </w:p>
    <w:bookmarkEnd w:id="3"/>
    <w:p w14:paraId="54BFF1F8" w14:textId="77777777" w:rsidR="00182760" w:rsidRPr="00A6103C" w:rsidRDefault="00182760" w:rsidP="00182760">
      <w:pPr>
        <w:pStyle w:val="Odstavekseznama"/>
        <w:ind w:left="360"/>
        <w:rPr>
          <w:rFonts w:ascii="Arial" w:hAnsi="Arial" w:cs="Arial"/>
          <w:bCs/>
          <w:sz w:val="22"/>
          <w:szCs w:val="22"/>
        </w:rPr>
      </w:pPr>
    </w:p>
    <w:p w14:paraId="62B29F9E" w14:textId="77777777" w:rsidR="00182760" w:rsidRPr="00A6103C" w:rsidRDefault="00182760" w:rsidP="00182760">
      <w:pPr>
        <w:pStyle w:val="Odstavekseznama"/>
        <w:numPr>
          <w:ilvl w:val="0"/>
          <w:numId w:val="1"/>
        </w:numPr>
        <w:ind w:left="360"/>
        <w:rPr>
          <w:rFonts w:ascii="Arial" w:hAnsi="Arial" w:cs="Arial"/>
          <w:bCs/>
          <w:sz w:val="22"/>
          <w:szCs w:val="22"/>
        </w:rPr>
      </w:pPr>
      <w:r w:rsidRPr="00A6103C">
        <w:rPr>
          <w:rFonts w:ascii="Arial" w:hAnsi="Arial" w:cs="Arial"/>
          <w:bCs/>
          <w:sz w:val="22"/>
          <w:szCs w:val="22"/>
        </w:rPr>
        <w:t>Pobuda ZKD za sodelovanje pri organizaciji prireditve Goriški dan 2026</w:t>
      </w:r>
    </w:p>
    <w:p w14:paraId="79A25925" w14:textId="77777777" w:rsidR="00182760" w:rsidRPr="00A6103C" w:rsidRDefault="00182760" w:rsidP="00182760">
      <w:pPr>
        <w:pStyle w:val="Odstavekseznama"/>
        <w:numPr>
          <w:ilvl w:val="0"/>
          <w:numId w:val="1"/>
        </w:numPr>
        <w:ind w:left="360"/>
        <w:rPr>
          <w:rFonts w:ascii="Arial" w:hAnsi="Arial" w:cs="Arial"/>
          <w:bCs/>
          <w:sz w:val="22"/>
          <w:szCs w:val="22"/>
        </w:rPr>
      </w:pPr>
      <w:r w:rsidRPr="00A6103C">
        <w:rPr>
          <w:rFonts w:ascii="Arial" w:hAnsi="Arial" w:cs="Arial"/>
          <w:bCs/>
          <w:sz w:val="22"/>
          <w:szCs w:val="22"/>
        </w:rPr>
        <w:t>Potrditev naročilnic</w:t>
      </w:r>
    </w:p>
    <w:p w14:paraId="6442DE18" w14:textId="77777777" w:rsidR="00182760" w:rsidRPr="00A6103C" w:rsidRDefault="00182760" w:rsidP="00182760">
      <w:pPr>
        <w:pStyle w:val="Odstavekseznama"/>
        <w:numPr>
          <w:ilvl w:val="0"/>
          <w:numId w:val="1"/>
        </w:numPr>
        <w:ind w:left="360"/>
        <w:rPr>
          <w:rFonts w:ascii="Arial" w:hAnsi="Arial" w:cs="Arial"/>
          <w:bCs/>
          <w:sz w:val="22"/>
          <w:szCs w:val="22"/>
        </w:rPr>
      </w:pPr>
      <w:r w:rsidRPr="00A6103C">
        <w:rPr>
          <w:rFonts w:ascii="Arial" w:hAnsi="Arial" w:cs="Arial"/>
          <w:bCs/>
          <w:sz w:val="22"/>
          <w:szCs w:val="22"/>
        </w:rPr>
        <w:t>Vprašanja in pobude</w:t>
      </w:r>
    </w:p>
    <w:p w14:paraId="744F3015" w14:textId="77777777" w:rsidR="00182760" w:rsidRPr="00A6103C" w:rsidRDefault="00182760" w:rsidP="00182760">
      <w:pPr>
        <w:pStyle w:val="Odstavekseznama"/>
        <w:ind w:left="360"/>
        <w:rPr>
          <w:rFonts w:ascii="Arial" w:hAnsi="Arial" w:cs="Arial"/>
          <w:bCs/>
          <w:sz w:val="22"/>
          <w:szCs w:val="22"/>
        </w:rPr>
      </w:pPr>
    </w:p>
    <w:p w14:paraId="06F9DBF8" w14:textId="7F1BD15C" w:rsidR="00C92AA8" w:rsidRPr="00A6103C" w:rsidRDefault="00C92AA8" w:rsidP="00757CE2">
      <w:pPr>
        <w:spacing w:after="0" w:line="276" w:lineRule="auto"/>
        <w:jc w:val="both"/>
        <w:rPr>
          <w:rFonts w:ascii="Arial" w:hAnsi="Arial" w:cs="Arial"/>
          <w:b/>
          <w:bCs/>
        </w:rPr>
      </w:pPr>
      <w:r w:rsidRPr="00A6103C">
        <w:rPr>
          <w:rFonts w:ascii="Arial" w:hAnsi="Arial" w:cs="Arial"/>
          <w:b/>
          <w:bCs/>
        </w:rPr>
        <w:t>Ad1)</w:t>
      </w:r>
    </w:p>
    <w:p w14:paraId="351BAFCE" w14:textId="72763CA5" w:rsidR="00C92AA8" w:rsidRPr="00A6103C" w:rsidRDefault="00C92AA8" w:rsidP="00757CE2">
      <w:pPr>
        <w:spacing w:after="0" w:line="276" w:lineRule="auto"/>
        <w:jc w:val="both"/>
        <w:rPr>
          <w:rFonts w:ascii="Arial" w:hAnsi="Arial" w:cs="Arial"/>
          <w:bCs/>
          <w:u w:val="single"/>
        </w:rPr>
      </w:pPr>
      <w:r w:rsidRPr="00A6103C">
        <w:rPr>
          <w:rFonts w:ascii="Arial" w:hAnsi="Arial" w:cs="Arial"/>
          <w:bCs/>
          <w:u w:val="single"/>
        </w:rPr>
        <w:t xml:space="preserve">Potrditev zapisnika </w:t>
      </w:r>
      <w:r w:rsidR="00182760" w:rsidRPr="00A6103C">
        <w:rPr>
          <w:rFonts w:ascii="Arial" w:hAnsi="Arial" w:cs="Arial"/>
          <w:bCs/>
          <w:u w:val="single"/>
        </w:rPr>
        <w:t>30</w:t>
      </w:r>
      <w:r w:rsidRPr="00A6103C">
        <w:rPr>
          <w:rFonts w:ascii="Arial" w:hAnsi="Arial" w:cs="Arial"/>
          <w:bCs/>
          <w:u w:val="single"/>
        </w:rPr>
        <w:t>. redne seje</w:t>
      </w:r>
      <w:r w:rsidR="00322983" w:rsidRPr="00A6103C">
        <w:rPr>
          <w:rFonts w:ascii="Arial" w:hAnsi="Arial" w:cs="Arial"/>
          <w:bCs/>
          <w:u w:val="single"/>
        </w:rPr>
        <w:t xml:space="preserve"> </w:t>
      </w:r>
      <w:r w:rsidR="004747ED" w:rsidRPr="00A6103C">
        <w:rPr>
          <w:rFonts w:ascii="Arial" w:hAnsi="Arial" w:cs="Arial"/>
          <w:bCs/>
          <w:u w:val="single"/>
        </w:rPr>
        <w:t>Sveta KS Nova Gorica</w:t>
      </w:r>
    </w:p>
    <w:p w14:paraId="7EE73536" w14:textId="2DA0AB1C" w:rsidR="00C92AA8" w:rsidRPr="00A6103C" w:rsidRDefault="00C92AA8" w:rsidP="00757CE2">
      <w:pPr>
        <w:spacing w:after="0" w:line="276" w:lineRule="auto"/>
        <w:jc w:val="both"/>
        <w:rPr>
          <w:rFonts w:ascii="Arial" w:hAnsi="Arial" w:cs="Arial"/>
          <w:bCs/>
        </w:rPr>
      </w:pPr>
      <w:r w:rsidRPr="00A6103C">
        <w:rPr>
          <w:rFonts w:ascii="Arial" w:hAnsi="Arial" w:cs="Arial"/>
          <w:bCs/>
        </w:rPr>
        <w:t>Na zapisnik ni bilo pripomb.</w:t>
      </w:r>
    </w:p>
    <w:p w14:paraId="48C441BD" w14:textId="77777777" w:rsidR="007F0DDF" w:rsidRPr="00A6103C" w:rsidRDefault="007F0DDF" w:rsidP="00757CE2">
      <w:pPr>
        <w:spacing w:after="0" w:line="276" w:lineRule="auto"/>
        <w:jc w:val="both"/>
        <w:rPr>
          <w:rFonts w:ascii="Arial" w:hAnsi="Arial" w:cs="Arial"/>
          <w:b/>
        </w:rPr>
      </w:pPr>
    </w:p>
    <w:p w14:paraId="20F82A83" w14:textId="66981471" w:rsidR="00E52828" w:rsidRPr="00A6103C" w:rsidRDefault="00C92AA8" w:rsidP="00757CE2">
      <w:pPr>
        <w:spacing w:after="0" w:line="276" w:lineRule="auto"/>
        <w:jc w:val="both"/>
        <w:rPr>
          <w:rFonts w:ascii="Arial" w:hAnsi="Arial" w:cs="Arial"/>
          <w:b/>
        </w:rPr>
      </w:pPr>
      <w:r w:rsidRPr="00A6103C">
        <w:rPr>
          <w:rFonts w:ascii="Arial" w:hAnsi="Arial" w:cs="Arial"/>
          <w:b/>
        </w:rPr>
        <w:t>Sklep</w:t>
      </w:r>
      <w:r w:rsidR="00E60CC8" w:rsidRPr="00A6103C">
        <w:rPr>
          <w:rFonts w:ascii="Arial" w:hAnsi="Arial" w:cs="Arial"/>
          <w:b/>
        </w:rPr>
        <w:t xml:space="preserve"> 1.1</w:t>
      </w:r>
      <w:r w:rsidRPr="00A6103C">
        <w:rPr>
          <w:rFonts w:ascii="Arial" w:hAnsi="Arial" w:cs="Arial"/>
          <w:b/>
        </w:rPr>
        <w:t xml:space="preserve">: Sprejme se zapisnik </w:t>
      </w:r>
      <w:r w:rsidR="00182760" w:rsidRPr="00A6103C">
        <w:rPr>
          <w:rFonts w:ascii="Arial" w:hAnsi="Arial" w:cs="Arial"/>
          <w:b/>
        </w:rPr>
        <w:t>30</w:t>
      </w:r>
      <w:r w:rsidRPr="00A6103C">
        <w:rPr>
          <w:rFonts w:ascii="Arial" w:hAnsi="Arial" w:cs="Arial"/>
          <w:b/>
        </w:rPr>
        <w:t>. redne seje Sveta KS Nova Gorica</w:t>
      </w:r>
      <w:r w:rsidR="00263970" w:rsidRPr="00A6103C">
        <w:rPr>
          <w:rFonts w:ascii="Arial" w:hAnsi="Arial" w:cs="Arial"/>
          <w:b/>
        </w:rPr>
        <w:t>.</w:t>
      </w:r>
      <w:bookmarkStart w:id="4" w:name="_Hlk204333718"/>
    </w:p>
    <w:p w14:paraId="39A17163" w14:textId="2E51A19C" w:rsidR="00A900AB" w:rsidRPr="00A6103C" w:rsidRDefault="00A900AB" w:rsidP="00757CE2">
      <w:pPr>
        <w:spacing w:after="0" w:line="276" w:lineRule="auto"/>
        <w:jc w:val="both"/>
        <w:rPr>
          <w:rFonts w:ascii="Arial" w:hAnsi="Arial" w:cs="Arial"/>
          <w:bCs/>
        </w:rPr>
      </w:pPr>
      <w:r w:rsidRPr="00A6103C">
        <w:rPr>
          <w:rFonts w:ascii="Arial" w:hAnsi="Arial" w:cs="Arial"/>
          <w:bCs/>
        </w:rPr>
        <w:t>Sklep je bil soglasno sprejet</w:t>
      </w:r>
      <w:r w:rsidR="00757CE2" w:rsidRPr="00A6103C">
        <w:rPr>
          <w:rFonts w:ascii="Arial" w:hAnsi="Arial" w:cs="Arial"/>
          <w:bCs/>
        </w:rPr>
        <w:t>.</w:t>
      </w:r>
    </w:p>
    <w:bookmarkEnd w:id="4"/>
    <w:p w14:paraId="77A03ED9" w14:textId="77777777" w:rsidR="00C87789" w:rsidRPr="00A6103C" w:rsidRDefault="00C87789" w:rsidP="00757CE2">
      <w:pPr>
        <w:spacing w:after="0" w:line="276" w:lineRule="auto"/>
        <w:jc w:val="both"/>
        <w:rPr>
          <w:rFonts w:ascii="Arial" w:hAnsi="Arial" w:cs="Arial"/>
          <w:bCs/>
        </w:rPr>
      </w:pPr>
    </w:p>
    <w:p w14:paraId="670BF6C4" w14:textId="664849CA" w:rsidR="00A900AB" w:rsidRPr="00A6103C" w:rsidRDefault="00A900AB" w:rsidP="00757CE2">
      <w:pPr>
        <w:spacing w:after="0" w:line="276" w:lineRule="auto"/>
        <w:jc w:val="both"/>
        <w:rPr>
          <w:rFonts w:ascii="Arial" w:hAnsi="Arial" w:cs="Arial"/>
          <w:b/>
        </w:rPr>
      </w:pPr>
      <w:r w:rsidRPr="00A6103C">
        <w:rPr>
          <w:rFonts w:ascii="Arial" w:hAnsi="Arial" w:cs="Arial"/>
          <w:b/>
        </w:rPr>
        <w:t>Ad 2)</w:t>
      </w:r>
    </w:p>
    <w:p w14:paraId="7E43AC03" w14:textId="052AE2EF" w:rsidR="00872A17" w:rsidRPr="00A6103C" w:rsidRDefault="00872A17" w:rsidP="00757CE2">
      <w:pPr>
        <w:spacing w:after="0" w:line="276" w:lineRule="auto"/>
        <w:jc w:val="both"/>
        <w:rPr>
          <w:rFonts w:ascii="Arial" w:hAnsi="Arial" w:cs="Arial"/>
          <w:b/>
        </w:rPr>
      </w:pPr>
    </w:p>
    <w:p w14:paraId="7E8B31AF" w14:textId="1C42F9F0" w:rsidR="00872A17" w:rsidRPr="00A6103C" w:rsidRDefault="00872A17" w:rsidP="00872A17">
      <w:pPr>
        <w:rPr>
          <w:rFonts w:ascii="Arial" w:hAnsi="Arial" w:cs="Arial"/>
          <w:bCs/>
          <w:u w:val="single"/>
        </w:rPr>
      </w:pPr>
      <w:r w:rsidRPr="00A6103C">
        <w:rPr>
          <w:rFonts w:ascii="Arial" w:hAnsi="Arial" w:cs="Arial"/>
          <w:bCs/>
          <w:u w:val="single"/>
        </w:rPr>
        <w:t xml:space="preserve">Finančno poročilo (pregled stroškov) o prireditvah KS ( Glasbeni </w:t>
      </w:r>
      <w:proofErr w:type="spellStart"/>
      <w:r w:rsidRPr="00A6103C">
        <w:rPr>
          <w:rFonts w:ascii="Arial" w:hAnsi="Arial" w:cs="Arial"/>
          <w:bCs/>
          <w:u w:val="single"/>
        </w:rPr>
        <w:t>COCTAjl</w:t>
      </w:r>
      <w:proofErr w:type="spellEnd"/>
      <w:r w:rsidRPr="00A6103C">
        <w:rPr>
          <w:rFonts w:ascii="Arial" w:hAnsi="Arial" w:cs="Arial"/>
          <w:bCs/>
          <w:u w:val="single"/>
        </w:rPr>
        <w:t xml:space="preserve"> naše mladosti, Goriški dan) 13. in 14.</w:t>
      </w:r>
      <w:r w:rsidR="00696C81" w:rsidRPr="00A6103C">
        <w:rPr>
          <w:rFonts w:ascii="Arial" w:hAnsi="Arial" w:cs="Arial"/>
          <w:bCs/>
          <w:u w:val="single"/>
        </w:rPr>
        <w:t xml:space="preserve"> </w:t>
      </w:r>
      <w:r w:rsidRPr="00A6103C">
        <w:rPr>
          <w:rFonts w:ascii="Arial" w:hAnsi="Arial" w:cs="Arial"/>
          <w:bCs/>
          <w:u w:val="single"/>
        </w:rPr>
        <w:t>6.</w:t>
      </w:r>
      <w:r w:rsidR="00696C81" w:rsidRPr="00A6103C">
        <w:rPr>
          <w:rFonts w:ascii="Arial" w:hAnsi="Arial" w:cs="Arial"/>
          <w:bCs/>
          <w:u w:val="single"/>
        </w:rPr>
        <w:t xml:space="preserve"> </w:t>
      </w:r>
      <w:r w:rsidRPr="00A6103C">
        <w:rPr>
          <w:rFonts w:ascii="Arial" w:hAnsi="Arial" w:cs="Arial"/>
          <w:bCs/>
          <w:u w:val="single"/>
        </w:rPr>
        <w:t>2025</w:t>
      </w:r>
    </w:p>
    <w:p w14:paraId="0AE68C87" w14:textId="204399DE" w:rsidR="00A45A3E" w:rsidRPr="00A6103C" w:rsidRDefault="00A45A3E" w:rsidP="00102262">
      <w:pPr>
        <w:spacing w:after="0"/>
        <w:rPr>
          <w:rFonts w:ascii="Arial" w:hAnsi="Arial" w:cs="Arial"/>
          <w:b/>
        </w:rPr>
      </w:pPr>
      <w:bookmarkStart w:id="5" w:name="_Hlk204333463"/>
      <w:r w:rsidRPr="00A6103C">
        <w:rPr>
          <w:rFonts w:ascii="Arial" w:hAnsi="Arial" w:cs="Arial"/>
          <w:b/>
        </w:rPr>
        <w:t>Goriški dan</w:t>
      </w:r>
      <w:r w:rsidR="007D6895" w:rsidRPr="00A6103C">
        <w:rPr>
          <w:rFonts w:ascii="Arial" w:hAnsi="Arial" w:cs="Arial"/>
          <w:b/>
        </w:rPr>
        <w:t xml:space="preserve"> 14.</w:t>
      </w:r>
      <w:r w:rsidR="00696C81" w:rsidRPr="00A6103C">
        <w:rPr>
          <w:rFonts w:ascii="Arial" w:hAnsi="Arial" w:cs="Arial"/>
          <w:b/>
        </w:rPr>
        <w:t xml:space="preserve"> </w:t>
      </w:r>
      <w:r w:rsidR="007D6895" w:rsidRPr="00A6103C">
        <w:rPr>
          <w:rFonts w:ascii="Arial" w:hAnsi="Arial" w:cs="Arial"/>
          <w:b/>
        </w:rPr>
        <w:t>6.</w:t>
      </w:r>
      <w:r w:rsidR="00696C81" w:rsidRPr="00A6103C">
        <w:rPr>
          <w:rFonts w:ascii="Arial" w:hAnsi="Arial" w:cs="Arial"/>
          <w:b/>
        </w:rPr>
        <w:t xml:space="preserve"> </w:t>
      </w:r>
      <w:r w:rsidR="007D6895" w:rsidRPr="00A6103C">
        <w:rPr>
          <w:rFonts w:ascii="Arial" w:hAnsi="Arial" w:cs="Arial"/>
          <w:b/>
        </w:rPr>
        <w:t>2025</w:t>
      </w:r>
    </w:p>
    <w:bookmarkEnd w:id="5"/>
    <w:p w14:paraId="3A0832E8" w14:textId="09B1E2E8" w:rsidR="00A45A3E" w:rsidRPr="00A6103C" w:rsidRDefault="00872A17" w:rsidP="00102262">
      <w:pPr>
        <w:spacing w:after="0"/>
        <w:rPr>
          <w:rFonts w:ascii="Arial" w:hAnsi="Arial" w:cs="Arial"/>
          <w:bCs/>
        </w:rPr>
      </w:pPr>
      <w:r w:rsidRPr="00A6103C">
        <w:rPr>
          <w:rFonts w:ascii="Arial" w:hAnsi="Arial" w:cs="Arial"/>
          <w:bCs/>
        </w:rPr>
        <w:t xml:space="preserve">Do 23.7.2025 so bili zbrani </w:t>
      </w:r>
      <w:r w:rsidR="00C91776" w:rsidRPr="00A6103C">
        <w:rPr>
          <w:rFonts w:ascii="Arial" w:hAnsi="Arial" w:cs="Arial"/>
          <w:bCs/>
        </w:rPr>
        <w:t xml:space="preserve">vsi evidentirani stroški in na KS dostavljena zahtevana dokumentacija. </w:t>
      </w:r>
      <w:r w:rsidRPr="00A6103C">
        <w:rPr>
          <w:rFonts w:ascii="Arial" w:hAnsi="Arial" w:cs="Arial"/>
          <w:b/>
        </w:rPr>
        <w:t>Skupni stroški so</w:t>
      </w:r>
      <w:r w:rsidR="00C91776" w:rsidRPr="00A6103C">
        <w:rPr>
          <w:rFonts w:ascii="Arial" w:hAnsi="Arial" w:cs="Arial"/>
          <w:b/>
        </w:rPr>
        <w:t xml:space="preserve"> bili 9.096,89 eur in so</w:t>
      </w:r>
      <w:r w:rsidRPr="00A6103C">
        <w:rPr>
          <w:rFonts w:ascii="Arial" w:hAnsi="Arial" w:cs="Arial"/>
          <w:b/>
        </w:rPr>
        <w:t xml:space="preserve">  </w:t>
      </w:r>
      <w:r w:rsidR="00A45A3E" w:rsidRPr="00A6103C">
        <w:rPr>
          <w:rFonts w:ascii="Arial" w:hAnsi="Arial" w:cs="Arial"/>
          <w:b/>
        </w:rPr>
        <w:t xml:space="preserve">v okviru </w:t>
      </w:r>
      <w:r w:rsidRPr="00A6103C">
        <w:rPr>
          <w:rFonts w:ascii="Arial" w:hAnsi="Arial" w:cs="Arial"/>
          <w:b/>
        </w:rPr>
        <w:t>planiranih</w:t>
      </w:r>
      <w:r w:rsidR="00C91776" w:rsidRPr="00A6103C">
        <w:rPr>
          <w:rFonts w:ascii="Arial" w:hAnsi="Arial" w:cs="Arial"/>
          <w:b/>
        </w:rPr>
        <w:t xml:space="preserve"> stroškov. Stroški nastopajočih v letošnji prireditvi  </w:t>
      </w:r>
      <w:r w:rsidR="00C91776" w:rsidRPr="00A6103C">
        <w:rPr>
          <w:rFonts w:ascii="Arial" w:hAnsi="Arial" w:cs="Arial"/>
          <w:bCs/>
        </w:rPr>
        <w:t xml:space="preserve">(BIG BAND NOVA, SRBSKO DRUŠTVO SLOGA in OHRIDSKI BISERI </w:t>
      </w:r>
      <w:r w:rsidR="00C91776" w:rsidRPr="00A6103C">
        <w:rPr>
          <w:rFonts w:ascii="Arial" w:hAnsi="Arial" w:cs="Arial"/>
          <w:b/>
        </w:rPr>
        <w:t xml:space="preserve">) v skupni višini 4.800,0 eur </w:t>
      </w:r>
      <w:bookmarkStart w:id="6" w:name="_Hlk204332949"/>
      <w:r w:rsidR="00C91776" w:rsidRPr="00A6103C">
        <w:rPr>
          <w:rFonts w:ascii="Arial" w:hAnsi="Arial" w:cs="Arial"/>
          <w:b/>
        </w:rPr>
        <w:t>so bili pokriti iz kvote EPK2025/MONG</w:t>
      </w:r>
      <w:r w:rsidR="00C75D78" w:rsidRPr="00A6103C">
        <w:rPr>
          <w:rFonts w:ascii="Arial" w:hAnsi="Arial" w:cs="Arial"/>
          <w:b/>
        </w:rPr>
        <w:t xml:space="preserve"> </w:t>
      </w:r>
      <w:r w:rsidR="00C75D78" w:rsidRPr="00A6103C">
        <w:rPr>
          <w:rFonts w:ascii="Arial" w:hAnsi="Arial" w:cs="Arial"/>
          <w:bCs/>
        </w:rPr>
        <w:t>in niso všteti v stroških KS.</w:t>
      </w:r>
    </w:p>
    <w:bookmarkEnd w:id="6"/>
    <w:p w14:paraId="44A78B97" w14:textId="5508764E" w:rsidR="007D6895" w:rsidRPr="00A6103C" w:rsidRDefault="007D6895" w:rsidP="00102262">
      <w:pPr>
        <w:spacing w:after="0"/>
        <w:rPr>
          <w:rFonts w:ascii="Arial" w:hAnsi="Arial" w:cs="Arial"/>
          <w:bCs/>
        </w:rPr>
      </w:pPr>
    </w:p>
    <w:p w14:paraId="0DD3D9B8" w14:textId="36D57A29" w:rsidR="003629D3" w:rsidRPr="00A6103C" w:rsidRDefault="00EE6416" w:rsidP="00102262">
      <w:pPr>
        <w:spacing w:after="0"/>
        <w:rPr>
          <w:rFonts w:ascii="Arial" w:hAnsi="Arial" w:cs="Arial"/>
          <w:bCs/>
        </w:rPr>
      </w:pPr>
      <w:r w:rsidRPr="00A6103C">
        <w:rPr>
          <w:rFonts w:ascii="Arial" w:hAnsi="Arial" w:cs="Arial"/>
          <w:b/>
        </w:rPr>
        <w:lastRenderedPageBreak/>
        <w:t xml:space="preserve">Prireditev </w:t>
      </w:r>
      <w:bookmarkStart w:id="7" w:name="_Hlk204333518"/>
      <w:r w:rsidR="00C75D78" w:rsidRPr="00A6103C">
        <w:rPr>
          <w:rFonts w:ascii="Arial" w:hAnsi="Arial" w:cs="Arial"/>
          <w:b/>
        </w:rPr>
        <w:t xml:space="preserve">Glasbeni </w:t>
      </w:r>
      <w:proofErr w:type="spellStart"/>
      <w:r w:rsidRPr="00A6103C">
        <w:rPr>
          <w:rFonts w:ascii="Arial" w:hAnsi="Arial" w:cs="Arial"/>
          <w:b/>
        </w:rPr>
        <w:t>COCTA</w:t>
      </w:r>
      <w:r w:rsidR="00C75D78" w:rsidRPr="00A6103C">
        <w:rPr>
          <w:rFonts w:ascii="Arial" w:hAnsi="Arial" w:cs="Arial"/>
          <w:b/>
        </w:rPr>
        <w:t>jl</w:t>
      </w:r>
      <w:proofErr w:type="spellEnd"/>
      <w:r w:rsidR="007D6895" w:rsidRPr="00A6103C">
        <w:rPr>
          <w:rFonts w:ascii="Arial" w:hAnsi="Arial" w:cs="Arial"/>
          <w:b/>
        </w:rPr>
        <w:t xml:space="preserve"> </w:t>
      </w:r>
      <w:r w:rsidRPr="00A6103C">
        <w:rPr>
          <w:rFonts w:ascii="Arial" w:hAnsi="Arial" w:cs="Arial"/>
          <w:b/>
        </w:rPr>
        <w:t xml:space="preserve"> naše mladosti</w:t>
      </w:r>
      <w:r w:rsidR="00C75D78" w:rsidRPr="00A6103C">
        <w:rPr>
          <w:rFonts w:ascii="Arial" w:hAnsi="Arial" w:cs="Arial"/>
          <w:b/>
        </w:rPr>
        <w:t xml:space="preserve"> 13.</w:t>
      </w:r>
      <w:r w:rsidR="00696C81" w:rsidRPr="00A6103C">
        <w:rPr>
          <w:rFonts w:ascii="Arial" w:hAnsi="Arial" w:cs="Arial"/>
          <w:b/>
        </w:rPr>
        <w:t xml:space="preserve"> </w:t>
      </w:r>
      <w:r w:rsidR="00C75D78" w:rsidRPr="00A6103C">
        <w:rPr>
          <w:rFonts w:ascii="Arial" w:hAnsi="Arial" w:cs="Arial"/>
          <w:b/>
        </w:rPr>
        <w:t>6.</w:t>
      </w:r>
      <w:r w:rsidR="00696C81" w:rsidRPr="00A6103C">
        <w:rPr>
          <w:rFonts w:ascii="Arial" w:hAnsi="Arial" w:cs="Arial"/>
          <w:b/>
        </w:rPr>
        <w:t xml:space="preserve"> </w:t>
      </w:r>
      <w:r w:rsidR="00C75D78" w:rsidRPr="00A6103C">
        <w:rPr>
          <w:rFonts w:ascii="Arial" w:hAnsi="Arial" w:cs="Arial"/>
          <w:b/>
        </w:rPr>
        <w:t>2025</w:t>
      </w:r>
      <w:bookmarkEnd w:id="7"/>
      <w:r w:rsidR="00C75D78" w:rsidRPr="00A6103C">
        <w:rPr>
          <w:rFonts w:ascii="Arial" w:hAnsi="Arial" w:cs="Arial"/>
          <w:bCs/>
        </w:rPr>
        <w:t xml:space="preserve">  (na ploščadi za KS)</w:t>
      </w:r>
    </w:p>
    <w:p w14:paraId="5C99CA1A" w14:textId="588A115C" w:rsidR="00795227" w:rsidRPr="00A6103C" w:rsidRDefault="00C75D78" w:rsidP="00795227">
      <w:pPr>
        <w:spacing w:after="0"/>
        <w:rPr>
          <w:rFonts w:ascii="Arial" w:hAnsi="Arial" w:cs="Arial"/>
          <w:bCs/>
        </w:rPr>
      </w:pPr>
      <w:r w:rsidRPr="00A6103C">
        <w:rPr>
          <w:rFonts w:ascii="Arial" w:hAnsi="Arial" w:cs="Arial"/>
          <w:b/>
        </w:rPr>
        <w:t>Skupni stroški so bili 960,00 eur in so v okviru planiranih</w:t>
      </w:r>
      <w:r w:rsidRPr="00A6103C">
        <w:rPr>
          <w:rFonts w:ascii="Arial" w:hAnsi="Arial" w:cs="Arial"/>
          <w:bCs/>
        </w:rPr>
        <w:t xml:space="preserve"> (1.600,00 eur). </w:t>
      </w:r>
      <w:r w:rsidRPr="00A6103C">
        <w:rPr>
          <w:rFonts w:ascii="Arial" w:hAnsi="Arial" w:cs="Arial"/>
          <w:b/>
        </w:rPr>
        <w:t xml:space="preserve">Stroški treh nastopajočih peskih zborov/društev </w:t>
      </w:r>
      <w:r w:rsidR="00795227" w:rsidRPr="00A6103C">
        <w:rPr>
          <w:rFonts w:ascii="Arial" w:hAnsi="Arial" w:cs="Arial"/>
          <w:b/>
        </w:rPr>
        <w:t xml:space="preserve">v skupni višini 900,00 eur so bili pokriti iz kvote EPK2025/MONG </w:t>
      </w:r>
      <w:r w:rsidR="00795227" w:rsidRPr="00A6103C">
        <w:rPr>
          <w:rFonts w:ascii="Arial" w:hAnsi="Arial" w:cs="Arial"/>
          <w:bCs/>
        </w:rPr>
        <w:t>in niso všteti v stroških KS. Prireditev je bila izvedena v tednih ljubiteljske kulture in zato oproščena SAZAS dajatve.</w:t>
      </w:r>
    </w:p>
    <w:p w14:paraId="23E33C08" w14:textId="12EB30B9" w:rsidR="00C75D78" w:rsidRPr="00A6103C" w:rsidRDefault="00C75D78" w:rsidP="00102262">
      <w:pPr>
        <w:spacing w:after="0"/>
        <w:rPr>
          <w:rFonts w:ascii="Arial" w:hAnsi="Arial" w:cs="Arial"/>
          <w:b/>
        </w:rPr>
      </w:pPr>
    </w:p>
    <w:p w14:paraId="699897B1" w14:textId="7355290F" w:rsidR="007E0AEE" w:rsidRPr="00A6103C" w:rsidRDefault="00795227" w:rsidP="00A6103C">
      <w:pPr>
        <w:spacing w:after="0"/>
        <w:rPr>
          <w:rFonts w:ascii="Arial" w:hAnsi="Arial" w:cs="Arial"/>
          <w:b/>
        </w:rPr>
      </w:pPr>
      <w:r w:rsidRPr="00A6103C">
        <w:rPr>
          <w:rFonts w:ascii="Arial" w:hAnsi="Arial" w:cs="Arial"/>
          <w:b/>
          <w:bCs/>
        </w:rPr>
        <w:t>Sklep 2.1.:</w:t>
      </w:r>
      <w:r w:rsidRPr="00A6103C">
        <w:rPr>
          <w:rFonts w:ascii="Arial" w:hAnsi="Arial" w:cs="Arial"/>
          <w:b/>
          <w:bCs/>
        </w:rPr>
        <w:tab/>
        <w:t xml:space="preserve">Člani sveta so seznanjeni s pregledom dejanskih stroški prireditev </w:t>
      </w:r>
      <w:r w:rsidRPr="00A6103C">
        <w:rPr>
          <w:rFonts w:ascii="Arial" w:hAnsi="Arial" w:cs="Arial"/>
          <w:b/>
        </w:rPr>
        <w:t xml:space="preserve">Goriški dan </w:t>
      </w:r>
      <w:r w:rsidR="007E0AEE" w:rsidRPr="00A6103C">
        <w:rPr>
          <w:rFonts w:ascii="Arial" w:hAnsi="Arial" w:cs="Arial"/>
          <w:b/>
        </w:rPr>
        <w:t xml:space="preserve"> </w:t>
      </w:r>
      <w:r w:rsidR="007E0AEE" w:rsidRPr="00A6103C">
        <w:rPr>
          <w:rFonts w:ascii="Arial" w:hAnsi="Arial" w:cs="Arial"/>
          <w:bCs/>
        </w:rPr>
        <w:t>(</w:t>
      </w:r>
      <w:r w:rsidRPr="00A6103C">
        <w:rPr>
          <w:rFonts w:ascii="Arial" w:hAnsi="Arial" w:cs="Arial"/>
          <w:bCs/>
        </w:rPr>
        <w:t>14.</w:t>
      </w:r>
      <w:r w:rsidR="00696C81" w:rsidRPr="00A6103C">
        <w:rPr>
          <w:rFonts w:ascii="Arial" w:hAnsi="Arial" w:cs="Arial"/>
          <w:bCs/>
        </w:rPr>
        <w:t xml:space="preserve"> </w:t>
      </w:r>
      <w:r w:rsidRPr="00A6103C">
        <w:rPr>
          <w:rFonts w:ascii="Arial" w:hAnsi="Arial" w:cs="Arial"/>
          <w:bCs/>
        </w:rPr>
        <w:t>6.</w:t>
      </w:r>
      <w:r w:rsidR="00696C81" w:rsidRPr="00A6103C">
        <w:rPr>
          <w:rFonts w:ascii="Arial" w:hAnsi="Arial" w:cs="Arial"/>
          <w:bCs/>
        </w:rPr>
        <w:t xml:space="preserve"> </w:t>
      </w:r>
      <w:r w:rsidRPr="00A6103C">
        <w:rPr>
          <w:rFonts w:ascii="Arial" w:hAnsi="Arial" w:cs="Arial"/>
          <w:bCs/>
        </w:rPr>
        <w:t>2025</w:t>
      </w:r>
      <w:r w:rsidR="007E0AEE" w:rsidRPr="00A6103C">
        <w:rPr>
          <w:rFonts w:ascii="Arial" w:hAnsi="Arial" w:cs="Arial"/>
          <w:b/>
        </w:rPr>
        <w:t>)</w:t>
      </w:r>
      <w:r w:rsidRPr="00A6103C">
        <w:rPr>
          <w:rFonts w:ascii="Arial" w:hAnsi="Arial" w:cs="Arial"/>
          <w:b/>
        </w:rPr>
        <w:t xml:space="preserve"> in</w:t>
      </w:r>
      <w:r w:rsidR="007E0AEE" w:rsidRPr="00A6103C">
        <w:rPr>
          <w:rFonts w:ascii="Arial" w:hAnsi="Arial" w:cs="Arial"/>
          <w:b/>
        </w:rPr>
        <w:t xml:space="preserve">  Glasbeni </w:t>
      </w:r>
      <w:proofErr w:type="spellStart"/>
      <w:r w:rsidR="007E0AEE" w:rsidRPr="00A6103C">
        <w:rPr>
          <w:rFonts w:ascii="Arial" w:hAnsi="Arial" w:cs="Arial"/>
          <w:b/>
        </w:rPr>
        <w:t>COCTAjl</w:t>
      </w:r>
      <w:proofErr w:type="spellEnd"/>
      <w:r w:rsidR="007E0AEE" w:rsidRPr="00A6103C">
        <w:rPr>
          <w:rFonts w:ascii="Arial" w:hAnsi="Arial" w:cs="Arial"/>
          <w:b/>
        </w:rPr>
        <w:t xml:space="preserve">  naše mladosti </w:t>
      </w:r>
      <w:r w:rsidR="007E0AEE" w:rsidRPr="00A6103C">
        <w:rPr>
          <w:rFonts w:ascii="Arial" w:hAnsi="Arial" w:cs="Arial"/>
          <w:bCs/>
        </w:rPr>
        <w:t>(13.</w:t>
      </w:r>
      <w:r w:rsidR="00696C81" w:rsidRPr="00A6103C">
        <w:rPr>
          <w:rFonts w:ascii="Arial" w:hAnsi="Arial" w:cs="Arial"/>
          <w:bCs/>
        </w:rPr>
        <w:t xml:space="preserve"> </w:t>
      </w:r>
      <w:r w:rsidR="007E0AEE" w:rsidRPr="00A6103C">
        <w:rPr>
          <w:rFonts w:ascii="Arial" w:hAnsi="Arial" w:cs="Arial"/>
          <w:bCs/>
        </w:rPr>
        <w:t>6.</w:t>
      </w:r>
      <w:r w:rsidR="00696C81" w:rsidRPr="00A6103C">
        <w:rPr>
          <w:rFonts w:ascii="Arial" w:hAnsi="Arial" w:cs="Arial"/>
          <w:bCs/>
        </w:rPr>
        <w:t xml:space="preserve"> </w:t>
      </w:r>
      <w:r w:rsidR="007E0AEE" w:rsidRPr="00A6103C">
        <w:rPr>
          <w:rFonts w:ascii="Arial" w:hAnsi="Arial" w:cs="Arial"/>
          <w:bCs/>
        </w:rPr>
        <w:t>2025)</w:t>
      </w:r>
    </w:p>
    <w:p w14:paraId="1E004542" w14:textId="3DD0367E" w:rsidR="007E0AEE" w:rsidRPr="00A6103C" w:rsidRDefault="007E0AEE" w:rsidP="007E0AEE">
      <w:pPr>
        <w:spacing w:after="0" w:line="276" w:lineRule="auto"/>
        <w:jc w:val="both"/>
        <w:rPr>
          <w:rFonts w:ascii="Arial" w:hAnsi="Arial" w:cs="Arial"/>
          <w:bCs/>
        </w:rPr>
      </w:pPr>
      <w:r w:rsidRPr="00A6103C">
        <w:rPr>
          <w:rFonts w:ascii="Arial" w:hAnsi="Arial" w:cs="Arial"/>
          <w:bCs/>
        </w:rPr>
        <w:t>Sklep je bil soglasno sprejet.</w:t>
      </w:r>
    </w:p>
    <w:p w14:paraId="77C74A79" w14:textId="338107D5" w:rsidR="007E0AEE" w:rsidRPr="00A6103C" w:rsidRDefault="007E0AEE" w:rsidP="007E0AEE">
      <w:pPr>
        <w:spacing w:after="0" w:line="276" w:lineRule="auto"/>
        <w:jc w:val="both"/>
        <w:rPr>
          <w:rFonts w:ascii="Arial" w:hAnsi="Arial" w:cs="Arial"/>
          <w:bCs/>
        </w:rPr>
      </w:pPr>
    </w:p>
    <w:p w14:paraId="09445AB6" w14:textId="71AC2838" w:rsidR="007E0AEE" w:rsidRPr="00A6103C" w:rsidRDefault="007E0AEE" w:rsidP="007E0AEE">
      <w:pPr>
        <w:spacing w:after="0" w:line="276" w:lineRule="auto"/>
        <w:jc w:val="both"/>
        <w:rPr>
          <w:rFonts w:ascii="Arial" w:hAnsi="Arial" w:cs="Arial"/>
          <w:b/>
        </w:rPr>
      </w:pPr>
      <w:bookmarkStart w:id="8" w:name="_Hlk204683487"/>
      <w:r w:rsidRPr="00A6103C">
        <w:rPr>
          <w:rFonts w:ascii="Arial" w:hAnsi="Arial" w:cs="Arial"/>
          <w:b/>
        </w:rPr>
        <w:t>Ad 3)</w:t>
      </w:r>
    </w:p>
    <w:bookmarkEnd w:id="8"/>
    <w:p w14:paraId="7816443A" w14:textId="77777777" w:rsidR="007E0AEE" w:rsidRPr="00A6103C" w:rsidRDefault="007E0AEE" w:rsidP="007E0AEE">
      <w:pPr>
        <w:spacing w:after="0" w:line="276" w:lineRule="auto"/>
        <w:jc w:val="both"/>
        <w:rPr>
          <w:rFonts w:ascii="Arial" w:hAnsi="Arial" w:cs="Arial"/>
          <w:bCs/>
        </w:rPr>
      </w:pPr>
    </w:p>
    <w:p w14:paraId="18B5383F" w14:textId="55DAE063" w:rsidR="007E0AEE" w:rsidRPr="00A6103C" w:rsidRDefault="007E0AEE" w:rsidP="007E0AEE">
      <w:pPr>
        <w:rPr>
          <w:rFonts w:ascii="Arial" w:hAnsi="Arial" w:cs="Arial"/>
          <w:bCs/>
          <w:u w:val="single"/>
        </w:rPr>
      </w:pPr>
      <w:r w:rsidRPr="00A6103C">
        <w:rPr>
          <w:rFonts w:ascii="Arial" w:hAnsi="Arial" w:cs="Arial"/>
          <w:bCs/>
          <w:u w:val="single"/>
        </w:rPr>
        <w:t>Zaprosila za mnenje o obratovanju v podaljšanem času:</w:t>
      </w:r>
    </w:p>
    <w:p w14:paraId="7B3B9516" w14:textId="2ECFBB27" w:rsidR="007E0AEE" w:rsidRPr="00A6103C" w:rsidRDefault="007E0AEE" w:rsidP="007E0AEE">
      <w:pPr>
        <w:pStyle w:val="Odstavekseznama"/>
        <w:numPr>
          <w:ilvl w:val="0"/>
          <w:numId w:val="27"/>
        </w:numPr>
        <w:ind w:left="360"/>
        <w:rPr>
          <w:rFonts w:ascii="Arial" w:hAnsi="Arial" w:cs="Arial"/>
          <w:bCs/>
          <w:sz w:val="22"/>
          <w:szCs w:val="22"/>
          <w:u w:val="single"/>
        </w:rPr>
      </w:pPr>
      <w:r w:rsidRPr="00A6103C">
        <w:rPr>
          <w:rFonts w:ascii="Arial" w:hAnsi="Arial" w:cs="Arial"/>
          <w:bCs/>
          <w:sz w:val="22"/>
          <w:szCs w:val="22"/>
          <w:u w:val="single"/>
        </w:rPr>
        <w:t xml:space="preserve">EDA center (potrditev sklepa dopisne seje)   </w:t>
      </w:r>
    </w:p>
    <w:p w14:paraId="37D362C8" w14:textId="0FDD0727" w:rsidR="007E0AEE" w:rsidRPr="00A6103C" w:rsidRDefault="007E0AEE" w:rsidP="007E0AEE">
      <w:pPr>
        <w:pStyle w:val="Odstavekseznama"/>
        <w:numPr>
          <w:ilvl w:val="0"/>
          <w:numId w:val="27"/>
        </w:numPr>
        <w:ind w:left="360"/>
        <w:rPr>
          <w:rFonts w:ascii="Arial" w:hAnsi="Arial" w:cs="Arial"/>
          <w:bCs/>
          <w:sz w:val="22"/>
          <w:szCs w:val="22"/>
          <w:u w:val="single"/>
        </w:rPr>
      </w:pPr>
      <w:proofErr w:type="spellStart"/>
      <w:r w:rsidRPr="00A6103C">
        <w:rPr>
          <w:rFonts w:ascii="Arial" w:hAnsi="Arial" w:cs="Arial"/>
          <w:bCs/>
          <w:sz w:val="22"/>
          <w:szCs w:val="22"/>
          <w:u w:val="single"/>
        </w:rPr>
        <w:t>Limitles</w:t>
      </w:r>
      <w:proofErr w:type="spellEnd"/>
      <w:r w:rsidRPr="00A6103C">
        <w:rPr>
          <w:rFonts w:ascii="Arial" w:hAnsi="Arial" w:cs="Arial"/>
          <w:bCs/>
          <w:sz w:val="22"/>
          <w:szCs w:val="22"/>
          <w:u w:val="single"/>
        </w:rPr>
        <w:t xml:space="preserve"> </w:t>
      </w:r>
      <w:proofErr w:type="spellStart"/>
      <w:r w:rsidRPr="00A6103C">
        <w:rPr>
          <w:rFonts w:ascii="Arial" w:hAnsi="Arial" w:cs="Arial"/>
          <w:bCs/>
          <w:sz w:val="22"/>
          <w:szCs w:val="22"/>
          <w:u w:val="single"/>
        </w:rPr>
        <w:t>lounge</w:t>
      </w:r>
      <w:proofErr w:type="spellEnd"/>
    </w:p>
    <w:p w14:paraId="2D6819DE" w14:textId="07E1DEC4" w:rsidR="0068395D" w:rsidRPr="00A6103C" w:rsidRDefault="0068395D" w:rsidP="0068395D">
      <w:pPr>
        <w:rPr>
          <w:rFonts w:ascii="Arial" w:hAnsi="Arial" w:cs="Arial"/>
          <w:bCs/>
          <w:u w:val="single"/>
        </w:rPr>
      </w:pPr>
    </w:p>
    <w:p w14:paraId="595CD0CA" w14:textId="2B763F7A" w:rsidR="0068395D" w:rsidRPr="00A6103C" w:rsidRDefault="0068395D" w:rsidP="0068395D">
      <w:pPr>
        <w:rPr>
          <w:rFonts w:ascii="Arial" w:hAnsi="Arial" w:cs="Arial"/>
          <w:bCs/>
        </w:rPr>
      </w:pPr>
      <w:r w:rsidRPr="00A6103C">
        <w:rPr>
          <w:rFonts w:ascii="Arial" w:hAnsi="Arial" w:cs="Arial"/>
          <w:bCs/>
        </w:rPr>
        <w:t xml:space="preserve">Predsednik Sveta KS  je dal v obravnavo zapisnik korespondenčne seje o potrditvi </w:t>
      </w:r>
    </w:p>
    <w:p w14:paraId="58C2B883" w14:textId="03C2F693" w:rsidR="0068395D" w:rsidRPr="00A6103C" w:rsidRDefault="0068395D" w:rsidP="0068395D">
      <w:pPr>
        <w:rPr>
          <w:rFonts w:ascii="Arial" w:hAnsi="Arial" w:cs="Arial"/>
          <w:bCs/>
        </w:rPr>
      </w:pPr>
      <w:r w:rsidRPr="00A6103C">
        <w:rPr>
          <w:rFonts w:ascii="Arial" w:hAnsi="Arial" w:cs="Arial"/>
          <w:bCs/>
        </w:rPr>
        <w:t>podaljšanja obratovalnega časa gostinskega obrata EDA center</w:t>
      </w:r>
    </w:p>
    <w:p w14:paraId="17A27CF6" w14:textId="505E9A25" w:rsidR="00BD74A0" w:rsidRPr="00A6103C" w:rsidRDefault="0068395D" w:rsidP="00696C81">
      <w:pPr>
        <w:ind w:left="1276" w:hanging="1276"/>
        <w:jc w:val="both"/>
        <w:rPr>
          <w:rFonts w:ascii="Arial" w:hAnsi="Arial" w:cs="Arial"/>
          <w:b/>
          <w:bCs/>
        </w:rPr>
      </w:pPr>
      <w:r w:rsidRPr="00A6103C">
        <w:rPr>
          <w:rFonts w:ascii="Arial" w:hAnsi="Arial" w:cs="Arial"/>
          <w:b/>
          <w:bCs/>
        </w:rPr>
        <w:t>Sklep 3.1.:</w:t>
      </w:r>
      <w:r w:rsidRPr="00A6103C">
        <w:rPr>
          <w:rFonts w:ascii="Arial" w:hAnsi="Arial" w:cs="Arial"/>
          <w:b/>
          <w:bCs/>
        </w:rPr>
        <w:tab/>
        <w:t>KS izda pozitivno mnenje v postopku izdaje soglasja k podaljšanemu obratovalnemu času gostinskega lokala EDA center za leto 2025.</w:t>
      </w:r>
      <w:r w:rsidR="00696C81" w:rsidRPr="00A6103C">
        <w:rPr>
          <w:rFonts w:ascii="Arial" w:hAnsi="Arial" w:cs="Arial"/>
          <w:b/>
          <w:bCs/>
        </w:rPr>
        <w:t xml:space="preserve">  </w:t>
      </w:r>
    </w:p>
    <w:p w14:paraId="542D8FDC" w14:textId="711BBB4D" w:rsidR="0068395D" w:rsidRPr="00A6103C" w:rsidRDefault="00BD74A0" w:rsidP="00A6103C">
      <w:pPr>
        <w:jc w:val="both"/>
        <w:rPr>
          <w:rFonts w:ascii="Arial" w:hAnsi="Arial" w:cs="Arial"/>
        </w:rPr>
      </w:pPr>
      <w:r w:rsidRPr="00A6103C">
        <w:rPr>
          <w:rFonts w:ascii="Arial" w:hAnsi="Arial" w:cs="Arial"/>
        </w:rPr>
        <w:t>Sklep je bil soglasno sprejet</w:t>
      </w:r>
      <w:r w:rsidR="00A6103C">
        <w:rPr>
          <w:rFonts w:ascii="Arial" w:hAnsi="Arial" w:cs="Arial"/>
        </w:rPr>
        <w:t>.</w:t>
      </w:r>
    </w:p>
    <w:p w14:paraId="584C576E" w14:textId="77777777" w:rsidR="00696C81" w:rsidRPr="00A6103C" w:rsidRDefault="00696C81" w:rsidP="00BD74A0">
      <w:pPr>
        <w:spacing w:after="0" w:line="240" w:lineRule="auto"/>
        <w:rPr>
          <w:rFonts w:ascii="Arial" w:eastAsia="Times New Roman" w:hAnsi="Arial" w:cs="Arial"/>
          <w:kern w:val="0"/>
          <w:lang w:eastAsia="sl-SI"/>
          <w14:ligatures w14:val="none"/>
        </w:rPr>
      </w:pPr>
    </w:p>
    <w:p w14:paraId="5096EA54" w14:textId="10D3291C" w:rsidR="00BD74A0" w:rsidRPr="00A6103C" w:rsidRDefault="0068395D" w:rsidP="00BD74A0">
      <w:pPr>
        <w:spacing w:after="0" w:line="240" w:lineRule="auto"/>
        <w:rPr>
          <w:rFonts w:ascii="Arial" w:eastAsia="Times New Roman" w:hAnsi="Arial" w:cs="Arial"/>
          <w:kern w:val="0"/>
          <w:lang w:eastAsia="sl-SI"/>
          <w14:ligatures w14:val="none"/>
        </w:rPr>
      </w:pPr>
      <w:r w:rsidRPr="00A6103C">
        <w:rPr>
          <w:rFonts w:ascii="Arial" w:eastAsia="Times New Roman" w:hAnsi="Arial" w:cs="Arial"/>
          <w:kern w:val="0"/>
          <w:lang w:eastAsia="sl-SI"/>
          <w14:ligatures w14:val="none"/>
        </w:rPr>
        <w:t xml:space="preserve">V zvezi z vlogo gostinskega lokala Bar </w:t>
      </w:r>
      <w:proofErr w:type="spellStart"/>
      <w:r w:rsidRPr="00A6103C">
        <w:rPr>
          <w:rFonts w:ascii="Arial" w:eastAsia="Times New Roman" w:hAnsi="Arial" w:cs="Arial"/>
          <w:kern w:val="0"/>
          <w:lang w:eastAsia="sl-SI"/>
          <w14:ligatures w14:val="none"/>
        </w:rPr>
        <w:t>Limitless</w:t>
      </w:r>
      <w:proofErr w:type="spellEnd"/>
      <w:r w:rsidRPr="00A6103C">
        <w:rPr>
          <w:rFonts w:ascii="Arial" w:eastAsia="Times New Roman" w:hAnsi="Arial" w:cs="Arial"/>
          <w:kern w:val="0"/>
          <w:lang w:eastAsia="sl-SI"/>
          <w14:ligatures w14:val="none"/>
        </w:rPr>
        <w:t xml:space="preserve"> </w:t>
      </w:r>
      <w:proofErr w:type="spellStart"/>
      <w:r w:rsidRPr="00A6103C">
        <w:rPr>
          <w:rFonts w:ascii="Arial" w:eastAsia="Times New Roman" w:hAnsi="Arial" w:cs="Arial"/>
          <w:kern w:val="0"/>
          <w:lang w:eastAsia="sl-SI"/>
          <w14:ligatures w14:val="none"/>
        </w:rPr>
        <w:t>lounge</w:t>
      </w:r>
      <w:proofErr w:type="spellEnd"/>
      <w:r w:rsidRPr="00A6103C">
        <w:rPr>
          <w:rFonts w:ascii="Arial" w:eastAsia="Times New Roman" w:hAnsi="Arial" w:cs="Arial"/>
          <w:kern w:val="0"/>
          <w:lang w:eastAsia="sl-SI"/>
          <w14:ligatures w14:val="none"/>
        </w:rPr>
        <w:t>, Ulica Gradnikove brigade 13</w:t>
      </w:r>
      <w:r w:rsidR="00BD74A0" w:rsidRPr="00A6103C">
        <w:rPr>
          <w:rFonts w:ascii="Arial" w:eastAsia="Times New Roman" w:hAnsi="Arial" w:cs="Arial"/>
          <w:kern w:val="0"/>
          <w:lang w:eastAsia="sl-SI"/>
          <w14:ligatures w14:val="none"/>
        </w:rPr>
        <w:t xml:space="preserve"> </w:t>
      </w:r>
      <w:r w:rsidR="00780D96" w:rsidRPr="00A6103C">
        <w:rPr>
          <w:rFonts w:ascii="Arial" w:eastAsia="Times New Roman" w:hAnsi="Arial" w:cs="Arial"/>
          <w:kern w:val="0"/>
          <w:lang w:eastAsia="sl-SI"/>
          <w14:ligatures w14:val="none"/>
        </w:rPr>
        <w:t>S</w:t>
      </w:r>
      <w:r w:rsidR="00BD74A0" w:rsidRPr="00A6103C">
        <w:rPr>
          <w:rFonts w:ascii="Arial" w:eastAsia="Times New Roman" w:hAnsi="Arial" w:cs="Arial"/>
          <w:kern w:val="0"/>
          <w:lang w:eastAsia="sl-SI"/>
          <w14:ligatures w14:val="none"/>
        </w:rPr>
        <w:t>vet ugotavlja, da je gostinski lokal v območju stanovanj. Odlok Mestne občine Nova Gorica  o merilih za določitev obratovalnega časa ne dovoljuje obratovanja gostinskih lokalov na zunanjih površinah po 24.00 uri.</w:t>
      </w:r>
    </w:p>
    <w:p w14:paraId="31CE8E4A" w14:textId="77777777" w:rsidR="0068395D" w:rsidRPr="00A6103C" w:rsidRDefault="0068395D" w:rsidP="0068395D">
      <w:pPr>
        <w:spacing w:after="0" w:line="240" w:lineRule="auto"/>
        <w:rPr>
          <w:rFonts w:ascii="Arial" w:eastAsia="Times New Roman" w:hAnsi="Arial" w:cs="Arial"/>
          <w:kern w:val="0"/>
          <w:lang w:eastAsia="sl-SI"/>
          <w14:ligatures w14:val="none"/>
        </w:rPr>
      </w:pPr>
    </w:p>
    <w:p w14:paraId="0E8CC3E2" w14:textId="083CB75E" w:rsidR="0068395D" w:rsidRPr="00A6103C" w:rsidRDefault="00A6103C" w:rsidP="0068395D">
      <w:pPr>
        <w:spacing w:after="0" w:line="240" w:lineRule="auto"/>
        <w:rPr>
          <w:rFonts w:ascii="Arial" w:eastAsia="Times New Roman" w:hAnsi="Arial" w:cs="Arial"/>
          <w:kern w:val="0"/>
          <w:lang w:eastAsia="sl-SI"/>
          <w14:ligatures w14:val="none"/>
        </w:rPr>
      </w:pPr>
      <w:r w:rsidRPr="00A6103C">
        <w:rPr>
          <w:rFonts w:ascii="Arial" w:eastAsia="Times New Roman" w:hAnsi="Arial" w:cs="Arial"/>
          <w:b/>
          <w:bCs/>
          <w:kern w:val="0"/>
          <w:lang w:eastAsia="sl-SI"/>
          <w14:ligatures w14:val="none"/>
        </w:rPr>
        <w:t>Sklep</w:t>
      </w:r>
      <w:r w:rsidR="0068395D" w:rsidRPr="00A6103C">
        <w:rPr>
          <w:rFonts w:ascii="Arial" w:eastAsia="Times New Roman" w:hAnsi="Arial" w:cs="Arial"/>
          <w:b/>
          <w:bCs/>
          <w:kern w:val="0"/>
          <w:lang w:eastAsia="sl-SI"/>
          <w14:ligatures w14:val="none"/>
        </w:rPr>
        <w:t xml:space="preserve"> 3.2</w:t>
      </w:r>
      <w:r w:rsidRPr="00A6103C">
        <w:rPr>
          <w:rFonts w:ascii="Arial" w:eastAsia="Times New Roman" w:hAnsi="Arial" w:cs="Arial"/>
          <w:b/>
          <w:bCs/>
          <w:kern w:val="0"/>
          <w:lang w:eastAsia="sl-SI"/>
          <w14:ligatures w14:val="none"/>
        </w:rPr>
        <w:t>:</w:t>
      </w:r>
      <w:r w:rsidR="0068395D" w:rsidRPr="00A6103C">
        <w:rPr>
          <w:rFonts w:ascii="Arial" w:eastAsia="Times New Roman" w:hAnsi="Arial" w:cs="Arial"/>
          <w:kern w:val="0"/>
          <w:lang w:eastAsia="sl-SI"/>
          <w14:ligatures w14:val="none"/>
        </w:rPr>
        <w:t xml:space="preserve">   KS  Nova Gorica izda pozitivno mnenje v postopku izdaje  soglasja k podaljšanemu obratovalnemu času gostinskega lokala za termine:</w:t>
      </w:r>
    </w:p>
    <w:p w14:paraId="49436EF2" w14:textId="77777777" w:rsidR="0068395D" w:rsidRPr="00A6103C" w:rsidRDefault="0068395D" w:rsidP="0068395D">
      <w:pPr>
        <w:spacing w:after="0" w:line="240" w:lineRule="auto"/>
        <w:rPr>
          <w:rFonts w:ascii="Arial" w:eastAsia="Times New Roman" w:hAnsi="Arial" w:cs="Arial"/>
          <w:kern w:val="0"/>
          <w:lang w:eastAsia="sl-SI"/>
          <w14:ligatures w14:val="none"/>
        </w:rPr>
      </w:pPr>
    </w:p>
    <w:p w14:paraId="3B041C72" w14:textId="77777777" w:rsidR="0068395D" w:rsidRPr="00A6103C" w:rsidRDefault="0068395D" w:rsidP="0068395D">
      <w:pPr>
        <w:spacing w:after="0" w:line="240" w:lineRule="auto"/>
        <w:rPr>
          <w:rFonts w:ascii="Arial" w:eastAsia="Times New Roman" w:hAnsi="Arial" w:cs="Arial"/>
          <w:kern w:val="0"/>
          <w:lang w:eastAsia="sl-SI"/>
          <w14:ligatures w14:val="none"/>
        </w:rPr>
      </w:pPr>
      <w:r w:rsidRPr="00A6103C">
        <w:rPr>
          <w:rFonts w:ascii="Arial" w:eastAsia="Times New Roman" w:hAnsi="Arial" w:cs="Arial"/>
          <w:kern w:val="0"/>
          <w:lang w:eastAsia="sl-SI"/>
          <w14:ligatures w14:val="none"/>
        </w:rPr>
        <w:t>Od ponedeljka do četrtka od 16.00 do 00.00 ure</w:t>
      </w:r>
    </w:p>
    <w:p w14:paraId="27C415C9" w14:textId="77777777" w:rsidR="0068395D" w:rsidRPr="00A6103C" w:rsidRDefault="0068395D" w:rsidP="0068395D">
      <w:pPr>
        <w:spacing w:after="0" w:line="240" w:lineRule="auto"/>
        <w:rPr>
          <w:rFonts w:ascii="Arial" w:eastAsia="Times New Roman" w:hAnsi="Arial" w:cs="Arial"/>
          <w:kern w:val="0"/>
          <w:lang w:eastAsia="sl-SI"/>
          <w14:ligatures w14:val="none"/>
        </w:rPr>
      </w:pPr>
      <w:r w:rsidRPr="00A6103C">
        <w:rPr>
          <w:rFonts w:ascii="Arial" w:eastAsia="Times New Roman" w:hAnsi="Arial" w:cs="Arial"/>
          <w:kern w:val="0"/>
          <w:lang w:eastAsia="sl-SI"/>
          <w14:ligatures w14:val="none"/>
        </w:rPr>
        <w:t>Petek in sobota                 od 16.00 do 00.00 ure</w:t>
      </w:r>
    </w:p>
    <w:p w14:paraId="288487BA" w14:textId="77777777" w:rsidR="0068395D" w:rsidRPr="00A6103C" w:rsidRDefault="0068395D" w:rsidP="0068395D">
      <w:pPr>
        <w:spacing w:after="0" w:line="240" w:lineRule="auto"/>
        <w:rPr>
          <w:rFonts w:ascii="Arial" w:eastAsia="Times New Roman" w:hAnsi="Arial" w:cs="Arial"/>
          <w:kern w:val="0"/>
          <w:lang w:eastAsia="sl-SI"/>
          <w14:ligatures w14:val="none"/>
        </w:rPr>
      </w:pPr>
      <w:r w:rsidRPr="00A6103C">
        <w:rPr>
          <w:rFonts w:ascii="Arial" w:eastAsia="Times New Roman" w:hAnsi="Arial" w:cs="Arial"/>
          <w:kern w:val="0"/>
          <w:lang w:eastAsia="sl-SI"/>
          <w14:ligatures w14:val="none"/>
        </w:rPr>
        <w:t>Nedelja                              od 16.00 do 00.00 ure</w:t>
      </w:r>
    </w:p>
    <w:p w14:paraId="641CAD11" w14:textId="77777777" w:rsidR="0068395D" w:rsidRPr="00A6103C" w:rsidRDefault="0068395D" w:rsidP="0068395D">
      <w:pPr>
        <w:spacing w:after="0" w:line="240" w:lineRule="auto"/>
        <w:rPr>
          <w:rFonts w:ascii="Arial" w:eastAsia="Times New Roman" w:hAnsi="Arial" w:cs="Arial"/>
          <w:kern w:val="0"/>
          <w:lang w:eastAsia="sl-SI"/>
          <w14:ligatures w14:val="none"/>
        </w:rPr>
      </w:pPr>
    </w:p>
    <w:p w14:paraId="3B284BE7" w14:textId="77777777" w:rsidR="0068395D" w:rsidRPr="00A6103C" w:rsidRDefault="0068395D" w:rsidP="0068395D">
      <w:pPr>
        <w:spacing w:after="0" w:line="240" w:lineRule="auto"/>
        <w:rPr>
          <w:rFonts w:ascii="Arial" w:eastAsia="Times New Roman" w:hAnsi="Arial" w:cs="Arial"/>
          <w:kern w:val="0"/>
          <w:lang w:eastAsia="sl-SI"/>
          <w14:ligatures w14:val="none"/>
        </w:rPr>
      </w:pPr>
      <w:r w:rsidRPr="00A6103C">
        <w:rPr>
          <w:rFonts w:ascii="Arial" w:eastAsia="Times New Roman" w:hAnsi="Arial" w:cs="Arial"/>
          <w:kern w:val="0"/>
          <w:lang w:eastAsia="sl-SI"/>
          <w14:ligatures w14:val="none"/>
        </w:rPr>
        <w:t>Za termina Petek in sobota pa  KS  da (pogojno) pozitivno mnenje  za čas od 00.00 do 2.00 pogojno, za notranjost lokala  z zaprtimi stenami, ki ločijo  notranjost lokala od zunanjih  uporabljanih površin.</w:t>
      </w:r>
    </w:p>
    <w:p w14:paraId="13F4B7E2" w14:textId="77777777" w:rsidR="0068395D" w:rsidRPr="00A6103C" w:rsidRDefault="0068395D" w:rsidP="0068395D">
      <w:pPr>
        <w:spacing w:after="0" w:line="240" w:lineRule="auto"/>
        <w:rPr>
          <w:rFonts w:ascii="Arial" w:eastAsia="Times New Roman" w:hAnsi="Arial" w:cs="Arial"/>
          <w:kern w:val="0"/>
          <w:lang w:eastAsia="sl-SI"/>
          <w14:ligatures w14:val="none"/>
        </w:rPr>
      </w:pPr>
    </w:p>
    <w:p w14:paraId="3995AC29" w14:textId="77777777" w:rsidR="00BD74A0" w:rsidRPr="00A6103C" w:rsidRDefault="00BD74A0" w:rsidP="00BD74A0">
      <w:pPr>
        <w:ind w:left="1276" w:hanging="1276"/>
        <w:jc w:val="both"/>
        <w:rPr>
          <w:rFonts w:ascii="Arial" w:hAnsi="Arial" w:cs="Arial"/>
        </w:rPr>
      </w:pPr>
      <w:r w:rsidRPr="00A6103C">
        <w:rPr>
          <w:rFonts w:ascii="Arial" w:hAnsi="Arial" w:cs="Arial"/>
        </w:rPr>
        <w:t>Sklep je bil soglasno sprejet.</w:t>
      </w:r>
    </w:p>
    <w:p w14:paraId="5692F356" w14:textId="6B4A1724" w:rsidR="00BD74A0" w:rsidRPr="00A6103C" w:rsidRDefault="00F12566" w:rsidP="00A6103C">
      <w:pPr>
        <w:rPr>
          <w:rFonts w:ascii="Arial" w:hAnsi="Arial" w:cs="Arial"/>
          <w:b/>
        </w:rPr>
      </w:pPr>
      <w:r w:rsidRPr="00A6103C">
        <w:rPr>
          <w:rFonts w:ascii="Arial" w:hAnsi="Arial" w:cs="Arial"/>
          <w:b/>
        </w:rPr>
        <w:t>Ad 4)</w:t>
      </w:r>
    </w:p>
    <w:p w14:paraId="1466A576" w14:textId="743EFE3D" w:rsidR="00F12566" w:rsidRPr="00A6103C" w:rsidRDefault="00F12566" w:rsidP="00F12566">
      <w:pPr>
        <w:spacing w:after="0" w:line="276" w:lineRule="auto"/>
        <w:jc w:val="both"/>
        <w:rPr>
          <w:rFonts w:ascii="Arial" w:hAnsi="Arial" w:cs="Arial"/>
          <w:bCs/>
        </w:rPr>
      </w:pPr>
      <w:r w:rsidRPr="00A6103C">
        <w:rPr>
          <w:rFonts w:ascii="Arial" w:hAnsi="Arial" w:cs="Arial"/>
          <w:bCs/>
        </w:rPr>
        <w:t>Dopisi in vloge:</w:t>
      </w:r>
      <w:bookmarkStart w:id="9" w:name="_Hlk204687773"/>
    </w:p>
    <w:p w14:paraId="5E8E1563" w14:textId="77777777" w:rsidR="00BD74A0" w:rsidRPr="00A6103C" w:rsidRDefault="00BD74A0" w:rsidP="00BD74A0">
      <w:pPr>
        <w:pStyle w:val="Odstavekseznama"/>
        <w:ind w:left="360"/>
        <w:rPr>
          <w:rFonts w:ascii="Arial" w:hAnsi="Arial" w:cs="Arial"/>
          <w:bCs/>
          <w:sz w:val="22"/>
          <w:szCs w:val="22"/>
        </w:rPr>
      </w:pPr>
      <w:r w:rsidRPr="00A6103C">
        <w:rPr>
          <w:rFonts w:ascii="Arial" w:hAnsi="Arial" w:cs="Arial"/>
          <w:bCs/>
          <w:sz w:val="22"/>
          <w:szCs w:val="22"/>
        </w:rPr>
        <w:t xml:space="preserve">Pritožbe na motenje nočnega miru -  »zabavišče« PLAŽA </w:t>
      </w:r>
    </w:p>
    <w:p w14:paraId="0BD76D6E" w14:textId="0ACBD06A" w:rsidR="00BD74A0" w:rsidRPr="00A6103C" w:rsidRDefault="00BD74A0" w:rsidP="00BD74A0">
      <w:pPr>
        <w:pStyle w:val="Odstavekseznama"/>
        <w:ind w:left="360"/>
        <w:rPr>
          <w:rFonts w:ascii="Arial" w:hAnsi="Arial" w:cs="Arial"/>
          <w:bCs/>
          <w:sz w:val="22"/>
          <w:szCs w:val="22"/>
        </w:rPr>
      </w:pPr>
      <w:bookmarkStart w:id="10" w:name="_Hlk204688482"/>
      <w:bookmarkEnd w:id="9"/>
      <w:r w:rsidRPr="00A6103C">
        <w:rPr>
          <w:rFonts w:ascii="Arial" w:hAnsi="Arial" w:cs="Arial"/>
          <w:bCs/>
          <w:sz w:val="22"/>
          <w:szCs w:val="22"/>
        </w:rPr>
        <w:t>Stanje dreves ob Vojkovi cesti (6.</w:t>
      </w:r>
      <w:r w:rsidR="00696C81" w:rsidRPr="00A6103C">
        <w:rPr>
          <w:rFonts w:ascii="Arial" w:hAnsi="Arial" w:cs="Arial"/>
          <w:bCs/>
          <w:sz w:val="22"/>
          <w:szCs w:val="22"/>
        </w:rPr>
        <w:t xml:space="preserve"> </w:t>
      </w:r>
      <w:r w:rsidRPr="00A6103C">
        <w:rPr>
          <w:rFonts w:ascii="Arial" w:hAnsi="Arial" w:cs="Arial"/>
          <w:bCs/>
          <w:sz w:val="22"/>
          <w:szCs w:val="22"/>
        </w:rPr>
        <w:t>7.</w:t>
      </w:r>
      <w:r w:rsidR="00696C81" w:rsidRPr="00A6103C">
        <w:rPr>
          <w:rFonts w:ascii="Arial" w:hAnsi="Arial" w:cs="Arial"/>
          <w:bCs/>
          <w:sz w:val="22"/>
          <w:szCs w:val="22"/>
        </w:rPr>
        <w:t xml:space="preserve"> </w:t>
      </w:r>
      <w:r w:rsidRPr="00A6103C">
        <w:rPr>
          <w:rFonts w:ascii="Arial" w:hAnsi="Arial" w:cs="Arial"/>
          <w:bCs/>
          <w:sz w:val="22"/>
          <w:szCs w:val="22"/>
        </w:rPr>
        <w:t>2025)</w:t>
      </w:r>
      <w:bookmarkStart w:id="11" w:name="_Hlk204688092"/>
    </w:p>
    <w:bookmarkEnd w:id="10"/>
    <w:bookmarkEnd w:id="11"/>
    <w:p w14:paraId="3AEC7B38" w14:textId="77777777" w:rsidR="0068395D" w:rsidRPr="00A6103C" w:rsidRDefault="0068395D" w:rsidP="0068395D">
      <w:pPr>
        <w:rPr>
          <w:rFonts w:ascii="Arial" w:hAnsi="Arial" w:cs="Arial"/>
          <w:bCs/>
          <w:u w:val="single"/>
        </w:rPr>
      </w:pPr>
    </w:p>
    <w:p w14:paraId="4F9E5B94" w14:textId="30C0403B" w:rsidR="006A1270" w:rsidRPr="00A6103C" w:rsidRDefault="006A1270" w:rsidP="006A1270">
      <w:pPr>
        <w:shd w:val="clear" w:color="auto" w:fill="FFFFFF"/>
        <w:spacing w:after="0" w:line="240" w:lineRule="auto"/>
        <w:rPr>
          <w:rFonts w:ascii="Arial" w:eastAsia="Times New Roman" w:hAnsi="Arial" w:cs="Arial"/>
          <w:kern w:val="0"/>
          <w:lang w:eastAsia="sl-SI"/>
          <w14:ligatures w14:val="none"/>
        </w:rPr>
      </w:pPr>
      <w:r w:rsidRPr="00A6103C">
        <w:rPr>
          <w:rFonts w:ascii="Arial" w:eastAsia="Times New Roman" w:hAnsi="Arial" w:cs="Arial"/>
          <w:kern w:val="0"/>
          <w:lang w:eastAsia="sl-SI"/>
          <w14:ligatures w14:val="none"/>
        </w:rPr>
        <w:t xml:space="preserve">Številni stanovalci v soseski »KARE 8« na Gradnikovih brigada so se pritožili na kaljenja nočnega miru v </w:t>
      </w:r>
      <w:r w:rsidR="00A6103C">
        <w:rPr>
          <w:rFonts w:ascii="Arial" w:eastAsia="Times New Roman" w:hAnsi="Arial" w:cs="Arial"/>
          <w:kern w:val="0"/>
          <w:lang w:eastAsia="sl-SI"/>
          <w14:ligatures w14:val="none"/>
        </w:rPr>
        <w:t>petek,</w:t>
      </w:r>
      <w:r w:rsidRPr="00A6103C">
        <w:rPr>
          <w:rFonts w:ascii="Arial" w:eastAsia="Times New Roman" w:hAnsi="Arial" w:cs="Arial"/>
          <w:kern w:val="0"/>
          <w:lang w:eastAsia="sl-SI"/>
          <w14:ligatures w14:val="none"/>
        </w:rPr>
        <w:t xml:space="preserve"> 11.</w:t>
      </w:r>
      <w:r w:rsidR="00696C81" w:rsidRPr="00A6103C">
        <w:rPr>
          <w:rFonts w:ascii="Arial" w:eastAsia="Times New Roman" w:hAnsi="Arial" w:cs="Arial"/>
          <w:kern w:val="0"/>
          <w:lang w:eastAsia="sl-SI"/>
          <w14:ligatures w14:val="none"/>
        </w:rPr>
        <w:t xml:space="preserve"> </w:t>
      </w:r>
      <w:r w:rsidRPr="00A6103C">
        <w:rPr>
          <w:rFonts w:ascii="Arial" w:eastAsia="Times New Roman" w:hAnsi="Arial" w:cs="Arial"/>
          <w:kern w:val="0"/>
          <w:lang w:eastAsia="sl-SI"/>
          <w14:ligatures w14:val="none"/>
        </w:rPr>
        <w:t>7.</w:t>
      </w:r>
      <w:r w:rsidR="00696C81" w:rsidRPr="00A6103C">
        <w:rPr>
          <w:rFonts w:ascii="Arial" w:eastAsia="Times New Roman" w:hAnsi="Arial" w:cs="Arial"/>
          <w:kern w:val="0"/>
          <w:lang w:eastAsia="sl-SI"/>
          <w14:ligatures w14:val="none"/>
        </w:rPr>
        <w:t xml:space="preserve"> </w:t>
      </w:r>
      <w:r w:rsidR="00A6103C">
        <w:rPr>
          <w:rFonts w:ascii="Arial" w:eastAsia="Times New Roman" w:hAnsi="Arial" w:cs="Arial"/>
          <w:kern w:val="0"/>
          <w:lang w:eastAsia="sl-SI"/>
          <w14:ligatures w14:val="none"/>
        </w:rPr>
        <w:t>2025, po 22.</w:t>
      </w:r>
      <w:r w:rsidRPr="00A6103C">
        <w:rPr>
          <w:rFonts w:ascii="Arial" w:eastAsia="Times New Roman" w:hAnsi="Arial" w:cs="Arial"/>
          <w:kern w:val="0"/>
          <w:lang w:eastAsia="sl-SI"/>
          <w14:ligatures w14:val="none"/>
        </w:rPr>
        <w:t xml:space="preserve"> </w:t>
      </w:r>
      <w:r w:rsidR="00A6103C">
        <w:rPr>
          <w:rFonts w:ascii="Arial" w:eastAsia="Times New Roman" w:hAnsi="Arial" w:cs="Arial"/>
          <w:kern w:val="0"/>
          <w:lang w:eastAsia="sl-SI"/>
          <w14:ligatures w14:val="none"/>
        </w:rPr>
        <w:t>uri</w:t>
      </w:r>
      <w:r w:rsidRPr="00A6103C">
        <w:rPr>
          <w:rFonts w:ascii="Arial" w:eastAsia="Times New Roman" w:hAnsi="Arial" w:cs="Arial"/>
          <w:kern w:val="0"/>
          <w:lang w:eastAsia="sl-SI"/>
          <w14:ligatures w14:val="none"/>
        </w:rPr>
        <w:t xml:space="preserve"> zvečer. Glasbeni večer v zabavišču plaža hudo </w:t>
      </w:r>
      <w:r w:rsidRPr="00A6103C">
        <w:rPr>
          <w:rFonts w:ascii="Arial" w:eastAsia="Times New Roman" w:hAnsi="Arial" w:cs="Arial"/>
          <w:kern w:val="0"/>
          <w:lang w:eastAsia="sl-SI"/>
          <w14:ligatures w14:val="none"/>
        </w:rPr>
        <w:lastRenderedPageBreak/>
        <w:t>moti stanovalce  Gradnikovem brigade od 49 do 61. Glasba v teh nočnih urah presega se znosne »</w:t>
      </w:r>
      <w:proofErr w:type="spellStart"/>
      <w:r w:rsidRPr="00A6103C">
        <w:rPr>
          <w:rFonts w:ascii="Arial" w:eastAsia="Times New Roman" w:hAnsi="Arial" w:cs="Arial"/>
          <w:kern w:val="0"/>
          <w:lang w:eastAsia="sl-SI"/>
          <w14:ligatures w14:val="none"/>
        </w:rPr>
        <w:t>db</w:t>
      </w:r>
      <w:proofErr w:type="spellEnd"/>
      <w:r w:rsidRPr="00A6103C">
        <w:rPr>
          <w:rFonts w:ascii="Arial" w:eastAsia="Times New Roman" w:hAnsi="Arial" w:cs="Arial"/>
          <w:kern w:val="0"/>
          <w:lang w:eastAsia="sl-SI"/>
          <w14:ligatures w14:val="none"/>
        </w:rPr>
        <w:t>«</w:t>
      </w:r>
      <w:r w:rsidR="006C57B2" w:rsidRPr="00A6103C">
        <w:rPr>
          <w:rFonts w:ascii="Arial" w:eastAsia="Times New Roman" w:hAnsi="Arial" w:cs="Arial"/>
          <w:kern w:val="0"/>
          <w:lang w:eastAsia="sl-SI"/>
          <w14:ligatures w14:val="none"/>
        </w:rPr>
        <w:t>, zagotovo pa presega dovoljeno glasnost</w:t>
      </w:r>
      <w:r w:rsidR="00780D96" w:rsidRPr="00A6103C">
        <w:rPr>
          <w:rFonts w:ascii="Arial" w:eastAsia="Times New Roman" w:hAnsi="Arial" w:cs="Arial"/>
          <w:kern w:val="0"/>
          <w:lang w:eastAsia="sl-SI"/>
          <w14:ligatures w14:val="none"/>
        </w:rPr>
        <w:t xml:space="preserve"> (Valter Adamič).</w:t>
      </w:r>
    </w:p>
    <w:p w14:paraId="055DE88E" w14:textId="3EA70667" w:rsidR="006C57B2" w:rsidRPr="00A6103C" w:rsidRDefault="006C57B2" w:rsidP="006A1270">
      <w:pPr>
        <w:shd w:val="clear" w:color="auto" w:fill="FFFFFF"/>
        <w:spacing w:after="0" w:line="240" w:lineRule="auto"/>
        <w:rPr>
          <w:rFonts w:ascii="Arial" w:eastAsia="Times New Roman" w:hAnsi="Arial" w:cs="Arial"/>
          <w:kern w:val="0"/>
          <w:lang w:eastAsia="sl-SI"/>
          <w14:ligatures w14:val="none"/>
        </w:rPr>
      </w:pPr>
      <w:r w:rsidRPr="00A6103C">
        <w:rPr>
          <w:rFonts w:ascii="Arial" w:eastAsia="Times New Roman" w:hAnsi="Arial" w:cs="Arial"/>
          <w:kern w:val="0"/>
          <w:lang w:eastAsia="sl-SI"/>
          <w14:ligatures w14:val="none"/>
        </w:rPr>
        <w:t>Posamezni  svetniki  KS</w:t>
      </w:r>
      <w:r w:rsidR="00780D96" w:rsidRPr="00A6103C">
        <w:rPr>
          <w:rFonts w:ascii="Arial" w:eastAsia="Times New Roman" w:hAnsi="Arial" w:cs="Arial"/>
          <w:kern w:val="0"/>
          <w:lang w:eastAsia="sl-SI"/>
          <w14:ligatures w14:val="none"/>
        </w:rPr>
        <w:t xml:space="preserve"> </w:t>
      </w:r>
      <w:r w:rsidRPr="00A6103C">
        <w:rPr>
          <w:rFonts w:ascii="Arial" w:eastAsia="Times New Roman" w:hAnsi="Arial" w:cs="Arial"/>
          <w:kern w:val="0"/>
          <w:lang w:eastAsia="sl-SI"/>
          <w14:ligatures w14:val="none"/>
        </w:rPr>
        <w:t xml:space="preserve"> so prejeli pripombe tudi od krajanov, ki živijo v </w:t>
      </w:r>
      <w:proofErr w:type="spellStart"/>
      <w:r w:rsidRPr="00A6103C">
        <w:rPr>
          <w:rFonts w:ascii="Arial" w:eastAsia="Times New Roman" w:hAnsi="Arial" w:cs="Arial"/>
          <w:kern w:val="0"/>
          <w:lang w:eastAsia="sl-SI"/>
          <w14:ligatures w14:val="none"/>
        </w:rPr>
        <w:t>Ščednah</w:t>
      </w:r>
      <w:proofErr w:type="spellEnd"/>
      <w:r w:rsidR="00780D96" w:rsidRPr="00A6103C">
        <w:rPr>
          <w:rFonts w:ascii="Arial" w:eastAsia="Times New Roman" w:hAnsi="Arial" w:cs="Arial"/>
          <w:kern w:val="0"/>
          <w:lang w:eastAsia="sl-SI"/>
          <w14:ligatures w14:val="none"/>
        </w:rPr>
        <w:t xml:space="preserve"> (Iztok Nemec).</w:t>
      </w:r>
    </w:p>
    <w:p w14:paraId="70BDE7D7" w14:textId="40741F56" w:rsidR="006C57B2" w:rsidRPr="00A6103C" w:rsidRDefault="006C57B2" w:rsidP="006A1270">
      <w:pPr>
        <w:shd w:val="clear" w:color="auto" w:fill="FFFFFF"/>
        <w:spacing w:after="0" w:line="240" w:lineRule="auto"/>
        <w:rPr>
          <w:rFonts w:ascii="Arial" w:eastAsia="Times New Roman" w:hAnsi="Arial" w:cs="Arial"/>
          <w:kern w:val="0"/>
          <w:lang w:eastAsia="sl-SI"/>
          <w14:ligatures w14:val="none"/>
        </w:rPr>
      </w:pPr>
    </w:p>
    <w:p w14:paraId="41E30660" w14:textId="7CCFF4B2" w:rsidR="006C57B2" w:rsidRPr="00A6103C" w:rsidRDefault="006C57B2" w:rsidP="006A1270">
      <w:pPr>
        <w:shd w:val="clear" w:color="auto" w:fill="FFFFFF"/>
        <w:spacing w:after="0" w:line="240" w:lineRule="auto"/>
        <w:rPr>
          <w:rFonts w:ascii="Arial" w:eastAsia="Times New Roman" w:hAnsi="Arial" w:cs="Arial"/>
          <w:kern w:val="0"/>
          <w:lang w:eastAsia="sl-SI"/>
          <w14:ligatures w14:val="none"/>
        </w:rPr>
      </w:pPr>
      <w:r w:rsidRPr="00A6103C">
        <w:rPr>
          <w:rFonts w:ascii="Arial" w:eastAsia="Times New Roman" w:hAnsi="Arial" w:cs="Arial"/>
          <w:kern w:val="0"/>
          <w:lang w:eastAsia="sl-SI"/>
          <w14:ligatures w14:val="none"/>
        </w:rPr>
        <w:t>Kaj se dogaja smo preverili  na MONG (17.7.2025), Ugotovili smo, da so se najbližji sosedje pritožili na Občino</w:t>
      </w:r>
      <w:r w:rsidR="00CC4B33" w:rsidRPr="00A6103C">
        <w:rPr>
          <w:rFonts w:ascii="Arial" w:eastAsia="Times New Roman" w:hAnsi="Arial" w:cs="Arial"/>
          <w:kern w:val="0"/>
          <w:lang w:eastAsia="sl-SI"/>
          <w14:ligatures w14:val="none"/>
        </w:rPr>
        <w:t xml:space="preserve"> in, da slednja problem rešuje z upravljalcem lokala: Gre dejansko za preseganje dovoljene glasnosti, ki je sicer regulirana z dovoljenjem za uporabo zvočnih naprav</w:t>
      </w:r>
      <w:r w:rsidR="00DC0EE4" w:rsidRPr="00A6103C">
        <w:rPr>
          <w:rFonts w:ascii="Arial" w:eastAsia="Times New Roman" w:hAnsi="Arial" w:cs="Arial"/>
          <w:kern w:val="0"/>
          <w:lang w:eastAsia="sl-SI"/>
          <w14:ligatures w14:val="none"/>
        </w:rPr>
        <w:t>.</w:t>
      </w:r>
    </w:p>
    <w:p w14:paraId="413A80F9" w14:textId="6CAAA128" w:rsidR="00CC4B33" w:rsidRPr="00A6103C" w:rsidRDefault="00CC4B33" w:rsidP="006A1270">
      <w:pPr>
        <w:shd w:val="clear" w:color="auto" w:fill="FFFFFF"/>
        <w:spacing w:after="0" w:line="240" w:lineRule="auto"/>
        <w:rPr>
          <w:rFonts w:ascii="Arial" w:eastAsia="Times New Roman" w:hAnsi="Arial" w:cs="Arial"/>
          <w:kern w:val="0"/>
          <w:lang w:eastAsia="sl-SI"/>
          <w14:ligatures w14:val="none"/>
        </w:rPr>
      </w:pPr>
      <w:r w:rsidRPr="00A6103C">
        <w:rPr>
          <w:rFonts w:ascii="Arial" w:eastAsia="Times New Roman" w:hAnsi="Arial" w:cs="Arial"/>
          <w:kern w:val="0"/>
          <w:lang w:eastAsia="sl-SI"/>
          <w14:ligatures w14:val="none"/>
        </w:rPr>
        <w:t xml:space="preserve">Dogovorili so se (tako je bilo pojasnilo odg. osebe MONG), da prireditve ob petkih umaknejo, za ostale dneve pa bodo kontrolirali nivo glasnosti, da ne bo presegel dovoljenega. Na Občini obljubljajo, da bodo v primeru nespoštovanja dogovora ukrepali  v smislu prepovedi in </w:t>
      </w:r>
      <w:r w:rsidR="00AE61F5" w:rsidRPr="00A6103C">
        <w:rPr>
          <w:rFonts w:ascii="Arial" w:eastAsia="Times New Roman" w:hAnsi="Arial" w:cs="Arial"/>
          <w:kern w:val="0"/>
          <w:lang w:eastAsia="sl-SI"/>
          <w14:ligatures w14:val="none"/>
        </w:rPr>
        <w:t>sprejeli ustrezne sankcije.</w:t>
      </w:r>
      <w:r w:rsidRPr="00A6103C">
        <w:rPr>
          <w:rFonts w:ascii="Arial" w:eastAsia="Times New Roman" w:hAnsi="Arial" w:cs="Arial"/>
          <w:kern w:val="0"/>
          <w:lang w:eastAsia="sl-SI"/>
          <w14:ligatures w14:val="none"/>
        </w:rPr>
        <w:t>.</w:t>
      </w:r>
    </w:p>
    <w:p w14:paraId="54C10D02" w14:textId="77777777" w:rsidR="00DC0EE4" w:rsidRPr="00A6103C" w:rsidRDefault="00DC0EE4" w:rsidP="006A1270">
      <w:pPr>
        <w:shd w:val="clear" w:color="auto" w:fill="FFFFFF"/>
        <w:spacing w:after="0" w:line="240" w:lineRule="auto"/>
        <w:rPr>
          <w:rFonts w:ascii="Arial" w:eastAsia="Times New Roman" w:hAnsi="Arial" w:cs="Arial"/>
          <w:kern w:val="0"/>
          <w:lang w:eastAsia="sl-SI"/>
          <w14:ligatures w14:val="none"/>
        </w:rPr>
      </w:pPr>
    </w:p>
    <w:p w14:paraId="768D9AB9" w14:textId="1FA4C549" w:rsidR="00DC0EE4" w:rsidRPr="00A6103C" w:rsidRDefault="00780D96" w:rsidP="00DC0EE4">
      <w:pPr>
        <w:spacing w:after="0" w:line="276" w:lineRule="auto"/>
        <w:jc w:val="both"/>
        <w:rPr>
          <w:rFonts w:ascii="Arial" w:hAnsi="Arial" w:cs="Arial"/>
          <w:bCs/>
        </w:rPr>
      </w:pPr>
      <w:r w:rsidRPr="00A6103C">
        <w:rPr>
          <w:rFonts w:ascii="Arial" w:eastAsia="Times New Roman" w:hAnsi="Arial" w:cs="Arial"/>
          <w:b/>
          <w:bCs/>
          <w:kern w:val="0"/>
          <w:lang w:eastAsia="sl-SI"/>
          <w14:ligatures w14:val="none"/>
        </w:rPr>
        <w:t xml:space="preserve">SKLEP </w:t>
      </w:r>
      <w:r w:rsidR="00DC0EE4" w:rsidRPr="00A6103C">
        <w:rPr>
          <w:rFonts w:ascii="Arial" w:eastAsia="Times New Roman" w:hAnsi="Arial" w:cs="Arial"/>
          <w:b/>
          <w:bCs/>
          <w:kern w:val="0"/>
          <w:lang w:eastAsia="sl-SI"/>
          <w14:ligatures w14:val="none"/>
        </w:rPr>
        <w:t>4</w:t>
      </w:r>
      <w:r w:rsidR="00EF26C8" w:rsidRPr="00A6103C">
        <w:rPr>
          <w:rFonts w:ascii="Arial" w:eastAsia="Times New Roman" w:hAnsi="Arial" w:cs="Arial"/>
          <w:b/>
          <w:bCs/>
          <w:kern w:val="0"/>
          <w:lang w:eastAsia="sl-SI"/>
          <w14:ligatures w14:val="none"/>
        </w:rPr>
        <w:t>.</w:t>
      </w:r>
      <w:r w:rsidR="00DC0EE4" w:rsidRPr="00A6103C">
        <w:rPr>
          <w:rFonts w:ascii="Arial" w:eastAsia="Times New Roman" w:hAnsi="Arial" w:cs="Arial"/>
          <w:b/>
          <w:bCs/>
          <w:kern w:val="0"/>
          <w:lang w:eastAsia="sl-SI"/>
          <w14:ligatures w14:val="none"/>
        </w:rPr>
        <w:t>1</w:t>
      </w:r>
      <w:r w:rsidR="00A6103C">
        <w:rPr>
          <w:rFonts w:ascii="Arial" w:eastAsia="Times New Roman" w:hAnsi="Arial" w:cs="Arial"/>
          <w:b/>
          <w:bCs/>
          <w:kern w:val="0"/>
          <w:lang w:eastAsia="sl-SI"/>
          <w14:ligatures w14:val="none"/>
        </w:rPr>
        <w:t>:</w:t>
      </w:r>
      <w:r w:rsidR="00DC0EE4" w:rsidRPr="00A6103C">
        <w:rPr>
          <w:rFonts w:ascii="Arial" w:eastAsia="Times New Roman" w:hAnsi="Arial" w:cs="Arial"/>
          <w:kern w:val="0"/>
          <w:lang w:eastAsia="sl-SI"/>
          <w14:ligatures w14:val="none"/>
        </w:rPr>
        <w:t xml:space="preserve">    Svet KS je bil seznanjen s </w:t>
      </w:r>
      <w:r w:rsidR="00DC0EE4" w:rsidRPr="00A6103C">
        <w:rPr>
          <w:rFonts w:ascii="Arial" w:hAnsi="Arial" w:cs="Arial"/>
          <w:bCs/>
        </w:rPr>
        <w:t>pritožbami  na motenje nočnega miru -»zabavišče« PLAŽA, (11.</w:t>
      </w:r>
      <w:r w:rsidR="00A6103C">
        <w:rPr>
          <w:rFonts w:ascii="Arial" w:hAnsi="Arial" w:cs="Arial"/>
          <w:bCs/>
        </w:rPr>
        <w:t xml:space="preserve"> </w:t>
      </w:r>
      <w:r w:rsidR="00DC0EE4" w:rsidRPr="00A6103C">
        <w:rPr>
          <w:rFonts w:ascii="Arial" w:hAnsi="Arial" w:cs="Arial"/>
          <w:bCs/>
        </w:rPr>
        <w:t>7.</w:t>
      </w:r>
      <w:r w:rsidR="00A6103C">
        <w:rPr>
          <w:rFonts w:ascii="Arial" w:hAnsi="Arial" w:cs="Arial"/>
          <w:bCs/>
        </w:rPr>
        <w:t xml:space="preserve"> </w:t>
      </w:r>
      <w:r w:rsidR="00DC0EE4" w:rsidRPr="00A6103C">
        <w:rPr>
          <w:rFonts w:ascii="Arial" w:hAnsi="Arial" w:cs="Arial"/>
          <w:bCs/>
        </w:rPr>
        <w:t xml:space="preserve">2025)   kot tudi z dosedanjimi ukrepi MONG v zvezi s tem. </w:t>
      </w:r>
    </w:p>
    <w:p w14:paraId="50FA2073" w14:textId="71546391" w:rsidR="00780D96" w:rsidRPr="00A6103C" w:rsidRDefault="00780D96" w:rsidP="00DC0EE4">
      <w:pPr>
        <w:spacing w:after="0" w:line="276" w:lineRule="auto"/>
        <w:jc w:val="both"/>
        <w:rPr>
          <w:rFonts w:ascii="Arial" w:hAnsi="Arial" w:cs="Arial"/>
          <w:bCs/>
        </w:rPr>
      </w:pPr>
      <w:r w:rsidRPr="00A6103C">
        <w:rPr>
          <w:rFonts w:ascii="Arial" w:hAnsi="Arial" w:cs="Arial"/>
          <w:bCs/>
        </w:rPr>
        <w:t>Na KS bomo budno spremljali učinke dogovorjenih ukrepov MONG</w:t>
      </w:r>
      <w:r w:rsidR="00A6103C">
        <w:rPr>
          <w:rFonts w:ascii="Arial" w:hAnsi="Arial" w:cs="Arial"/>
          <w:bCs/>
        </w:rPr>
        <w:t>.</w:t>
      </w:r>
    </w:p>
    <w:p w14:paraId="1B4716DD" w14:textId="1144D3CF" w:rsidR="00D87C46" w:rsidRPr="00A6103C" w:rsidRDefault="00D87C46" w:rsidP="00DC0EE4">
      <w:pPr>
        <w:spacing w:after="0" w:line="276" w:lineRule="auto"/>
        <w:jc w:val="both"/>
        <w:rPr>
          <w:rFonts w:ascii="Arial" w:hAnsi="Arial" w:cs="Arial"/>
          <w:bCs/>
        </w:rPr>
      </w:pPr>
    </w:p>
    <w:p w14:paraId="187E7688" w14:textId="758D7673" w:rsidR="00D87C46" w:rsidRPr="00A6103C" w:rsidRDefault="00D87C46" w:rsidP="00DC0EE4">
      <w:pPr>
        <w:spacing w:after="0" w:line="276" w:lineRule="auto"/>
        <w:jc w:val="both"/>
        <w:rPr>
          <w:rFonts w:ascii="Arial" w:hAnsi="Arial" w:cs="Arial"/>
          <w:bCs/>
        </w:rPr>
      </w:pPr>
      <w:bookmarkStart w:id="12" w:name="_Hlk207908718"/>
      <w:r w:rsidRPr="00A6103C">
        <w:rPr>
          <w:rFonts w:ascii="Arial" w:hAnsi="Arial" w:cs="Arial"/>
          <w:bCs/>
        </w:rPr>
        <w:t>Sklep je bil soglasno sprejet.</w:t>
      </w:r>
      <w:bookmarkEnd w:id="12"/>
    </w:p>
    <w:p w14:paraId="5130A538" w14:textId="523F479C" w:rsidR="00AE61F5" w:rsidRPr="00A6103C" w:rsidRDefault="00AE61F5" w:rsidP="00DC0EE4">
      <w:pPr>
        <w:spacing w:after="0" w:line="276" w:lineRule="auto"/>
        <w:jc w:val="both"/>
        <w:rPr>
          <w:rFonts w:ascii="Arial" w:hAnsi="Arial" w:cs="Arial"/>
          <w:bCs/>
        </w:rPr>
      </w:pPr>
    </w:p>
    <w:p w14:paraId="0FD4907D" w14:textId="449E2C74" w:rsidR="00AE61F5" w:rsidRPr="00A6103C" w:rsidRDefault="00AE61F5" w:rsidP="00AE61F5">
      <w:pPr>
        <w:rPr>
          <w:rFonts w:ascii="Arial" w:hAnsi="Arial" w:cs="Arial"/>
          <w:bCs/>
          <w:u w:val="single"/>
        </w:rPr>
      </w:pPr>
      <w:r w:rsidRPr="00A6103C">
        <w:rPr>
          <w:rFonts w:ascii="Arial" w:hAnsi="Arial" w:cs="Arial"/>
          <w:bCs/>
          <w:u w:val="single"/>
        </w:rPr>
        <w:t>Stanje dreves ob Vojkovi cesti (6.</w:t>
      </w:r>
      <w:r w:rsidR="00A6103C">
        <w:rPr>
          <w:rFonts w:ascii="Arial" w:hAnsi="Arial" w:cs="Arial"/>
          <w:bCs/>
          <w:u w:val="single"/>
        </w:rPr>
        <w:t xml:space="preserve"> </w:t>
      </w:r>
      <w:r w:rsidRPr="00A6103C">
        <w:rPr>
          <w:rFonts w:ascii="Arial" w:hAnsi="Arial" w:cs="Arial"/>
          <w:bCs/>
          <w:u w:val="single"/>
        </w:rPr>
        <w:t>7.</w:t>
      </w:r>
      <w:r w:rsidR="00A6103C">
        <w:rPr>
          <w:rFonts w:ascii="Arial" w:hAnsi="Arial" w:cs="Arial"/>
          <w:bCs/>
          <w:u w:val="single"/>
        </w:rPr>
        <w:t xml:space="preserve"> </w:t>
      </w:r>
      <w:r w:rsidRPr="00A6103C">
        <w:rPr>
          <w:rFonts w:ascii="Arial" w:hAnsi="Arial" w:cs="Arial"/>
          <w:bCs/>
          <w:u w:val="single"/>
        </w:rPr>
        <w:t>2025)</w:t>
      </w:r>
    </w:p>
    <w:p w14:paraId="48A1CFC3" w14:textId="20532BB5" w:rsidR="00EF26C8" w:rsidRPr="00A6103C" w:rsidRDefault="00AE61F5" w:rsidP="00AE61F5">
      <w:pPr>
        <w:rPr>
          <w:rFonts w:ascii="Arial" w:hAnsi="Arial" w:cs="Arial"/>
          <w:bCs/>
        </w:rPr>
      </w:pPr>
      <w:r w:rsidRPr="00A6103C">
        <w:rPr>
          <w:rFonts w:ascii="Arial" w:hAnsi="Arial" w:cs="Arial"/>
          <w:bCs/>
        </w:rPr>
        <w:t>Na KS smo prejeli  e-mail z opisom  slabega stanja in poškodovanih dreves na zelenici ob Vojkovi cesti, nad vrtovi na desni spodaj, pred tunelom v Rožno dolino</w:t>
      </w:r>
      <w:r w:rsidR="00EF26C8" w:rsidRPr="00A6103C">
        <w:rPr>
          <w:rFonts w:ascii="Arial" w:hAnsi="Arial" w:cs="Arial"/>
          <w:bCs/>
        </w:rPr>
        <w:t xml:space="preserve"> z zahtevo za sanacijo nevarnega stanja.</w:t>
      </w:r>
    </w:p>
    <w:p w14:paraId="31C0705C" w14:textId="7970F201" w:rsidR="00EF26C8" w:rsidRPr="00A6103C" w:rsidRDefault="00EF26C8" w:rsidP="00AE61F5">
      <w:pPr>
        <w:rPr>
          <w:rFonts w:ascii="Arial" w:hAnsi="Arial" w:cs="Arial"/>
          <w:bCs/>
        </w:rPr>
      </w:pPr>
      <w:r w:rsidRPr="00A6103C">
        <w:rPr>
          <w:rFonts w:ascii="Arial" w:hAnsi="Arial" w:cs="Arial"/>
          <w:bCs/>
        </w:rPr>
        <w:t xml:space="preserve">Hiter pregled zemljiškega stanja kaže na to, da je večina parcel na tem območju privatnih in nam ni znano kakšen formalen status omenjena pot ima. </w:t>
      </w:r>
      <w:bookmarkStart w:id="13" w:name="_Hlk204689318"/>
      <w:r w:rsidRPr="00A6103C">
        <w:rPr>
          <w:rFonts w:ascii="Arial" w:hAnsi="Arial" w:cs="Arial"/>
          <w:bCs/>
        </w:rPr>
        <w:t>Dejansko stanje in odgovornosti v zvezi s tem bomo preverili do naslednje seje Sveta KS.</w:t>
      </w:r>
    </w:p>
    <w:bookmarkEnd w:id="13"/>
    <w:p w14:paraId="0097ED87" w14:textId="21FD238A" w:rsidR="00696C81" w:rsidRPr="00A6103C" w:rsidRDefault="00AD52EE" w:rsidP="00EF26C8">
      <w:pPr>
        <w:rPr>
          <w:rFonts w:ascii="Arial" w:hAnsi="Arial" w:cs="Arial"/>
          <w:bCs/>
        </w:rPr>
      </w:pPr>
      <w:r w:rsidRPr="00A6103C">
        <w:rPr>
          <w:rFonts w:ascii="Arial" w:hAnsi="Arial" w:cs="Arial"/>
          <w:b/>
        </w:rPr>
        <w:t xml:space="preserve">SKLEP </w:t>
      </w:r>
      <w:r w:rsidR="00EF26C8" w:rsidRPr="00A6103C">
        <w:rPr>
          <w:rFonts w:ascii="Arial" w:hAnsi="Arial" w:cs="Arial"/>
          <w:b/>
        </w:rPr>
        <w:t>4.2</w:t>
      </w:r>
      <w:r w:rsidR="00A6103C">
        <w:rPr>
          <w:rFonts w:ascii="Arial" w:hAnsi="Arial" w:cs="Arial"/>
          <w:b/>
        </w:rPr>
        <w:t>:</w:t>
      </w:r>
      <w:r w:rsidR="00EF26C8" w:rsidRPr="00A6103C">
        <w:rPr>
          <w:rFonts w:ascii="Arial" w:hAnsi="Arial" w:cs="Arial"/>
          <w:bCs/>
        </w:rPr>
        <w:t xml:space="preserve">   </w:t>
      </w:r>
      <w:r w:rsidRPr="00A6103C">
        <w:rPr>
          <w:rFonts w:ascii="Arial" w:hAnsi="Arial" w:cs="Arial"/>
          <w:bCs/>
        </w:rPr>
        <w:t>KS preveri de</w:t>
      </w:r>
      <w:r w:rsidR="00EF26C8" w:rsidRPr="00A6103C">
        <w:rPr>
          <w:rFonts w:ascii="Arial" w:hAnsi="Arial" w:cs="Arial"/>
          <w:bCs/>
        </w:rPr>
        <w:t xml:space="preserve">jansko stanje in odgovornosti v zvezi z nevarno potjo </w:t>
      </w:r>
      <w:r w:rsidRPr="00A6103C">
        <w:rPr>
          <w:rFonts w:ascii="Arial" w:hAnsi="Arial" w:cs="Arial"/>
          <w:bCs/>
        </w:rPr>
        <w:t xml:space="preserve">ob Vojkovi cesti </w:t>
      </w:r>
      <w:r w:rsidR="00EF26C8" w:rsidRPr="00A6103C">
        <w:rPr>
          <w:rFonts w:ascii="Arial" w:hAnsi="Arial" w:cs="Arial"/>
          <w:bCs/>
        </w:rPr>
        <w:t xml:space="preserve"> do naslednje seje Sveta KS.</w:t>
      </w:r>
    </w:p>
    <w:p w14:paraId="776793AF" w14:textId="77777777" w:rsidR="00696C81" w:rsidRPr="00A6103C" w:rsidRDefault="003963DD" w:rsidP="00AD52EE">
      <w:pPr>
        <w:rPr>
          <w:rFonts w:ascii="Arial" w:hAnsi="Arial" w:cs="Arial"/>
          <w:bCs/>
        </w:rPr>
      </w:pPr>
      <w:r w:rsidRPr="00A6103C">
        <w:rPr>
          <w:rFonts w:ascii="Arial" w:hAnsi="Arial" w:cs="Arial"/>
          <w:bCs/>
        </w:rPr>
        <w:t>Sklep je bil soglasno sprejet.</w:t>
      </w:r>
      <w:bookmarkStart w:id="14" w:name="_Hlk207915091"/>
    </w:p>
    <w:p w14:paraId="17803C7C" w14:textId="5B999A1B" w:rsidR="00AD52EE" w:rsidRPr="00A6103C" w:rsidRDefault="00AD52EE" w:rsidP="00AD52EE">
      <w:pPr>
        <w:rPr>
          <w:rFonts w:ascii="Arial" w:hAnsi="Arial" w:cs="Arial"/>
          <w:bCs/>
        </w:rPr>
      </w:pPr>
      <w:r w:rsidRPr="00A6103C">
        <w:rPr>
          <w:rFonts w:ascii="Arial" w:hAnsi="Arial" w:cs="Arial"/>
          <w:b/>
        </w:rPr>
        <w:t xml:space="preserve">Ad 5) </w:t>
      </w:r>
    </w:p>
    <w:bookmarkEnd w:id="14"/>
    <w:p w14:paraId="2FFEE241" w14:textId="6E8881CF" w:rsidR="00AD52EE" w:rsidRPr="00A6103C" w:rsidRDefault="00AD52EE" w:rsidP="00AD52EE">
      <w:pPr>
        <w:rPr>
          <w:rFonts w:ascii="Arial" w:hAnsi="Arial" w:cs="Arial"/>
          <w:bCs/>
        </w:rPr>
      </w:pPr>
      <w:r w:rsidRPr="00A6103C">
        <w:rPr>
          <w:rFonts w:ascii="Arial" w:hAnsi="Arial" w:cs="Arial"/>
          <w:bCs/>
        </w:rPr>
        <w:t>Pobuda ZKD za sodelovanje pri organizaciji prireditve Goriški dan 2026</w:t>
      </w:r>
      <w:r w:rsidR="00CD2F45" w:rsidRPr="00A6103C">
        <w:rPr>
          <w:rFonts w:ascii="Arial" w:hAnsi="Arial" w:cs="Arial"/>
          <w:bCs/>
        </w:rPr>
        <w:t xml:space="preserve"> (dopis je priloga zapisnika)</w:t>
      </w:r>
    </w:p>
    <w:p w14:paraId="3180CF76" w14:textId="77777777" w:rsidR="003F562D" w:rsidRPr="00A6103C" w:rsidRDefault="00AD52EE" w:rsidP="00AE61F5">
      <w:pPr>
        <w:rPr>
          <w:rFonts w:ascii="Arial" w:hAnsi="Arial" w:cs="Arial"/>
          <w:bCs/>
        </w:rPr>
      </w:pPr>
      <w:r w:rsidRPr="00A6103C">
        <w:rPr>
          <w:rFonts w:ascii="Arial" w:hAnsi="Arial" w:cs="Arial"/>
          <w:bCs/>
        </w:rPr>
        <w:t>Od Zveze kulturnih društev</w:t>
      </w:r>
      <w:r w:rsidR="000725FD" w:rsidRPr="00A6103C">
        <w:rPr>
          <w:rFonts w:ascii="Arial" w:hAnsi="Arial" w:cs="Arial"/>
          <w:bCs/>
        </w:rPr>
        <w:t xml:space="preserve"> smo prejeli predlog za sodelovanje pri organizaciji </w:t>
      </w:r>
      <w:r w:rsidR="006A6953" w:rsidRPr="00A6103C">
        <w:rPr>
          <w:rFonts w:ascii="Arial" w:hAnsi="Arial" w:cs="Arial"/>
          <w:bCs/>
        </w:rPr>
        <w:t>Goriškega dneva</w:t>
      </w:r>
      <w:r w:rsidR="00224119" w:rsidRPr="00A6103C">
        <w:rPr>
          <w:rFonts w:ascii="Arial" w:hAnsi="Arial" w:cs="Arial"/>
          <w:bCs/>
        </w:rPr>
        <w:t xml:space="preserve"> v letu 2026. </w:t>
      </w:r>
    </w:p>
    <w:p w14:paraId="645DE059" w14:textId="2969B4AA" w:rsidR="00851C88" w:rsidRPr="00A6103C" w:rsidRDefault="00224119" w:rsidP="00AE61F5">
      <w:pPr>
        <w:rPr>
          <w:rFonts w:ascii="Arial" w:hAnsi="Arial" w:cs="Arial"/>
          <w:bCs/>
        </w:rPr>
      </w:pPr>
      <w:r w:rsidRPr="00A6103C">
        <w:rPr>
          <w:rFonts w:ascii="Arial" w:hAnsi="Arial" w:cs="Arial"/>
          <w:bCs/>
        </w:rPr>
        <w:t>Zveza kulturnih društev  je v letih 2024 in 2025 v sklopu Evropske prestolnice kulture pripravila Dan ljubiteljske kulture, na katerem so sodelovala številna kulturna društva iz območja Mestne občine Nova Gorica in širše</w:t>
      </w:r>
      <w:r w:rsidR="006A6953" w:rsidRPr="00A6103C">
        <w:rPr>
          <w:rFonts w:ascii="Arial" w:hAnsi="Arial" w:cs="Arial"/>
          <w:bCs/>
        </w:rPr>
        <w:t xml:space="preserve"> </w:t>
      </w:r>
      <w:r w:rsidRPr="00A6103C">
        <w:rPr>
          <w:rFonts w:ascii="Arial" w:hAnsi="Arial" w:cs="Arial"/>
          <w:bCs/>
        </w:rPr>
        <w:t>iz zamejstva.</w:t>
      </w:r>
      <w:r w:rsidR="001C1AAD" w:rsidRPr="00A6103C">
        <w:rPr>
          <w:rFonts w:ascii="Arial" w:hAnsi="Arial" w:cs="Arial"/>
          <w:bCs/>
        </w:rPr>
        <w:t xml:space="preserve"> </w:t>
      </w:r>
      <w:r w:rsidR="000C7DF0" w:rsidRPr="00A6103C">
        <w:rPr>
          <w:rFonts w:ascii="Arial" w:hAnsi="Arial" w:cs="Arial"/>
          <w:bCs/>
        </w:rPr>
        <w:t>Zaradi odličnega odziva publike in zadovoljstva nastopajočih društev bi želeli  z Dnem ljubiteljske kulture nadaljevati.</w:t>
      </w:r>
      <w:r w:rsidR="003F32D7" w:rsidRPr="00A6103C">
        <w:rPr>
          <w:rFonts w:ascii="Arial" w:hAnsi="Arial" w:cs="Arial"/>
          <w:bCs/>
        </w:rPr>
        <w:t xml:space="preserve"> Za naslednje leto (2026)</w:t>
      </w:r>
      <w:r w:rsidR="000C7DF0" w:rsidRPr="00A6103C">
        <w:rPr>
          <w:rFonts w:ascii="Arial" w:hAnsi="Arial" w:cs="Arial"/>
          <w:bCs/>
        </w:rPr>
        <w:t xml:space="preserve"> </w:t>
      </w:r>
      <w:r w:rsidR="006A6953" w:rsidRPr="00A6103C">
        <w:rPr>
          <w:rFonts w:ascii="Arial" w:hAnsi="Arial" w:cs="Arial"/>
          <w:bCs/>
        </w:rPr>
        <w:t xml:space="preserve"> </w:t>
      </w:r>
      <w:r w:rsidR="003F32D7" w:rsidRPr="00A6103C">
        <w:rPr>
          <w:rFonts w:ascii="Arial" w:hAnsi="Arial" w:cs="Arial"/>
          <w:bCs/>
        </w:rPr>
        <w:t>pr</w:t>
      </w:r>
      <w:r w:rsidR="000C7DF0" w:rsidRPr="00A6103C">
        <w:rPr>
          <w:rFonts w:ascii="Arial" w:hAnsi="Arial" w:cs="Arial"/>
          <w:bCs/>
        </w:rPr>
        <w:t>edlagajo</w:t>
      </w:r>
      <w:r w:rsidR="003F562D" w:rsidRPr="00A6103C">
        <w:rPr>
          <w:rFonts w:ascii="Arial" w:hAnsi="Arial" w:cs="Arial"/>
          <w:bCs/>
        </w:rPr>
        <w:t xml:space="preserve"> terminsko</w:t>
      </w:r>
      <w:r w:rsidR="00FC182D" w:rsidRPr="00A6103C">
        <w:rPr>
          <w:rFonts w:ascii="Arial" w:hAnsi="Arial" w:cs="Arial"/>
          <w:bCs/>
        </w:rPr>
        <w:t xml:space="preserve"> umestitev te prireditve v praznik novogoriške Krajevne skupnosti</w:t>
      </w:r>
      <w:r w:rsidR="009323C0" w:rsidRPr="00A6103C">
        <w:rPr>
          <w:rFonts w:ascii="Arial" w:hAnsi="Arial" w:cs="Arial"/>
          <w:bCs/>
        </w:rPr>
        <w:t xml:space="preserve"> </w:t>
      </w:r>
      <w:r w:rsidR="00FC182D" w:rsidRPr="00A6103C">
        <w:rPr>
          <w:rFonts w:ascii="Arial" w:hAnsi="Arial" w:cs="Arial"/>
          <w:bCs/>
        </w:rPr>
        <w:t>, ki se dogaja v sredini meseca junija</w:t>
      </w:r>
      <w:r w:rsidR="003F562D" w:rsidRPr="00A6103C">
        <w:rPr>
          <w:rFonts w:ascii="Arial" w:hAnsi="Arial" w:cs="Arial"/>
          <w:bCs/>
        </w:rPr>
        <w:t xml:space="preserve">.  sodelovanje </w:t>
      </w:r>
      <w:r w:rsidR="009323C0" w:rsidRPr="00A6103C">
        <w:rPr>
          <w:rFonts w:ascii="Arial" w:hAnsi="Arial" w:cs="Arial"/>
          <w:bCs/>
        </w:rPr>
        <w:t xml:space="preserve"> ZKD Nova Gorica pri Goriškem dnevu  v  smislu organizacije Dneva ljubiteljske kulture.</w:t>
      </w:r>
      <w:bookmarkStart w:id="15" w:name="_Hlk207915674"/>
    </w:p>
    <w:p w14:paraId="202E1D56" w14:textId="07492FD7" w:rsidR="00D21940" w:rsidRPr="00A6103C" w:rsidRDefault="009323C0" w:rsidP="00D21940">
      <w:pPr>
        <w:rPr>
          <w:rFonts w:ascii="Arial" w:hAnsi="Arial" w:cs="Arial"/>
          <w:bCs/>
        </w:rPr>
      </w:pPr>
      <w:r w:rsidRPr="00A6103C">
        <w:rPr>
          <w:rFonts w:ascii="Arial" w:hAnsi="Arial" w:cs="Arial"/>
          <w:b/>
        </w:rPr>
        <w:t xml:space="preserve">SKLEP </w:t>
      </w:r>
      <w:bookmarkEnd w:id="15"/>
      <w:r w:rsidRPr="00A6103C">
        <w:rPr>
          <w:rFonts w:ascii="Arial" w:hAnsi="Arial" w:cs="Arial"/>
          <w:b/>
        </w:rPr>
        <w:t>5.1</w:t>
      </w:r>
      <w:r w:rsidR="00A6103C">
        <w:rPr>
          <w:rFonts w:ascii="Arial" w:hAnsi="Arial" w:cs="Arial"/>
          <w:b/>
        </w:rPr>
        <w:t>:</w:t>
      </w:r>
      <w:r w:rsidRPr="00A6103C">
        <w:rPr>
          <w:rFonts w:ascii="Arial" w:hAnsi="Arial" w:cs="Arial"/>
          <w:b/>
        </w:rPr>
        <w:t xml:space="preserve">  </w:t>
      </w:r>
      <w:r w:rsidRPr="00A6103C">
        <w:rPr>
          <w:rFonts w:ascii="Arial" w:hAnsi="Arial" w:cs="Arial"/>
          <w:bCs/>
        </w:rPr>
        <w:t xml:space="preserve">KS </w:t>
      </w:r>
      <w:r w:rsidR="003F562D" w:rsidRPr="00A6103C">
        <w:rPr>
          <w:rFonts w:ascii="Arial" w:hAnsi="Arial" w:cs="Arial"/>
          <w:bCs/>
        </w:rPr>
        <w:t xml:space="preserve"> sprej</w:t>
      </w:r>
      <w:r w:rsidR="003963DD" w:rsidRPr="00A6103C">
        <w:rPr>
          <w:rFonts w:ascii="Arial" w:hAnsi="Arial" w:cs="Arial"/>
          <w:bCs/>
        </w:rPr>
        <w:t>me</w:t>
      </w:r>
      <w:r w:rsidR="003F562D" w:rsidRPr="00A6103C">
        <w:rPr>
          <w:rFonts w:ascii="Arial" w:hAnsi="Arial" w:cs="Arial"/>
          <w:bCs/>
        </w:rPr>
        <w:t xml:space="preserve"> </w:t>
      </w:r>
      <w:r w:rsidR="00CD2F45" w:rsidRPr="00A6103C">
        <w:rPr>
          <w:rFonts w:ascii="Arial" w:hAnsi="Arial" w:cs="Arial"/>
          <w:bCs/>
        </w:rPr>
        <w:t>predlog</w:t>
      </w:r>
      <w:r w:rsidRPr="00A6103C">
        <w:rPr>
          <w:rFonts w:ascii="Arial" w:hAnsi="Arial" w:cs="Arial"/>
          <w:bCs/>
        </w:rPr>
        <w:t xml:space="preserve"> za sodelovanje s ZKD  pri organizaciji Goriškega dne</w:t>
      </w:r>
      <w:r w:rsidR="003F562D" w:rsidRPr="00A6103C">
        <w:rPr>
          <w:rFonts w:ascii="Arial" w:hAnsi="Arial" w:cs="Arial"/>
          <w:bCs/>
        </w:rPr>
        <w:t xml:space="preserve"> 2026</w:t>
      </w:r>
      <w:r w:rsidR="00A260EA" w:rsidRPr="00A6103C">
        <w:rPr>
          <w:rFonts w:ascii="Arial" w:hAnsi="Arial" w:cs="Arial"/>
          <w:bCs/>
        </w:rPr>
        <w:t xml:space="preserve"> </w:t>
      </w:r>
      <w:r w:rsidR="00D0066B" w:rsidRPr="00A6103C">
        <w:rPr>
          <w:rFonts w:ascii="Arial" w:hAnsi="Arial" w:cs="Arial"/>
          <w:bCs/>
        </w:rPr>
        <w:t xml:space="preserve"> </w:t>
      </w:r>
      <w:r w:rsidR="00A260EA" w:rsidRPr="00A6103C">
        <w:rPr>
          <w:rFonts w:ascii="Arial" w:hAnsi="Arial" w:cs="Arial"/>
          <w:bCs/>
        </w:rPr>
        <w:t xml:space="preserve">z </w:t>
      </w:r>
      <w:r w:rsidR="00E77AE1" w:rsidRPr="00A6103C">
        <w:rPr>
          <w:rFonts w:ascii="Arial" w:hAnsi="Arial" w:cs="Arial"/>
          <w:bCs/>
        </w:rPr>
        <w:t xml:space="preserve">vključitvijo </w:t>
      </w:r>
      <w:r w:rsidR="00A260EA" w:rsidRPr="00A6103C">
        <w:rPr>
          <w:rFonts w:ascii="Arial" w:hAnsi="Arial" w:cs="Arial"/>
          <w:bCs/>
        </w:rPr>
        <w:t xml:space="preserve"> Dneva ljubiteljske kulture.</w:t>
      </w:r>
      <w:r w:rsidR="003F32D7" w:rsidRPr="00A6103C">
        <w:rPr>
          <w:rFonts w:ascii="Arial" w:hAnsi="Arial" w:cs="Arial"/>
          <w:bCs/>
        </w:rPr>
        <w:t xml:space="preserve">           </w:t>
      </w:r>
    </w:p>
    <w:p w14:paraId="2355F059" w14:textId="042CF69A" w:rsidR="003F32D7" w:rsidRPr="00A6103C" w:rsidRDefault="00D21940" w:rsidP="00D21940">
      <w:pPr>
        <w:rPr>
          <w:rFonts w:ascii="Arial" w:hAnsi="Arial" w:cs="Arial"/>
          <w:b/>
        </w:rPr>
      </w:pPr>
      <w:r w:rsidRPr="00A6103C">
        <w:rPr>
          <w:rFonts w:ascii="Arial" w:hAnsi="Arial" w:cs="Arial"/>
          <w:b/>
        </w:rPr>
        <w:lastRenderedPageBreak/>
        <w:t>SKLEP</w:t>
      </w:r>
      <w:r w:rsidR="003F32D7" w:rsidRPr="00A6103C">
        <w:rPr>
          <w:rFonts w:ascii="Arial" w:hAnsi="Arial" w:cs="Arial"/>
          <w:bCs/>
        </w:rPr>
        <w:t xml:space="preserve"> </w:t>
      </w:r>
      <w:r w:rsidR="003F32D7" w:rsidRPr="00A6103C">
        <w:rPr>
          <w:rFonts w:ascii="Arial" w:hAnsi="Arial" w:cs="Arial"/>
          <w:b/>
        </w:rPr>
        <w:t>5.2</w:t>
      </w:r>
      <w:r w:rsidR="00A6103C">
        <w:rPr>
          <w:rFonts w:ascii="Arial" w:hAnsi="Arial" w:cs="Arial"/>
          <w:b/>
        </w:rPr>
        <w:t>:</w:t>
      </w:r>
      <w:r w:rsidR="003F562D" w:rsidRPr="00A6103C">
        <w:rPr>
          <w:rFonts w:ascii="Arial" w:hAnsi="Arial" w:cs="Arial"/>
          <w:b/>
        </w:rPr>
        <w:t xml:space="preserve"> </w:t>
      </w:r>
      <w:r w:rsidR="003F562D" w:rsidRPr="00A6103C">
        <w:rPr>
          <w:rFonts w:ascii="Arial" w:hAnsi="Arial" w:cs="Arial"/>
          <w:bCs/>
        </w:rPr>
        <w:t xml:space="preserve">Prvega skupnega sestanka </w:t>
      </w:r>
      <w:r w:rsidR="00A260EA" w:rsidRPr="00A6103C">
        <w:rPr>
          <w:rFonts w:ascii="Arial" w:hAnsi="Arial" w:cs="Arial"/>
          <w:bCs/>
        </w:rPr>
        <w:t xml:space="preserve">za konkretizacijo  dogovora o sodelovanju </w:t>
      </w:r>
      <w:r w:rsidR="003F562D" w:rsidRPr="00A6103C">
        <w:rPr>
          <w:rFonts w:ascii="Arial" w:hAnsi="Arial" w:cs="Arial"/>
          <w:bCs/>
        </w:rPr>
        <w:t>se udeleži predsednik KS</w:t>
      </w:r>
      <w:r w:rsidR="00A260EA" w:rsidRPr="00A6103C">
        <w:rPr>
          <w:rFonts w:ascii="Arial" w:hAnsi="Arial" w:cs="Arial"/>
          <w:bCs/>
        </w:rPr>
        <w:t>.</w:t>
      </w:r>
      <w:r w:rsidR="003F562D" w:rsidRPr="00A6103C">
        <w:rPr>
          <w:rFonts w:ascii="Arial" w:hAnsi="Arial" w:cs="Arial"/>
          <w:b/>
        </w:rPr>
        <w:t xml:space="preserve"> </w:t>
      </w:r>
    </w:p>
    <w:p w14:paraId="60AB0596" w14:textId="13BC2ACC" w:rsidR="00AE61F5" w:rsidRPr="00A6103C" w:rsidRDefault="00D21940" w:rsidP="00DC0EE4">
      <w:pPr>
        <w:spacing w:after="0" w:line="276" w:lineRule="auto"/>
        <w:jc w:val="both"/>
        <w:rPr>
          <w:rFonts w:ascii="Arial" w:hAnsi="Arial" w:cs="Arial"/>
          <w:bCs/>
        </w:rPr>
      </w:pPr>
      <w:r w:rsidRPr="00A6103C">
        <w:rPr>
          <w:rFonts w:ascii="Arial" w:hAnsi="Arial" w:cs="Arial"/>
          <w:bCs/>
        </w:rPr>
        <w:t xml:space="preserve"> Sklepa sta bila</w:t>
      </w:r>
      <w:r w:rsidR="003963DD" w:rsidRPr="00A6103C">
        <w:rPr>
          <w:rFonts w:ascii="Arial" w:hAnsi="Arial" w:cs="Arial"/>
          <w:bCs/>
        </w:rPr>
        <w:t xml:space="preserve"> soglasno sprejet</w:t>
      </w:r>
      <w:r w:rsidRPr="00A6103C">
        <w:rPr>
          <w:rFonts w:ascii="Arial" w:hAnsi="Arial" w:cs="Arial"/>
          <w:bCs/>
        </w:rPr>
        <w:t>a.</w:t>
      </w:r>
    </w:p>
    <w:p w14:paraId="5E3D7D3A" w14:textId="77777777" w:rsidR="008E0AB5" w:rsidRPr="00A6103C" w:rsidRDefault="008E0AB5" w:rsidP="008E0AB5">
      <w:pPr>
        <w:rPr>
          <w:rFonts w:ascii="Arial" w:hAnsi="Arial" w:cs="Arial"/>
          <w:b/>
        </w:rPr>
      </w:pPr>
    </w:p>
    <w:p w14:paraId="1C71D803" w14:textId="5D27E307" w:rsidR="008E0AB5" w:rsidRPr="00A6103C" w:rsidRDefault="008E0AB5" w:rsidP="008E0AB5">
      <w:pPr>
        <w:rPr>
          <w:rFonts w:ascii="Arial" w:hAnsi="Arial" w:cs="Arial"/>
          <w:b/>
        </w:rPr>
      </w:pPr>
      <w:r w:rsidRPr="00A6103C">
        <w:rPr>
          <w:rFonts w:ascii="Arial" w:hAnsi="Arial" w:cs="Arial"/>
          <w:b/>
        </w:rPr>
        <w:t xml:space="preserve">Ad 6) </w:t>
      </w:r>
    </w:p>
    <w:p w14:paraId="31F4124D" w14:textId="77777777" w:rsidR="008E0AB5" w:rsidRPr="00A6103C" w:rsidRDefault="008E0AB5" w:rsidP="008E0AB5">
      <w:pPr>
        <w:spacing w:after="0"/>
        <w:rPr>
          <w:rFonts w:ascii="Arial" w:hAnsi="Arial" w:cs="Arial"/>
          <w:bCs/>
          <w:u w:val="single"/>
        </w:rPr>
      </w:pPr>
      <w:r w:rsidRPr="00A6103C">
        <w:rPr>
          <w:rFonts w:ascii="Arial" w:hAnsi="Arial" w:cs="Arial"/>
          <w:bCs/>
          <w:u w:val="single"/>
        </w:rPr>
        <w:t>Potrditev naročilnic</w:t>
      </w:r>
    </w:p>
    <w:p w14:paraId="7B6EE7E4" w14:textId="77777777" w:rsidR="008E0AB5" w:rsidRPr="00A6103C" w:rsidRDefault="008E0AB5" w:rsidP="008E0AB5">
      <w:pPr>
        <w:spacing w:after="0" w:line="276" w:lineRule="auto"/>
        <w:jc w:val="both"/>
        <w:rPr>
          <w:rFonts w:ascii="Arial" w:hAnsi="Arial" w:cs="Arial"/>
          <w:b/>
        </w:rPr>
      </w:pPr>
    </w:p>
    <w:p w14:paraId="7827F86A" w14:textId="371B5CC5" w:rsidR="008E0AB5" w:rsidRPr="00A6103C" w:rsidRDefault="00A6103C" w:rsidP="00B56B79">
      <w:pPr>
        <w:spacing w:after="0" w:line="276" w:lineRule="auto"/>
        <w:jc w:val="both"/>
        <w:rPr>
          <w:rFonts w:ascii="Arial" w:hAnsi="Arial" w:cs="Arial"/>
          <w:b/>
        </w:rPr>
      </w:pPr>
      <w:r>
        <w:rPr>
          <w:rFonts w:ascii="Arial" w:hAnsi="Arial" w:cs="Arial"/>
          <w:b/>
        </w:rPr>
        <w:t>Sklep 6.1:</w:t>
      </w:r>
      <w:r w:rsidR="008E0AB5" w:rsidRPr="00A6103C">
        <w:rPr>
          <w:rFonts w:ascii="Arial" w:hAnsi="Arial" w:cs="Arial"/>
          <w:b/>
        </w:rPr>
        <w:t xml:space="preserve"> Potrdi se izdaja naročilnic:</w:t>
      </w:r>
    </w:p>
    <w:p w14:paraId="7D3BC602" w14:textId="77777777" w:rsidR="008E0AB5" w:rsidRPr="00A6103C" w:rsidRDefault="008E0AB5" w:rsidP="00B56B79">
      <w:pPr>
        <w:spacing w:after="0" w:line="276" w:lineRule="auto"/>
        <w:jc w:val="both"/>
        <w:rPr>
          <w:rFonts w:ascii="Arial" w:hAnsi="Arial" w:cs="Arial"/>
          <w:b/>
        </w:rPr>
      </w:pPr>
    </w:p>
    <w:tbl>
      <w:tblPr>
        <w:tblStyle w:val="Tabelamrea"/>
        <w:tblW w:w="0" w:type="auto"/>
        <w:tblLook w:val="04A0" w:firstRow="1" w:lastRow="0" w:firstColumn="1" w:lastColumn="0" w:noHBand="0" w:noVBand="1"/>
      </w:tblPr>
      <w:tblGrid>
        <w:gridCol w:w="1129"/>
        <w:gridCol w:w="1701"/>
        <w:gridCol w:w="4111"/>
        <w:gridCol w:w="1788"/>
      </w:tblGrid>
      <w:tr w:rsidR="00B56B79" w:rsidRPr="00A6103C" w14:paraId="6BECAFFB" w14:textId="77777777" w:rsidTr="00E77AE1">
        <w:tc>
          <w:tcPr>
            <w:tcW w:w="1129" w:type="dxa"/>
          </w:tcPr>
          <w:p w14:paraId="32BAC5DB" w14:textId="6E4AA8B9" w:rsidR="00B56B79" w:rsidRPr="00A6103C" w:rsidRDefault="00B56B79" w:rsidP="00895E5F">
            <w:pPr>
              <w:spacing w:line="276" w:lineRule="auto"/>
              <w:jc w:val="both"/>
              <w:rPr>
                <w:rFonts w:ascii="Arial" w:hAnsi="Arial" w:cs="Arial"/>
                <w:b/>
              </w:rPr>
            </w:pPr>
            <w:r w:rsidRPr="00A6103C">
              <w:rPr>
                <w:rFonts w:ascii="Arial" w:hAnsi="Arial" w:cs="Arial"/>
                <w:b/>
              </w:rPr>
              <w:t>38/2025</w:t>
            </w:r>
          </w:p>
        </w:tc>
        <w:tc>
          <w:tcPr>
            <w:tcW w:w="1701" w:type="dxa"/>
          </w:tcPr>
          <w:p w14:paraId="42453F65" w14:textId="108F43F2" w:rsidR="00B56B79" w:rsidRPr="00A6103C" w:rsidRDefault="00B56B79" w:rsidP="00895E5F">
            <w:pPr>
              <w:spacing w:line="276" w:lineRule="auto"/>
              <w:jc w:val="both"/>
              <w:rPr>
                <w:rFonts w:ascii="Arial" w:hAnsi="Arial" w:cs="Arial"/>
                <w:b/>
              </w:rPr>
            </w:pPr>
            <w:proofErr w:type="spellStart"/>
            <w:r w:rsidRPr="00A6103C">
              <w:rPr>
                <w:rFonts w:ascii="Arial" w:hAnsi="Arial" w:cs="Arial"/>
                <w:b/>
              </w:rPr>
              <w:t>Ksilodrum</w:t>
            </w:r>
            <w:proofErr w:type="spellEnd"/>
          </w:p>
        </w:tc>
        <w:tc>
          <w:tcPr>
            <w:tcW w:w="4111" w:type="dxa"/>
          </w:tcPr>
          <w:p w14:paraId="759DED0D" w14:textId="3D18CB54" w:rsidR="00B56B79" w:rsidRPr="00A6103C" w:rsidRDefault="00B56B79" w:rsidP="00895E5F">
            <w:pPr>
              <w:spacing w:line="276" w:lineRule="auto"/>
              <w:jc w:val="both"/>
              <w:rPr>
                <w:rFonts w:ascii="Arial" w:hAnsi="Arial" w:cs="Arial"/>
                <w:b/>
              </w:rPr>
            </w:pPr>
            <w:r w:rsidRPr="00A6103C">
              <w:rPr>
                <w:rFonts w:ascii="Arial" w:hAnsi="Arial" w:cs="Arial"/>
                <w:b/>
              </w:rPr>
              <w:t xml:space="preserve">Nastop </w:t>
            </w:r>
            <w:proofErr w:type="spellStart"/>
            <w:r w:rsidR="00E77AE1" w:rsidRPr="00A6103C">
              <w:rPr>
                <w:rFonts w:ascii="Arial" w:hAnsi="Arial" w:cs="Arial"/>
                <w:b/>
              </w:rPr>
              <w:t>s.</w:t>
            </w:r>
            <w:r w:rsidRPr="00A6103C">
              <w:rPr>
                <w:rFonts w:ascii="Arial" w:hAnsi="Arial" w:cs="Arial"/>
                <w:b/>
              </w:rPr>
              <w:t>Vintage</w:t>
            </w:r>
            <w:proofErr w:type="spellEnd"/>
            <w:r w:rsidR="00E77AE1" w:rsidRPr="00A6103C">
              <w:rPr>
                <w:rFonts w:ascii="Arial" w:hAnsi="Arial" w:cs="Arial"/>
                <w:b/>
              </w:rPr>
              <w:t xml:space="preserve">, </w:t>
            </w:r>
            <w:proofErr w:type="spellStart"/>
            <w:r w:rsidR="00E77AE1" w:rsidRPr="00A6103C">
              <w:rPr>
                <w:rFonts w:ascii="Arial" w:hAnsi="Arial" w:cs="Arial"/>
                <w:b/>
              </w:rPr>
              <w:t>Coctail</w:t>
            </w:r>
            <w:proofErr w:type="spellEnd"/>
            <w:r w:rsidR="00E77AE1" w:rsidRPr="00A6103C">
              <w:rPr>
                <w:rFonts w:ascii="Arial" w:hAnsi="Arial" w:cs="Arial"/>
                <w:b/>
              </w:rPr>
              <w:t xml:space="preserve"> n. mladosti</w:t>
            </w:r>
          </w:p>
        </w:tc>
        <w:tc>
          <w:tcPr>
            <w:tcW w:w="1559" w:type="dxa"/>
          </w:tcPr>
          <w:p w14:paraId="469C0EB2" w14:textId="0DC1EDCB" w:rsidR="00B56B79" w:rsidRPr="00A6103C" w:rsidRDefault="00B56B79" w:rsidP="00895E5F">
            <w:pPr>
              <w:spacing w:line="276" w:lineRule="auto"/>
              <w:jc w:val="right"/>
              <w:rPr>
                <w:rFonts w:ascii="Arial" w:hAnsi="Arial" w:cs="Arial"/>
                <w:b/>
              </w:rPr>
            </w:pPr>
            <w:r w:rsidRPr="00A6103C">
              <w:rPr>
                <w:rFonts w:ascii="Arial" w:hAnsi="Arial" w:cs="Arial"/>
                <w:b/>
              </w:rPr>
              <w:t>500,00€</w:t>
            </w:r>
          </w:p>
        </w:tc>
      </w:tr>
      <w:tr w:rsidR="00B56B79" w:rsidRPr="00A6103C" w14:paraId="27C09267" w14:textId="77777777" w:rsidTr="00E77AE1">
        <w:tc>
          <w:tcPr>
            <w:tcW w:w="1129" w:type="dxa"/>
          </w:tcPr>
          <w:p w14:paraId="722830E8" w14:textId="405B7363" w:rsidR="00B56B79" w:rsidRPr="00A6103C" w:rsidRDefault="00B56B79" w:rsidP="00895E5F">
            <w:pPr>
              <w:spacing w:line="276" w:lineRule="auto"/>
              <w:jc w:val="both"/>
              <w:rPr>
                <w:rFonts w:ascii="Arial" w:hAnsi="Arial" w:cs="Arial"/>
                <w:b/>
              </w:rPr>
            </w:pPr>
            <w:r w:rsidRPr="00A6103C">
              <w:rPr>
                <w:rFonts w:ascii="Arial" w:hAnsi="Arial" w:cs="Arial"/>
                <w:b/>
              </w:rPr>
              <w:t>39/2025</w:t>
            </w:r>
          </w:p>
        </w:tc>
        <w:tc>
          <w:tcPr>
            <w:tcW w:w="1701" w:type="dxa"/>
          </w:tcPr>
          <w:p w14:paraId="0AE936E3" w14:textId="77777777" w:rsidR="00B56B79" w:rsidRPr="00A6103C" w:rsidRDefault="00B56B79" w:rsidP="00895E5F">
            <w:pPr>
              <w:spacing w:line="276" w:lineRule="auto"/>
              <w:jc w:val="both"/>
              <w:rPr>
                <w:rFonts w:ascii="Arial" w:hAnsi="Arial" w:cs="Arial"/>
                <w:b/>
              </w:rPr>
            </w:pPr>
            <w:r w:rsidRPr="00A6103C">
              <w:rPr>
                <w:rFonts w:ascii="Arial" w:hAnsi="Arial" w:cs="Arial"/>
                <w:b/>
              </w:rPr>
              <w:t>SAZAS</w:t>
            </w:r>
          </w:p>
        </w:tc>
        <w:tc>
          <w:tcPr>
            <w:tcW w:w="4111" w:type="dxa"/>
          </w:tcPr>
          <w:p w14:paraId="2FEB46A8" w14:textId="45ACBD07" w:rsidR="00B56B79" w:rsidRPr="00A6103C" w:rsidRDefault="00B56B79" w:rsidP="00895E5F">
            <w:pPr>
              <w:spacing w:line="276" w:lineRule="auto"/>
              <w:jc w:val="both"/>
              <w:rPr>
                <w:rFonts w:ascii="Arial" w:hAnsi="Arial" w:cs="Arial"/>
                <w:b/>
              </w:rPr>
            </w:pPr>
            <w:r w:rsidRPr="00A6103C">
              <w:rPr>
                <w:rFonts w:ascii="Arial" w:hAnsi="Arial" w:cs="Arial"/>
                <w:b/>
              </w:rPr>
              <w:t>Avtorske pravice, Goriški dan</w:t>
            </w:r>
          </w:p>
        </w:tc>
        <w:tc>
          <w:tcPr>
            <w:tcW w:w="1559" w:type="dxa"/>
          </w:tcPr>
          <w:p w14:paraId="70026A9A" w14:textId="4FFD59A0" w:rsidR="00B56B79" w:rsidRPr="00A6103C" w:rsidRDefault="008E0AB5" w:rsidP="00895E5F">
            <w:pPr>
              <w:spacing w:line="276" w:lineRule="auto"/>
              <w:jc w:val="right"/>
              <w:rPr>
                <w:rFonts w:ascii="Arial" w:hAnsi="Arial" w:cs="Arial"/>
                <w:b/>
              </w:rPr>
            </w:pPr>
            <w:r w:rsidRPr="00A6103C">
              <w:rPr>
                <w:rFonts w:ascii="Arial" w:hAnsi="Arial" w:cs="Arial"/>
                <w:b/>
              </w:rPr>
              <w:t>500</w:t>
            </w:r>
            <w:r w:rsidR="00B56B79" w:rsidRPr="00A6103C">
              <w:rPr>
                <w:rFonts w:ascii="Arial" w:hAnsi="Arial" w:cs="Arial"/>
                <w:b/>
              </w:rPr>
              <w:t>,</w:t>
            </w:r>
            <w:r w:rsidRPr="00A6103C">
              <w:rPr>
                <w:rFonts w:ascii="Arial" w:hAnsi="Arial" w:cs="Arial"/>
                <w:b/>
              </w:rPr>
              <w:t>00</w:t>
            </w:r>
            <w:r w:rsidR="00B56B79" w:rsidRPr="00A6103C">
              <w:rPr>
                <w:rFonts w:ascii="Arial" w:hAnsi="Arial" w:cs="Arial"/>
                <w:b/>
              </w:rPr>
              <w:t xml:space="preserve"> €</w:t>
            </w:r>
            <w:r w:rsidR="00E77AE1" w:rsidRPr="00A6103C">
              <w:rPr>
                <w:rFonts w:ascii="Arial" w:hAnsi="Arial" w:cs="Arial"/>
                <w:b/>
              </w:rPr>
              <w:t>+DDV</w:t>
            </w:r>
          </w:p>
        </w:tc>
      </w:tr>
      <w:tr w:rsidR="00B56B79" w:rsidRPr="00A6103C" w14:paraId="2F69841A" w14:textId="77777777" w:rsidTr="00E77AE1">
        <w:tc>
          <w:tcPr>
            <w:tcW w:w="1129" w:type="dxa"/>
          </w:tcPr>
          <w:p w14:paraId="21BD4805" w14:textId="2DD3A69A" w:rsidR="00B56B79" w:rsidRPr="00A6103C" w:rsidRDefault="008E0AB5" w:rsidP="00895E5F">
            <w:pPr>
              <w:spacing w:line="276" w:lineRule="auto"/>
              <w:jc w:val="both"/>
              <w:rPr>
                <w:rFonts w:ascii="Arial" w:hAnsi="Arial" w:cs="Arial"/>
                <w:b/>
              </w:rPr>
            </w:pPr>
            <w:r w:rsidRPr="00A6103C">
              <w:rPr>
                <w:rFonts w:ascii="Arial" w:hAnsi="Arial" w:cs="Arial"/>
                <w:b/>
              </w:rPr>
              <w:t>40</w:t>
            </w:r>
            <w:r w:rsidR="00B56B79" w:rsidRPr="00A6103C">
              <w:rPr>
                <w:rFonts w:ascii="Arial" w:hAnsi="Arial" w:cs="Arial"/>
                <w:b/>
              </w:rPr>
              <w:t>/2025</w:t>
            </w:r>
          </w:p>
        </w:tc>
        <w:tc>
          <w:tcPr>
            <w:tcW w:w="1701" w:type="dxa"/>
          </w:tcPr>
          <w:p w14:paraId="7580B00B" w14:textId="548E5C2A" w:rsidR="00B56B79" w:rsidRPr="00A6103C" w:rsidRDefault="008E0AB5" w:rsidP="00895E5F">
            <w:pPr>
              <w:spacing w:line="276" w:lineRule="auto"/>
              <w:jc w:val="both"/>
              <w:rPr>
                <w:rFonts w:ascii="Arial" w:hAnsi="Arial" w:cs="Arial"/>
                <w:b/>
              </w:rPr>
            </w:pPr>
            <w:r w:rsidRPr="00A6103C">
              <w:rPr>
                <w:rFonts w:ascii="Arial" w:hAnsi="Arial" w:cs="Arial"/>
                <w:b/>
              </w:rPr>
              <w:t>PHONDA d.o.o.</w:t>
            </w:r>
          </w:p>
        </w:tc>
        <w:tc>
          <w:tcPr>
            <w:tcW w:w="4111" w:type="dxa"/>
          </w:tcPr>
          <w:p w14:paraId="64EE9A18" w14:textId="601BDAC8" w:rsidR="00B56B79" w:rsidRPr="00A6103C" w:rsidRDefault="00B56B79" w:rsidP="00895E5F">
            <w:pPr>
              <w:spacing w:line="276" w:lineRule="auto"/>
              <w:jc w:val="both"/>
              <w:rPr>
                <w:rFonts w:ascii="Arial" w:hAnsi="Arial" w:cs="Arial"/>
                <w:b/>
              </w:rPr>
            </w:pPr>
            <w:r w:rsidRPr="00A6103C">
              <w:rPr>
                <w:rFonts w:ascii="Arial" w:hAnsi="Arial" w:cs="Arial"/>
                <w:b/>
              </w:rPr>
              <w:t>Ozvočenje</w:t>
            </w:r>
            <w:r w:rsidR="008E0AB5" w:rsidRPr="00A6103C">
              <w:rPr>
                <w:rFonts w:ascii="Arial" w:hAnsi="Arial" w:cs="Arial"/>
                <w:b/>
              </w:rPr>
              <w:t>, oder, Goriški dan</w:t>
            </w:r>
          </w:p>
        </w:tc>
        <w:tc>
          <w:tcPr>
            <w:tcW w:w="1559" w:type="dxa"/>
          </w:tcPr>
          <w:p w14:paraId="309A6D8D" w14:textId="6FAB8AF2" w:rsidR="00B56B79" w:rsidRPr="00A6103C" w:rsidRDefault="008E0AB5" w:rsidP="00895E5F">
            <w:pPr>
              <w:spacing w:line="276" w:lineRule="auto"/>
              <w:jc w:val="right"/>
              <w:rPr>
                <w:rFonts w:ascii="Arial" w:hAnsi="Arial" w:cs="Arial"/>
                <w:b/>
              </w:rPr>
            </w:pPr>
            <w:r w:rsidRPr="00A6103C">
              <w:rPr>
                <w:rFonts w:ascii="Arial" w:hAnsi="Arial" w:cs="Arial"/>
                <w:b/>
              </w:rPr>
              <w:t>4.280</w:t>
            </w:r>
            <w:r w:rsidR="00B56B79" w:rsidRPr="00A6103C">
              <w:rPr>
                <w:rFonts w:ascii="Arial" w:hAnsi="Arial" w:cs="Arial"/>
                <w:b/>
              </w:rPr>
              <w:t>,00€</w:t>
            </w:r>
            <w:r w:rsidR="00E77AE1" w:rsidRPr="00A6103C">
              <w:rPr>
                <w:rFonts w:ascii="Arial" w:hAnsi="Arial" w:cs="Arial"/>
                <w:b/>
              </w:rPr>
              <w:t>+DDV</w:t>
            </w:r>
          </w:p>
        </w:tc>
      </w:tr>
    </w:tbl>
    <w:p w14:paraId="365CB056" w14:textId="6802251E" w:rsidR="00346E3D" w:rsidRPr="00A6103C" w:rsidRDefault="00346E3D" w:rsidP="00D21940">
      <w:pPr>
        <w:spacing w:after="0" w:line="240" w:lineRule="auto"/>
        <w:rPr>
          <w:rFonts w:ascii="Arial" w:eastAsia="Times New Roman" w:hAnsi="Arial" w:cs="Arial"/>
          <w:kern w:val="0"/>
          <w:lang w:eastAsia="sl-SI"/>
          <w14:ligatures w14:val="none"/>
        </w:rPr>
      </w:pPr>
    </w:p>
    <w:p w14:paraId="1CE599C1" w14:textId="77777777" w:rsidR="00346E3D" w:rsidRPr="00A6103C" w:rsidRDefault="00346E3D" w:rsidP="00346E3D">
      <w:pPr>
        <w:spacing w:after="0" w:line="276" w:lineRule="auto"/>
        <w:jc w:val="both"/>
        <w:rPr>
          <w:rFonts w:ascii="Arial" w:hAnsi="Arial" w:cs="Arial"/>
        </w:rPr>
      </w:pPr>
      <w:r w:rsidRPr="00A6103C">
        <w:rPr>
          <w:rFonts w:ascii="Arial" w:hAnsi="Arial" w:cs="Arial"/>
          <w:b/>
          <w:bCs/>
        </w:rPr>
        <w:t xml:space="preserve"> </w:t>
      </w:r>
      <w:r w:rsidRPr="00A6103C">
        <w:rPr>
          <w:rFonts w:ascii="Arial" w:hAnsi="Arial" w:cs="Arial"/>
        </w:rPr>
        <w:t>Sklep je bil sprejet soglasno.</w:t>
      </w:r>
    </w:p>
    <w:p w14:paraId="26A5F905" w14:textId="77777777" w:rsidR="009237B0" w:rsidRPr="00A6103C" w:rsidRDefault="009237B0" w:rsidP="00FE08BE">
      <w:pPr>
        <w:spacing w:after="0" w:line="276" w:lineRule="auto"/>
        <w:jc w:val="both"/>
        <w:rPr>
          <w:rFonts w:ascii="Arial" w:hAnsi="Arial" w:cs="Arial"/>
        </w:rPr>
      </w:pPr>
    </w:p>
    <w:p w14:paraId="1C0633CD" w14:textId="5E43E0CC" w:rsidR="009237B0" w:rsidRPr="00A6103C" w:rsidRDefault="009237B0" w:rsidP="00FE08BE">
      <w:pPr>
        <w:spacing w:after="0" w:line="276" w:lineRule="auto"/>
        <w:jc w:val="both"/>
        <w:rPr>
          <w:rFonts w:ascii="Arial" w:hAnsi="Arial" w:cs="Arial"/>
          <w:b/>
          <w:bCs/>
        </w:rPr>
      </w:pPr>
      <w:r w:rsidRPr="00A6103C">
        <w:rPr>
          <w:rFonts w:ascii="Arial" w:hAnsi="Arial" w:cs="Arial"/>
          <w:b/>
          <w:bCs/>
        </w:rPr>
        <w:t>Ad</w:t>
      </w:r>
      <w:r w:rsidR="00FC6AEB" w:rsidRPr="00A6103C">
        <w:rPr>
          <w:rFonts w:ascii="Arial" w:hAnsi="Arial" w:cs="Arial"/>
          <w:b/>
          <w:bCs/>
        </w:rPr>
        <w:t xml:space="preserve"> </w:t>
      </w:r>
      <w:r w:rsidR="00D21940" w:rsidRPr="00A6103C">
        <w:rPr>
          <w:rFonts w:ascii="Arial" w:hAnsi="Arial" w:cs="Arial"/>
          <w:b/>
          <w:bCs/>
        </w:rPr>
        <w:t>7</w:t>
      </w:r>
      <w:r w:rsidRPr="00A6103C">
        <w:rPr>
          <w:rFonts w:ascii="Arial" w:hAnsi="Arial" w:cs="Arial"/>
          <w:b/>
          <w:bCs/>
        </w:rPr>
        <w:t>)</w:t>
      </w:r>
    </w:p>
    <w:p w14:paraId="6FA6D42F" w14:textId="2370D821" w:rsidR="009237B0" w:rsidRPr="00A6103C" w:rsidRDefault="009237B0" w:rsidP="00FE08BE">
      <w:pPr>
        <w:spacing w:after="0" w:line="276" w:lineRule="auto"/>
        <w:jc w:val="both"/>
        <w:rPr>
          <w:rFonts w:ascii="Arial" w:hAnsi="Arial" w:cs="Arial"/>
          <w:u w:val="single"/>
        </w:rPr>
      </w:pPr>
      <w:r w:rsidRPr="00A6103C">
        <w:rPr>
          <w:rFonts w:ascii="Arial" w:hAnsi="Arial" w:cs="Arial"/>
          <w:u w:val="single"/>
        </w:rPr>
        <w:t>Vprašanja in pobude</w:t>
      </w:r>
    </w:p>
    <w:p w14:paraId="6415D01E" w14:textId="77777777" w:rsidR="00D21940" w:rsidRPr="00A6103C" w:rsidRDefault="00D21940" w:rsidP="00FE08BE">
      <w:pPr>
        <w:spacing w:after="0" w:line="276" w:lineRule="auto"/>
        <w:jc w:val="both"/>
        <w:rPr>
          <w:rFonts w:ascii="Arial" w:hAnsi="Arial" w:cs="Arial"/>
        </w:rPr>
      </w:pPr>
    </w:p>
    <w:p w14:paraId="52CB2228" w14:textId="5A50AD51" w:rsidR="00E60CC8" w:rsidRPr="00A6103C" w:rsidRDefault="00E60CC8" w:rsidP="00FE08BE">
      <w:pPr>
        <w:spacing w:after="0" w:line="276" w:lineRule="auto"/>
        <w:jc w:val="both"/>
        <w:rPr>
          <w:rFonts w:ascii="Arial" w:hAnsi="Arial" w:cs="Arial"/>
        </w:rPr>
      </w:pPr>
      <w:r w:rsidRPr="00A6103C">
        <w:rPr>
          <w:rFonts w:ascii="Arial" w:hAnsi="Arial" w:cs="Arial"/>
        </w:rPr>
        <w:t>Seja se je zaključila ob</w:t>
      </w:r>
      <w:r w:rsidR="001E465E" w:rsidRPr="00A6103C">
        <w:rPr>
          <w:rFonts w:ascii="Arial" w:hAnsi="Arial" w:cs="Arial"/>
        </w:rPr>
        <w:t xml:space="preserve"> </w:t>
      </w:r>
      <w:r w:rsidR="00FE08BE" w:rsidRPr="00A6103C">
        <w:rPr>
          <w:rFonts w:ascii="Arial" w:hAnsi="Arial" w:cs="Arial"/>
        </w:rPr>
        <w:t>19.</w:t>
      </w:r>
      <w:r w:rsidR="00D21940" w:rsidRPr="00A6103C">
        <w:rPr>
          <w:rFonts w:ascii="Arial" w:hAnsi="Arial" w:cs="Arial"/>
        </w:rPr>
        <w:t>15</w:t>
      </w:r>
    </w:p>
    <w:p w14:paraId="30CC4CA6" w14:textId="77777777" w:rsidR="00E52828" w:rsidRPr="00A6103C" w:rsidRDefault="00E52828" w:rsidP="00FE08BE">
      <w:pPr>
        <w:spacing w:after="0" w:line="276" w:lineRule="auto"/>
        <w:jc w:val="both"/>
        <w:rPr>
          <w:rFonts w:ascii="Arial" w:hAnsi="Arial" w:cs="Arial"/>
        </w:rPr>
      </w:pPr>
    </w:p>
    <w:p w14:paraId="6593ECE7" w14:textId="77777777" w:rsidR="00E52828" w:rsidRPr="00A6103C" w:rsidRDefault="00E52828" w:rsidP="00FE08BE">
      <w:pPr>
        <w:spacing w:after="0" w:line="276" w:lineRule="auto"/>
        <w:jc w:val="both"/>
        <w:rPr>
          <w:rFonts w:ascii="Arial" w:hAnsi="Arial" w:cs="Arial"/>
        </w:rPr>
      </w:pPr>
    </w:p>
    <w:p w14:paraId="157A58E0" w14:textId="27E4F181" w:rsidR="00E60CC8" w:rsidRPr="00A6103C" w:rsidRDefault="00E60CC8" w:rsidP="00FE08BE">
      <w:pPr>
        <w:spacing w:after="0" w:line="276" w:lineRule="auto"/>
        <w:jc w:val="both"/>
        <w:rPr>
          <w:rFonts w:ascii="Arial" w:hAnsi="Arial" w:cs="Arial"/>
        </w:rPr>
      </w:pPr>
      <w:r w:rsidRPr="00A6103C">
        <w:rPr>
          <w:rFonts w:ascii="Arial" w:hAnsi="Arial" w:cs="Arial"/>
        </w:rPr>
        <w:t>Številka:</w:t>
      </w:r>
      <w:r w:rsidR="00696C81" w:rsidRPr="00A6103C">
        <w:rPr>
          <w:rFonts w:ascii="Arial" w:hAnsi="Arial" w:cs="Arial"/>
        </w:rPr>
        <w:t xml:space="preserve"> 900-14/2025</w:t>
      </w:r>
    </w:p>
    <w:p w14:paraId="0C036963" w14:textId="77777777" w:rsidR="00E60CC8" w:rsidRPr="00A6103C" w:rsidRDefault="00E60CC8" w:rsidP="00FE08BE">
      <w:pPr>
        <w:spacing w:after="0" w:line="276" w:lineRule="auto"/>
        <w:jc w:val="both"/>
        <w:rPr>
          <w:rFonts w:ascii="Arial" w:hAnsi="Arial" w:cs="Arial"/>
        </w:rPr>
      </w:pPr>
    </w:p>
    <w:p w14:paraId="5464E813" w14:textId="4516E2A4" w:rsidR="00E60CC8" w:rsidRPr="00A6103C" w:rsidRDefault="00E60CC8" w:rsidP="00FE08BE">
      <w:pPr>
        <w:spacing w:after="0" w:line="276" w:lineRule="auto"/>
        <w:jc w:val="both"/>
        <w:rPr>
          <w:rFonts w:ascii="Arial" w:hAnsi="Arial" w:cs="Arial"/>
        </w:rPr>
      </w:pPr>
      <w:r w:rsidRPr="00A6103C">
        <w:rPr>
          <w:rFonts w:ascii="Arial" w:hAnsi="Arial" w:cs="Arial"/>
        </w:rPr>
        <w:t>Zapisn</w:t>
      </w:r>
      <w:r w:rsidR="00A6103C">
        <w:rPr>
          <w:rFonts w:ascii="Arial" w:hAnsi="Arial" w:cs="Arial"/>
        </w:rPr>
        <w:t xml:space="preserve">ik je bil sprejet na </w:t>
      </w:r>
      <w:r w:rsidR="009266DD">
        <w:rPr>
          <w:rFonts w:ascii="Arial" w:hAnsi="Arial" w:cs="Arial"/>
        </w:rPr>
        <w:t>32</w:t>
      </w:r>
      <w:r w:rsidR="00A6103C">
        <w:rPr>
          <w:rFonts w:ascii="Arial" w:hAnsi="Arial" w:cs="Arial"/>
        </w:rPr>
        <w:t>. s</w:t>
      </w:r>
      <w:r w:rsidR="009266DD">
        <w:rPr>
          <w:rFonts w:ascii="Arial" w:hAnsi="Arial" w:cs="Arial"/>
        </w:rPr>
        <w:t>eji, ki je bila 10. 9. 2025.</w:t>
      </w:r>
    </w:p>
    <w:p w14:paraId="7A0E2225" w14:textId="77777777" w:rsidR="00E52828" w:rsidRDefault="00E52828" w:rsidP="00FE08BE">
      <w:pPr>
        <w:spacing w:after="0" w:line="276" w:lineRule="auto"/>
        <w:jc w:val="both"/>
        <w:rPr>
          <w:rFonts w:ascii="Arial" w:hAnsi="Arial" w:cs="Arial"/>
        </w:rPr>
      </w:pPr>
    </w:p>
    <w:p w14:paraId="2FC2D29A" w14:textId="77777777" w:rsidR="00A6103C" w:rsidRDefault="00A6103C" w:rsidP="00FE08BE">
      <w:pPr>
        <w:spacing w:after="0" w:line="276" w:lineRule="auto"/>
        <w:jc w:val="both"/>
        <w:rPr>
          <w:rFonts w:ascii="Arial" w:hAnsi="Arial" w:cs="Arial"/>
        </w:rPr>
      </w:pPr>
    </w:p>
    <w:p w14:paraId="60161A09" w14:textId="77777777" w:rsidR="00A6103C" w:rsidRDefault="00A6103C" w:rsidP="00FE08BE">
      <w:pPr>
        <w:spacing w:after="0" w:line="276" w:lineRule="auto"/>
        <w:jc w:val="both"/>
        <w:rPr>
          <w:rFonts w:ascii="Arial" w:hAnsi="Arial" w:cs="Arial"/>
        </w:rPr>
      </w:pPr>
    </w:p>
    <w:p w14:paraId="4AF1BF09" w14:textId="77777777" w:rsidR="00A6103C" w:rsidRPr="00A6103C" w:rsidRDefault="00A6103C" w:rsidP="00FE08BE">
      <w:pPr>
        <w:spacing w:after="0" w:line="276" w:lineRule="auto"/>
        <w:jc w:val="both"/>
        <w:rPr>
          <w:rFonts w:ascii="Arial" w:hAnsi="Arial" w:cs="Arial"/>
        </w:rPr>
      </w:pPr>
    </w:p>
    <w:p w14:paraId="1DD4372D" w14:textId="2C34A0EB" w:rsidR="00E60CC8" w:rsidRPr="00A6103C" w:rsidRDefault="00E60CC8" w:rsidP="00FE08BE">
      <w:pPr>
        <w:spacing w:after="0" w:line="276" w:lineRule="auto"/>
        <w:jc w:val="both"/>
        <w:rPr>
          <w:rFonts w:ascii="Arial" w:hAnsi="Arial" w:cs="Arial"/>
        </w:rPr>
      </w:pPr>
      <w:r w:rsidRPr="00A6103C">
        <w:rPr>
          <w:rFonts w:ascii="Arial" w:hAnsi="Arial" w:cs="Arial"/>
        </w:rPr>
        <w:t>Zapisal:</w:t>
      </w:r>
    </w:p>
    <w:p w14:paraId="0C2C9723" w14:textId="752EE76B" w:rsidR="00E60CC8" w:rsidRPr="00A6103C" w:rsidRDefault="00D21940" w:rsidP="00FE08BE">
      <w:pPr>
        <w:spacing w:after="0" w:line="276" w:lineRule="auto"/>
        <w:jc w:val="both"/>
        <w:rPr>
          <w:rFonts w:ascii="Arial" w:hAnsi="Arial" w:cs="Arial"/>
        </w:rPr>
      </w:pPr>
      <w:r w:rsidRPr="00A6103C">
        <w:rPr>
          <w:rFonts w:ascii="Arial" w:hAnsi="Arial" w:cs="Arial"/>
        </w:rPr>
        <w:t>Oton Mozetič</w:t>
      </w:r>
    </w:p>
    <w:p w14:paraId="45A30550" w14:textId="77777777" w:rsidR="00E60CC8" w:rsidRPr="00A6103C" w:rsidRDefault="00E60CC8" w:rsidP="00FE08BE">
      <w:pPr>
        <w:spacing w:after="0" w:line="276" w:lineRule="auto"/>
        <w:jc w:val="both"/>
        <w:rPr>
          <w:rFonts w:ascii="Arial" w:hAnsi="Arial" w:cs="Arial"/>
        </w:rPr>
      </w:pPr>
    </w:p>
    <w:p w14:paraId="1B95AED8" w14:textId="77777777" w:rsidR="00E52828" w:rsidRPr="00A6103C" w:rsidRDefault="00E52828" w:rsidP="00FE08BE">
      <w:pPr>
        <w:spacing w:after="0" w:line="276" w:lineRule="auto"/>
        <w:jc w:val="both"/>
        <w:rPr>
          <w:rFonts w:ascii="Arial" w:hAnsi="Arial" w:cs="Arial"/>
        </w:rPr>
      </w:pPr>
    </w:p>
    <w:p w14:paraId="2A679A2E" w14:textId="77777777" w:rsidR="00E52828" w:rsidRPr="00A6103C" w:rsidRDefault="00E52828" w:rsidP="00FE08BE">
      <w:pPr>
        <w:spacing w:after="0" w:line="276" w:lineRule="auto"/>
        <w:jc w:val="both"/>
        <w:rPr>
          <w:rFonts w:ascii="Arial" w:hAnsi="Arial" w:cs="Arial"/>
        </w:rPr>
      </w:pPr>
    </w:p>
    <w:p w14:paraId="68639B29" w14:textId="085626C1" w:rsidR="00E60CC8" w:rsidRPr="00A6103C" w:rsidRDefault="00E60CC8" w:rsidP="00FE08BE">
      <w:pPr>
        <w:spacing w:after="0" w:line="276" w:lineRule="auto"/>
        <w:jc w:val="both"/>
        <w:rPr>
          <w:rFonts w:ascii="Arial" w:hAnsi="Arial" w:cs="Arial"/>
        </w:rPr>
      </w:pPr>
      <w:r w:rsidRPr="00A6103C">
        <w:rPr>
          <w:rFonts w:ascii="Arial" w:hAnsi="Arial" w:cs="Arial"/>
        </w:rPr>
        <w:t>Predsednik Sveta KS Nova Gorica:</w:t>
      </w:r>
    </w:p>
    <w:p w14:paraId="338866EC" w14:textId="0DB451B9" w:rsidR="00E60CC8" w:rsidRPr="00A6103C" w:rsidRDefault="004747ED" w:rsidP="00FE08BE">
      <w:pPr>
        <w:spacing w:after="0" w:line="276" w:lineRule="auto"/>
        <w:jc w:val="both"/>
        <w:rPr>
          <w:rFonts w:ascii="Arial" w:hAnsi="Arial" w:cs="Arial"/>
        </w:rPr>
      </w:pPr>
      <w:r w:rsidRPr="00A6103C">
        <w:rPr>
          <w:rFonts w:ascii="Arial" w:hAnsi="Arial" w:cs="Arial"/>
        </w:rPr>
        <w:t>Oton Mozetič</w:t>
      </w:r>
    </w:p>
    <w:sectPr w:rsidR="00E60CC8" w:rsidRPr="00A6103C" w:rsidSect="003F2EF6">
      <w:headerReference w:type="default" r:id="rId8"/>
      <w:footerReference w:type="default" r:id="rId9"/>
      <w:pgSz w:w="11906" w:h="16838"/>
      <w:pgMar w:top="1134"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5F46" w16cex:dateUtc="2025-09-04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12C1A" w16cid:durableId="2C645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5C666" w14:textId="77777777" w:rsidR="00C72C3A" w:rsidRDefault="00C72C3A" w:rsidP="000677AC">
      <w:pPr>
        <w:spacing w:after="0" w:line="240" w:lineRule="auto"/>
      </w:pPr>
      <w:r>
        <w:separator/>
      </w:r>
    </w:p>
  </w:endnote>
  <w:endnote w:type="continuationSeparator" w:id="0">
    <w:p w14:paraId="004E68FB" w14:textId="77777777" w:rsidR="00C72C3A" w:rsidRDefault="00C72C3A" w:rsidP="0006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20040"/>
      <w:docPartObj>
        <w:docPartGallery w:val="Page Numbers (Bottom of Page)"/>
        <w:docPartUnique/>
      </w:docPartObj>
    </w:sdtPr>
    <w:sdtEndPr/>
    <w:sdtContent>
      <w:p w14:paraId="6ADC7727" w14:textId="2E5D1343" w:rsidR="00696C81" w:rsidRDefault="00696C81">
        <w:pPr>
          <w:pStyle w:val="Noga"/>
          <w:jc w:val="center"/>
        </w:pPr>
        <w:r>
          <w:fldChar w:fldCharType="begin"/>
        </w:r>
        <w:r>
          <w:instrText>PAGE   \* MERGEFORMAT</w:instrText>
        </w:r>
        <w:r>
          <w:fldChar w:fldCharType="separate"/>
        </w:r>
        <w:r w:rsidR="009266DD">
          <w:rPr>
            <w:noProof/>
          </w:rPr>
          <w:t>4</w:t>
        </w:r>
        <w:r>
          <w:fldChar w:fldCharType="end"/>
        </w:r>
      </w:p>
    </w:sdtContent>
  </w:sdt>
  <w:p w14:paraId="16F54D52" w14:textId="77777777" w:rsidR="00696C81" w:rsidRDefault="00696C8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7A37A" w14:textId="77777777" w:rsidR="00C72C3A" w:rsidRDefault="00C72C3A" w:rsidP="000677AC">
      <w:pPr>
        <w:spacing w:after="0" w:line="240" w:lineRule="auto"/>
      </w:pPr>
      <w:r>
        <w:separator/>
      </w:r>
    </w:p>
  </w:footnote>
  <w:footnote w:type="continuationSeparator" w:id="0">
    <w:p w14:paraId="0FBEE0F3" w14:textId="77777777" w:rsidR="00C72C3A" w:rsidRDefault="00C72C3A" w:rsidP="00067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D335" w14:textId="323DA078" w:rsidR="000677AC" w:rsidRDefault="000677AC">
    <w:pPr>
      <w:pStyle w:val="Glava"/>
    </w:pPr>
  </w:p>
  <w:p w14:paraId="0141F3CA" w14:textId="5A3237D7" w:rsidR="000677AC" w:rsidRDefault="000677AC">
    <w:pPr>
      <w:pStyle w:val="Glava"/>
    </w:pPr>
  </w:p>
  <w:p w14:paraId="53951A6F" w14:textId="1A23E5C6" w:rsidR="000677AC" w:rsidRDefault="000677AC">
    <w:pPr>
      <w:pStyle w:val="Glava"/>
    </w:pPr>
  </w:p>
  <w:p w14:paraId="6E32A169" w14:textId="77777777" w:rsidR="000677AC" w:rsidRDefault="000677A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4C5"/>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 w15:restartNumberingAfterBreak="0">
    <w:nsid w:val="0FFB431F"/>
    <w:multiLevelType w:val="hybridMultilevel"/>
    <w:tmpl w:val="012429FC"/>
    <w:lvl w:ilvl="0" w:tplc="F5B8277A">
      <w:start w:val="31"/>
      <w:numFmt w:val="bullet"/>
      <w:lvlText w:val="-"/>
      <w:lvlJc w:val="left"/>
      <w:pPr>
        <w:ind w:left="840" w:hanging="360"/>
      </w:pPr>
      <w:rPr>
        <w:rFonts w:ascii="Arial" w:eastAsia="Times New Roman" w:hAnsi="Arial" w:cs="Arial"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2" w15:restartNumberingAfterBreak="0">
    <w:nsid w:val="1C7C7F03"/>
    <w:multiLevelType w:val="hybridMultilevel"/>
    <w:tmpl w:val="4A6699E6"/>
    <w:lvl w:ilvl="0" w:tplc="027CA2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8C48EF"/>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4" w15:restartNumberingAfterBreak="0">
    <w:nsid w:val="253518AC"/>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5" w15:restartNumberingAfterBreak="0">
    <w:nsid w:val="27786B81"/>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6" w15:restartNumberingAfterBreak="0">
    <w:nsid w:val="27837F7E"/>
    <w:multiLevelType w:val="hybridMultilevel"/>
    <w:tmpl w:val="10BE952E"/>
    <w:lvl w:ilvl="0" w:tplc="F2F89D1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276362"/>
    <w:multiLevelType w:val="hybridMultilevel"/>
    <w:tmpl w:val="06A2C8C0"/>
    <w:lvl w:ilvl="0" w:tplc="412A7A9A">
      <w:start w:val="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5838ED"/>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9" w15:restartNumberingAfterBreak="0">
    <w:nsid w:val="317A3F8D"/>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0" w15:restartNumberingAfterBreak="0">
    <w:nsid w:val="32CE5028"/>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1" w15:restartNumberingAfterBreak="0">
    <w:nsid w:val="3D2575DA"/>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2" w15:restartNumberingAfterBreak="0">
    <w:nsid w:val="40E12E18"/>
    <w:multiLevelType w:val="hybridMultilevel"/>
    <w:tmpl w:val="CFE07482"/>
    <w:lvl w:ilvl="0" w:tplc="F5B8277A">
      <w:start w:val="31"/>
      <w:numFmt w:val="bullet"/>
      <w:lvlText w:val="-"/>
      <w:lvlJc w:val="left"/>
      <w:pPr>
        <w:ind w:left="84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A87B22"/>
    <w:multiLevelType w:val="hybridMultilevel"/>
    <w:tmpl w:val="5B52D42C"/>
    <w:lvl w:ilvl="0" w:tplc="027CA2DC">
      <w:numFmt w:val="bullet"/>
      <w:lvlText w:val="–"/>
      <w:lvlJc w:val="left"/>
      <w:pPr>
        <w:ind w:left="1200" w:hanging="360"/>
      </w:pPr>
      <w:rPr>
        <w:rFonts w:ascii="Arial" w:eastAsia="Times New Roman"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4" w15:restartNumberingAfterBreak="0">
    <w:nsid w:val="4F6D51B5"/>
    <w:multiLevelType w:val="hybridMultilevel"/>
    <w:tmpl w:val="62EC7196"/>
    <w:lvl w:ilvl="0" w:tplc="611A8434">
      <w:start w:val="1"/>
      <w:numFmt w:val="decimal"/>
      <w:lvlText w:val="%1."/>
      <w:lvlJc w:val="left"/>
      <w:pPr>
        <w:ind w:left="1551" w:hanging="360"/>
      </w:pPr>
      <w:rPr>
        <w:rFonts w:hint="default"/>
      </w:rPr>
    </w:lvl>
    <w:lvl w:ilvl="1" w:tplc="04240019" w:tentative="1">
      <w:start w:val="1"/>
      <w:numFmt w:val="lowerLetter"/>
      <w:lvlText w:val="%2."/>
      <w:lvlJc w:val="left"/>
      <w:pPr>
        <w:ind w:left="2271" w:hanging="360"/>
      </w:pPr>
    </w:lvl>
    <w:lvl w:ilvl="2" w:tplc="0424001B" w:tentative="1">
      <w:start w:val="1"/>
      <w:numFmt w:val="lowerRoman"/>
      <w:lvlText w:val="%3."/>
      <w:lvlJc w:val="right"/>
      <w:pPr>
        <w:ind w:left="2991" w:hanging="180"/>
      </w:pPr>
    </w:lvl>
    <w:lvl w:ilvl="3" w:tplc="0424000F" w:tentative="1">
      <w:start w:val="1"/>
      <w:numFmt w:val="decimal"/>
      <w:lvlText w:val="%4."/>
      <w:lvlJc w:val="left"/>
      <w:pPr>
        <w:ind w:left="3711" w:hanging="360"/>
      </w:pPr>
    </w:lvl>
    <w:lvl w:ilvl="4" w:tplc="04240019" w:tentative="1">
      <w:start w:val="1"/>
      <w:numFmt w:val="lowerLetter"/>
      <w:lvlText w:val="%5."/>
      <w:lvlJc w:val="left"/>
      <w:pPr>
        <w:ind w:left="4431" w:hanging="360"/>
      </w:pPr>
    </w:lvl>
    <w:lvl w:ilvl="5" w:tplc="0424001B" w:tentative="1">
      <w:start w:val="1"/>
      <w:numFmt w:val="lowerRoman"/>
      <w:lvlText w:val="%6."/>
      <w:lvlJc w:val="right"/>
      <w:pPr>
        <w:ind w:left="5151" w:hanging="180"/>
      </w:pPr>
    </w:lvl>
    <w:lvl w:ilvl="6" w:tplc="0424000F" w:tentative="1">
      <w:start w:val="1"/>
      <w:numFmt w:val="decimal"/>
      <w:lvlText w:val="%7."/>
      <w:lvlJc w:val="left"/>
      <w:pPr>
        <w:ind w:left="5871" w:hanging="360"/>
      </w:pPr>
    </w:lvl>
    <w:lvl w:ilvl="7" w:tplc="04240019" w:tentative="1">
      <w:start w:val="1"/>
      <w:numFmt w:val="lowerLetter"/>
      <w:lvlText w:val="%8."/>
      <w:lvlJc w:val="left"/>
      <w:pPr>
        <w:ind w:left="6591" w:hanging="360"/>
      </w:pPr>
    </w:lvl>
    <w:lvl w:ilvl="8" w:tplc="0424001B" w:tentative="1">
      <w:start w:val="1"/>
      <w:numFmt w:val="lowerRoman"/>
      <w:lvlText w:val="%9."/>
      <w:lvlJc w:val="right"/>
      <w:pPr>
        <w:ind w:left="7311" w:hanging="180"/>
      </w:pPr>
    </w:lvl>
  </w:abstractNum>
  <w:abstractNum w:abstractNumId="15" w15:restartNumberingAfterBreak="0">
    <w:nsid w:val="516D117E"/>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6" w15:restartNumberingAfterBreak="0">
    <w:nsid w:val="550160CF"/>
    <w:multiLevelType w:val="hybridMultilevel"/>
    <w:tmpl w:val="66A2E0A6"/>
    <w:lvl w:ilvl="0" w:tplc="F5B8277A">
      <w:start w:val="31"/>
      <w:numFmt w:val="bullet"/>
      <w:lvlText w:val="-"/>
      <w:lvlJc w:val="left"/>
      <w:pPr>
        <w:ind w:left="84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F45DEF"/>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8" w15:restartNumberingAfterBreak="0">
    <w:nsid w:val="5CF26BC6"/>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9" w15:restartNumberingAfterBreak="0">
    <w:nsid w:val="5FB2690C"/>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20" w15:restartNumberingAfterBreak="0">
    <w:nsid w:val="63B31ADE"/>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21" w15:restartNumberingAfterBreak="0">
    <w:nsid w:val="690A7CE1"/>
    <w:multiLevelType w:val="hybridMultilevel"/>
    <w:tmpl w:val="98D80602"/>
    <w:lvl w:ilvl="0" w:tplc="860036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1D1ECD"/>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23" w15:restartNumberingAfterBreak="0">
    <w:nsid w:val="6E0A4273"/>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24" w15:restartNumberingAfterBreak="0">
    <w:nsid w:val="6F1250EF"/>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25" w15:restartNumberingAfterBreak="0">
    <w:nsid w:val="724A5B3D"/>
    <w:multiLevelType w:val="hybridMultilevel"/>
    <w:tmpl w:val="4B382764"/>
    <w:lvl w:ilvl="0" w:tplc="027CA2DC">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7C005342"/>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num w:numId="1">
    <w:abstractNumId w:val="14"/>
  </w:num>
  <w:num w:numId="2">
    <w:abstractNumId w:val="20"/>
  </w:num>
  <w:num w:numId="3">
    <w:abstractNumId w:val="24"/>
  </w:num>
  <w:num w:numId="4">
    <w:abstractNumId w:val="26"/>
  </w:num>
  <w:num w:numId="5">
    <w:abstractNumId w:val="23"/>
  </w:num>
  <w:num w:numId="6">
    <w:abstractNumId w:val="4"/>
  </w:num>
  <w:num w:numId="7">
    <w:abstractNumId w:val="17"/>
  </w:num>
  <w:num w:numId="8">
    <w:abstractNumId w:val="19"/>
  </w:num>
  <w:num w:numId="9">
    <w:abstractNumId w:val="3"/>
  </w:num>
  <w:num w:numId="10">
    <w:abstractNumId w:val="8"/>
  </w:num>
  <w:num w:numId="11">
    <w:abstractNumId w:val="11"/>
  </w:num>
  <w:num w:numId="12">
    <w:abstractNumId w:val="6"/>
  </w:num>
  <w:num w:numId="13">
    <w:abstractNumId w:val="5"/>
  </w:num>
  <w:num w:numId="14">
    <w:abstractNumId w:val="15"/>
  </w:num>
  <w:num w:numId="15">
    <w:abstractNumId w:val="10"/>
  </w:num>
  <w:num w:numId="16">
    <w:abstractNumId w:val="21"/>
  </w:num>
  <w:num w:numId="17">
    <w:abstractNumId w:val="22"/>
  </w:num>
  <w:num w:numId="18">
    <w:abstractNumId w:val="7"/>
  </w:num>
  <w:num w:numId="19">
    <w:abstractNumId w:val="18"/>
  </w:num>
  <w:num w:numId="20">
    <w:abstractNumId w:val="9"/>
  </w:num>
  <w:num w:numId="21">
    <w:abstractNumId w:val="0"/>
  </w:num>
  <w:num w:numId="22">
    <w:abstractNumId w:val="1"/>
  </w:num>
  <w:num w:numId="23">
    <w:abstractNumId w:val="16"/>
  </w:num>
  <w:num w:numId="24">
    <w:abstractNumId w:val="12"/>
  </w:num>
  <w:num w:numId="25">
    <w:abstractNumId w:val="25"/>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36"/>
    <w:rsid w:val="00026FF7"/>
    <w:rsid w:val="00043D3B"/>
    <w:rsid w:val="00060DF6"/>
    <w:rsid w:val="000677AC"/>
    <w:rsid w:val="000725FD"/>
    <w:rsid w:val="000C7DF0"/>
    <w:rsid w:val="00102262"/>
    <w:rsid w:val="00115023"/>
    <w:rsid w:val="001310E2"/>
    <w:rsid w:val="00180281"/>
    <w:rsid w:val="00182760"/>
    <w:rsid w:val="001A3F27"/>
    <w:rsid w:val="001A6ADA"/>
    <w:rsid w:val="001B700A"/>
    <w:rsid w:val="001C1AAD"/>
    <w:rsid w:val="001E2B10"/>
    <w:rsid w:val="001E465E"/>
    <w:rsid w:val="00210858"/>
    <w:rsid w:val="00214C8D"/>
    <w:rsid w:val="00224119"/>
    <w:rsid w:val="002373F4"/>
    <w:rsid w:val="00263970"/>
    <w:rsid w:val="00270145"/>
    <w:rsid w:val="00275D56"/>
    <w:rsid w:val="002839A9"/>
    <w:rsid w:val="002D41F9"/>
    <w:rsid w:val="002D56F3"/>
    <w:rsid w:val="00312042"/>
    <w:rsid w:val="00322983"/>
    <w:rsid w:val="003246B4"/>
    <w:rsid w:val="00324CC1"/>
    <w:rsid w:val="003406AF"/>
    <w:rsid w:val="00346E3D"/>
    <w:rsid w:val="003629D3"/>
    <w:rsid w:val="003963DD"/>
    <w:rsid w:val="003F2EF6"/>
    <w:rsid w:val="003F32D7"/>
    <w:rsid w:val="003F562D"/>
    <w:rsid w:val="0043471B"/>
    <w:rsid w:val="004747ED"/>
    <w:rsid w:val="00560B9B"/>
    <w:rsid w:val="005634ED"/>
    <w:rsid w:val="00567941"/>
    <w:rsid w:val="00571F84"/>
    <w:rsid w:val="00582B87"/>
    <w:rsid w:val="00597C82"/>
    <w:rsid w:val="005A152E"/>
    <w:rsid w:val="005A3DCC"/>
    <w:rsid w:val="005B0E1D"/>
    <w:rsid w:val="005C2099"/>
    <w:rsid w:val="00602BC0"/>
    <w:rsid w:val="0068395D"/>
    <w:rsid w:val="006901E2"/>
    <w:rsid w:val="00696C81"/>
    <w:rsid w:val="006A1270"/>
    <w:rsid w:val="006A2AB5"/>
    <w:rsid w:val="006A620F"/>
    <w:rsid w:val="006A6953"/>
    <w:rsid w:val="006C57B2"/>
    <w:rsid w:val="007144C4"/>
    <w:rsid w:val="00724E81"/>
    <w:rsid w:val="00744035"/>
    <w:rsid w:val="00757CE2"/>
    <w:rsid w:val="00780D96"/>
    <w:rsid w:val="00795227"/>
    <w:rsid w:val="007A1DCE"/>
    <w:rsid w:val="007B6A83"/>
    <w:rsid w:val="007D6895"/>
    <w:rsid w:val="007E057C"/>
    <w:rsid w:val="007E0AEE"/>
    <w:rsid w:val="007E5056"/>
    <w:rsid w:val="007E7B01"/>
    <w:rsid w:val="007F0DDF"/>
    <w:rsid w:val="007F1971"/>
    <w:rsid w:val="00842368"/>
    <w:rsid w:val="00851C88"/>
    <w:rsid w:val="00861CC3"/>
    <w:rsid w:val="00872A17"/>
    <w:rsid w:val="0087359F"/>
    <w:rsid w:val="00877FD0"/>
    <w:rsid w:val="008E0AB5"/>
    <w:rsid w:val="008E58AF"/>
    <w:rsid w:val="009142FF"/>
    <w:rsid w:val="009237B0"/>
    <w:rsid w:val="009266DD"/>
    <w:rsid w:val="009323C0"/>
    <w:rsid w:val="00951036"/>
    <w:rsid w:val="009A28A2"/>
    <w:rsid w:val="009B1C0F"/>
    <w:rsid w:val="009C30AD"/>
    <w:rsid w:val="009C7353"/>
    <w:rsid w:val="00A10A8B"/>
    <w:rsid w:val="00A260EA"/>
    <w:rsid w:val="00A43C5F"/>
    <w:rsid w:val="00A45A3E"/>
    <w:rsid w:val="00A6103C"/>
    <w:rsid w:val="00A81E2B"/>
    <w:rsid w:val="00A900AB"/>
    <w:rsid w:val="00AA59E8"/>
    <w:rsid w:val="00AD52EE"/>
    <w:rsid w:val="00AD65A5"/>
    <w:rsid w:val="00AE61F5"/>
    <w:rsid w:val="00B50583"/>
    <w:rsid w:val="00B56B79"/>
    <w:rsid w:val="00B87AEB"/>
    <w:rsid w:val="00B90DD7"/>
    <w:rsid w:val="00BB4093"/>
    <w:rsid w:val="00BD74A0"/>
    <w:rsid w:val="00C35E1E"/>
    <w:rsid w:val="00C65593"/>
    <w:rsid w:val="00C72C3A"/>
    <w:rsid w:val="00C75D78"/>
    <w:rsid w:val="00C87789"/>
    <w:rsid w:val="00C91776"/>
    <w:rsid w:val="00C92AA8"/>
    <w:rsid w:val="00CC4B33"/>
    <w:rsid w:val="00CD2F45"/>
    <w:rsid w:val="00D0066B"/>
    <w:rsid w:val="00D21940"/>
    <w:rsid w:val="00D87C46"/>
    <w:rsid w:val="00DA667D"/>
    <w:rsid w:val="00DC0EE4"/>
    <w:rsid w:val="00E52828"/>
    <w:rsid w:val="00E60CC8"/>
    <w:rsid w:val="00E77AE1"/>
    <w:rsid w:val="00EA633F"/>
    <w:rsid w:val="00EA68A4"/>
    <w:rsid w:val="00EB2498"/>
    <w:rsid w:val="00EC27BA"/>
    <w:rsid w:val="00EE6416"/>
    <w:rsid w:val="00EE71C7"/>
    <w:rsid w:val="00EF26C8"/>
    <w:rsid w:val="00F12566"/>
    <w:rsid w:val="00F26E17"/>
    <w:rsid w:val="00F43894"/>
    <w:rsid w:val="00F71B4E"/>
    <w:rsid w:val="00F81835"/>
    <w:rsid w:val="00F82568"/>
    <w:rsid w:val="00FA1EE3"/>
    <w:rsid w:val="00FA264D"/>
    <w:rsid w:val="00FA781B"/>
    <w:rsid w:val="00FC182D"/>
    <w:rsid w:val="00FC6AEB"/>
    <w:rsid w:val="00FE08BE"/>
    <w:rsid w:val="00FE68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08A9"/>
  <w15:chartTrackingRefBased/>
  <w15:docId w15:val="{97E4E28A-1B46-4774-8203-993F5FAC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9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2AA8"/>
    <w:pPr>
      <w:spacing w:after="0" w:line="240" w:lineRule="auto"/>
      <w:ind w:left="720"/>
      <w:contextualSpacing/>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uiPriority w:val="39"/>
    <w:rsid w:val="00F8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EB2498"/>
    <w:rPr>
      <w:i/>
      <w:iCs/>
    </w:rPr>
  </w:style>
  <w:style w:type="paragraph" w:styleId="Glava">
    <w:name w:val="header"/>
    <w:basedOn w:val="Navaden"/>
    <w:link w:val="GlavaZnak"/>
    <w:uiPriority w:val="99"/>
    <w:unhideWhenUsed/>
    <w:rsid w:val="000677AC"/>
    <w:pPr>
      <w:tabs>
        <w:tab w:val="center" w:pos="4536"/>
        <w:tab w:val="right" w:pos="9072"/>
      </w:tabs>
      <w:spacing w:after="0" w:line="240" w:lineRule="auto"/>
    </w:pPr>
  </w:style>
  <w:style w:type="character" w:customStyle="1" w:styleId="GlavaZnak">
    <w:name w:val="Glava Znak"/>
    <w:basedOn w:val="Privzetapisavaodstavka"/>
    <w:link w:val="Glava"/>
    <w:uiPriority w:val="99"/>
    <w:rsid w:val="000677AC"/>
  </w:style>
  <w:style w:type="paragraph" w:styleId="Noga">
    <w:name w:val="footer"/>
    <w:basedOn w:val="Navaden"/>
    <w:link w:val="NogaZnak"/>
    <w:uiPriority w:val="99"/>
    <w:unhideWhenUsed/>
    <w:rsid w:val="000677AC"/>
    <w:pPr>
      <w:tabs>
        <w:tab w:val="center" w:pos="4536"/>
        <w:tab w:val="right" w:pos="9072"/>
      </w:tabs>
      <w:spacing w:after="0" w:line="240" w:lineRule="auto"/>
    </w:pPr>
  </w:style>
  <w:style w:type="character" w:customStyle="1" w:styleId="NogaZnak">
    <w:name w:val="Noga Znak"/>
    <w:basedOn w:val="Privzetapisavaodstavka"/>
    <w:link w:val="Noga"/>
    <w:uiPriority w:val="99"/>
    <w:rsid w:val="000677AC"/>
  </w:style>
  <w:style w:type="paragraph" w:styleId="Telobesedila">
    <w:name w:val="Body Text"/>
    <w:basedOn w:val="Navaden"/>
    <w:link w:val="TelobesedilaZnak"/>
    <w:rsid w:val="000677AC"/>
    <w:pPr>
      <w:spacing w:after="0" w:line="240" w:lineRule="auto"/>
      <w:jc w:val="center"/>
    </w:pPr>
    <w:rPr>
      <w:rFonts w:ascii="Times New Roman" w:eastAsia="Times New Roman" w:hAnsi="Times New Roman" w:cs="Times New Roman"/>
      <w:b/>
      <w:bCs/>
      <w:kern w:val="0"/>
      <w:sz w:val="24"/>
      <w:szCs w:val="24"/>
      <w:lang w:eastAsia="sl-SI"/>
      <w14:ligatures w14:val="none"/>
    </w:rPr>
  </w:style>
  <w:style w:type="character" w:customStyle="1" w:styleId="TelobesedilaZnak">
    <w:name w:val="Telo besedila Znak"/>
    <w:basedOn w:val="Privzetapisavaodstavka"/>
    <w:link w:val="Telobesedila"/>
    <w:rsid w:val="000677AC"/>
    <w:rPr>
      <w:rFonts w:ascii="Times New Roman" w:eastAsia="Times New Roman" w:hAnsi="Times New Roman" w:cs="Times New Roman"/>
      <w:b/>
      <w:bCs/>
      <w:kern w:val="0"/>
      <w:sz w:val="24"/>
      <w:szCs w:val="24"/>
      <w:lang w:eastAsia="sl-SI"/>
      <w14:ligatures w14:val="none"/>
    </w:rPr>
  </w:style>
  <w:style w:type="character" w:styleId="Pripombasklic">
    <w:name w:val="annotation reference"/>
    <w:basedOn w:val="Privzetapisavaodstavka"/>
    <w:uiPriority w:val="99"/>
    <w:semiHidden/>
    <w:unhideWhenUsed/>
    <w:rsid w:val="009323C0"/>
    <w:rPr>
      <w:sz w:val="16"/>
      <w:szCs w:val="16"/>
    </w:rPr>
  </w:style>
  <w:style w:type="paragraph" w:styleId="Pripombabesedilo">
    <w:name w:val="annotation text"/>
    <w:basedOn w:val="Navaden"/>
    <w:link w:val="PripombabesediloZnak"/>
    <w:uiPriority w:val="99"/>
    <w:semiHidden/>
    <w:unhideWhenUsed/>
    <w:rsid w:val="009323C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323C0"/>
    <w:rPr>
      <w:sz w:val="20"/>
      <w:szCs w:val="20"/>
    </w:rPr>
  </w:style>
  <w:style w:type="paragraph" w:styleId="Zadevapripombe">
    <w:name w:val="annotation subject"/>
    <w:basedOn w:val="Pripombabesedilo"/>
    <w:next w:val="Pripombabesedilo"/>
    <w:link w:val="ZadevapripombeZnak"/>
    <w:uiPriority w:val="99"/>
    <w:semiHidden/>
    <w:unhideWhenUsed/>
    <w:rsid w:val="009323C0"/>
    <w:rPr>
      <w:b/>
      <w:bCs/>
    </w:rPr>
  </w:style>
  <w:style w:type="character" w:customStyle="1" w:styleId="ZadevapripombeZnak">
    <w:name w:val="Zadeva pripombe Znak"/>
    <w:basedOn w:val="PripombabesediloZnak"/>
    <w:link w:val="Zadevapripombe"/>
    <w:uiPriority w:val="99"/>
    <w:semiHidden/>
    <w:rsid w:val="009323C0"/>
    <w:rPr>
      <w:b/>
      <w:bCs/>
      <w:sz w:val="20"/>
      <w:szCs w:val="20"/>
    </w:rPr>
  </w:style>
  <w:style w:type="paragraph" w:styleId="Besedilooblaka">
    <w:name w:val="Balloon Text"/>
    <w:basedOn w:val="Navaden"/>
    <w:link w:val="BesedilooblakaZnak"/>
    <w:uiPriority w:val="99"/>
    <w:semiHidden/>
    <w:unhideWhenUsed/>
    <w:rsid w:val="00A6103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103C"/>
    <w:rPr>
      <w:rFonts w:ascii="Segoe UI" w:hAnsi="Segoe UI" w:cs="Segoe UI"/>
      <w:sz w:val="18"/>
      <w:szCs w:val="18"/>
    </w:rPr>
  </w:style>
  <w:style w:type="paragraph" w:styleId="Brezrazmikov">
    <w:name w:val="No Spacing"/>
    <w:uiPriority w:val="1"/>
    <w:qFormat/>
    <w:rsid w:val="00A61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1817">
      <w:bodyDiv w:val="1"/>
      <w:marLeft w:val="0"/>
      <w:marRight w:val="0"/>
      <w:marTop w:val="0"/>
      <w:marBottom w:val="0"/>
      <w:divBdr>
        <w:top w:val="none" w:sz="0" w:space="0" w:color="auto"/>
        <w:left w:val="none" w:sz="0" w:space="0" w:color="auto"/>
        <w:bottom w:val="none" w:sz="0" w:space="0" w:color="auto"/>
        <w:right w:val="none" w:sz="0" w:space="0" w:color="auto"/>
      </w:divBdr>
      <w:divsChild>
        <w:div w:id="360979800">
          <w:marLeft w:val="0"/>
          <w:marRight w:val="0"/>
          <w:marTop w:val="0"/>
          <w:marBottom w:val="0"/>
          <w:divBdr>
            <w:top w:val="none" w:sz="0" w:space="0" w:color="auto"/>
            <w:left w:val="none" w:sz="0" w:space="0" w:color="auto"/>
            <w:bottom w:val="none" w:sz="0" w:space="0" w:color="auto"/>
            <w:right w:val="none" w:sz="0" w:space="0" w:color="auto"/>
          </w:divBdr>
        </w:div>
        <w:div w:id="1469317723">
          <w:marLeft w:val="0"/>
          <w:marRight w:val="0"/>
          <w:marTop w:val="0"/>
          <w:marBottom w:val="0"/>
          <w:divBdr>
            <w:top w:val="none" w:sz="0" w:space="0" w:color="auto"/>
            <w:left w:val="none" w:sz="0" w:space="0" w:color="auto"/>
            <w:bottom w:val="none" w:sz="0" w:space="0" w:color="auto"/>
            <w:right w:val="none" w:sz="0" w:space="0" w:color="auto"/>
          </w:divBdr>
        </w:div>
        <w:div w:id="1923104407">
          <w:marLeft w:val="0"/>
          <w:marRight w:val="0"/>
          <w:marTop w:val="0"/>
          <w:marBottom w:val="0"/>
          <w:divBdr>
            <w:top w:val="none" w:sz="0" w:space="0" w:color="auto"/>
            <w:left w:val="none" w:sz="0" w:space="0" w:color="auto"/>
            <w:bottom w:val="none" w:sz="0" w:space="0" w:color="auto"/>
            <w:right w:val="none" w:sz="0" w:space="0" w:color="auto"/>
          </w:divBdr>
        </w:div>
        <w:div w:id="981689795">
          <w:marLeft w:val="0"/>
          <w:marRight w:val="0"/>
          <w:marTop w:val="0"/>
          <w:marBottom w:val="0"/>
          <w:divBdr>
            <w:top w:val="none" w:sz="0" w:space="0" w:color="auto"/>
            <w:left w:val="none" w:sz="0" w:space="0" w:color="auto"/>
            <w:bottom w:val="none" w:sz="0" w:space="0" w:color="auto"/>
            <w:right w:val="none" w:sz="0" w:space="0" w:color="auto"/>
          </w:divBdr>
        </w:div>
        <w:div w:id="5982383">
          <w:marLeft w:val="0"/>
          <w:marRight w:val="0"/>
          <w:marTop w:val="0"/>
          <w:marBottom w:val="0"/>
          <w:divBdr>
            <w:top w:val="none" w:sz="0" w:space="0" w:color="auto"/>
            <w:left w:val="none" w:sz="0" w:space="0" w:color="auto"/>
            <w:bottom w:val="none" w:sz="0" w:space="0" w:color="auto"/>
            <w:right w:val="none" w:sz="0" w:space="0" w:color="auto"/>
          </w:divBdr>
        </w:div>
        <w:div w:id="1941328669">
          <w:marLeft w:val="0"/>
          <w:marRight w:val="0"/>
          <w:marTop w:val="0"/>
          <w:marBottom w:val="0"/>
          <w:divBdr>
            <w:top w:val="none" w:sz="0" w:space="0" w:color="auto"/>
            <w:left w:val="none" w:sz="0" w:space="0" w:color="auto"/>
            <w:bottom w:val="none" w:sz="0" w:space="0" w:color="auto"/>
            <w:right w:val="none" w:sz="0" w:space="0" w:color="auto"/>
          </w:divBdr>
        </w:div>
        <w:div w:id="419176182">
          <w:marLeft w:val="0"/>
          <w:marRight w:val="0"/>
          <w:marTop w:val="0"/>
          <w:marBottom w:val="0"/>
          <w:divBdr>
            <w:top w:val="none" w:sz="0" w:space="0" w:color="auto"/>
            <w:left w:val="none" w:sz="0" w:space="0" w:color="auto"/>
            <w:bottom w:val="none" w:sz="0" w:space="0" w:color="auto"/>
            <w:right w:val="none" w:sz="0" w:space="0" w:color="auto"/>
          </w:divBdr>
        </w:div>
        <w:div w:id="1516263611">
          <w:marLeft w:val="0"/>
          <w:marRight w:val="0"/>
          <w:marTop w:val="0"/>
          <w:marBottom w:val="0"/>
          <w:divBdr>
            <w:top w:val="none" w:sz="0" w:space="0" w:color="auto"/>
            <w:left w:val="none" w:sz="0" w:space="0" w:color="auto"/>
            <w:bottom w:val="none" w:sz="0" w:space="0" w:color="auto"/>
            <w:right w:val="none" w:sz="0" w:space="0" w:color="auto"/>
          </w:divBdr>
        </w:div>
        <w:div w:id="375543393">
          <w:marLeft w:val="0"/>
          <w:marRight w:val="0"/>
          <w:marTop w:val="0"/>
          <w:marBottom w:val="0"/>
          <w:divBdr>
            <w:top w:val="none" w:sz="0" w:space="0" w:color="auto"/>
            <w:left w:val="none" w:sz="0" w:space="0" w:color="auto"/>
            <w:bottom w:val="none" w:sz="0" w:space="0" w:color="auto"/>
            <w:right w:val="none" w:sz="0" w:space="0" w:color="auto"/>
          </w:divBdr>
        </w:div>
        <w:div w:id="1654218522">
          <w:marLeft w:val="0"/>
          <w:marRight w:val="0"/>
          <w:marTop w:val="0"/>
          <w:marBottom w:val="0"/>
          <w:divBdr>
            <w:top w:val="none" w:sz="0" w:space="0" w:color="auto"/>
            <w:left w:val="none" w:sz="0" w:space="0" w:color="auto"/>
            <w:bottom w:val="none" w:sz="0" w:space="0" w:color="auto"/>
            <w:right w:val="none" w:sz="0" w:space="0" w:color="auto"/>
          </w:divBdr>
        </w:div>
        <w:div w:id="2070108019">
          <w:marLeft w:val="0"/>
          <w:marRight w:val="0"/>
          <w:marTop w:val="0"/>
          <w:marBottom w:val="0"/>
          <w:divBdr>
            <w:top w:val="none" w:sz="0" w:space="0" w:color="auto"/>
            <w:left w:val="none" w:sz="0" w:space="0" w:color="auto"/>
            <w:bottom w:val="none" w:sz="0" w:space="0" w:color="auto"/>
            <w:right w:val="none" w:sz="0" w:space="0" w:color="auto"/>
          </w:divBdr>
        </w:div>
        <w:div w:id="2093157347">
          <w:marLeft w:val="0"/>
          <w:marRight w:val="0"/>
          <w:marTop w:val="0"/>
          <w:marBottom w:val="0"/>
          <w:divBdr>
            <w:top w:val="none" w:sz="0" w:space="0" w:color="auto"/>
            <w:left w:val="none" w:sz="0" w:space="0" w:color="auto"/>
            <w:bottom w:val="none" w:sz="0" w:space="0" w:color="auto"/>
            <w:right w:val="none" w:sz="0" w:space="0" w:color="auto"/>
          </w:divBdr>
        </w:div>
        <w:div w:id="558634903">
          <w:marLeft w:val="0"/>
          <w:marRight w:val="0"/>
          <w:marTop w:val="0"/>
          <w:marBottom w:val="0"/>
          <w:divBdr>
            <w:top w:val="none" w:sz="0" w:space="0" w:color="auto"/>
            <w:left w:val="none" w:sz="0" w:space="0" w:color="auto"/>
            <w:bottom w:val="none" w:sz="0" w:space="0" w:color="auto"/>
            <w:right w:val="none" w:sz="0" w:space="0" w:color="auto"/>
          </w:divBdr>
        </w:div>
      </w:divsChild>
    </w:div>
    <w:div w:id="328943867">
      <w:bodyDiv w:val="1"/>
      <w:marLeft w:val="0"/>
      <w:marRight w:val="0"/>
      <w:marTop w:val="0"/>
      <w:marBottom w:val="0"/>
      <w:divBdr>
        <w:top w:val="none" w:sz="0" w:space="0" w:color="auto"/>
        <w:left w:val="none" w:sz="0" w:space="0" w:color="auto"/>
        <w:bottom w:val="none" w:sz="0" w:space="0" w:color="auto"/>
        <w:right w:val="none" w:sz="0" w:space="0" w:color="auto"/>
      </w:divBdr>
    </w:div>
    <w:div w:id="378283137">
      <w:bodyDiv w:val="1"/>
      <w:marLeft w:val="0"/>
      <w:marRight w:val="0"/>
      <w:marTop w:val="0"/>
      <w:marBottom w:val="0"/>
      <w:divBdr>
        <w:top w:val="none" w:sz="0" w:space="0" w:color="auto"/>
        <w:left w:val="none" w:sz="0" w:space="0" w:color="auto"/>
        <w:bottom w:val="none" w:sz="0" w:space="0" w:color="auto"/>
        <w:right w:val="none" w:sz="0" w:space="0" w:color="auto"/>
      </w:divBdr>
      <w:divsChild>
        <w:div w:id="1946957077">
          <w:marLeft w:val="0"/>
          <w:marRight w:val="0"/>
          <w:marTop w:val="0"/>
          <w:marBottom w:val="0"/>
          <w:divBdr>
            <w:top w:val="none" w:sz="0" w:space="0" w:color="auto"/>
            <w:left w:val="none" w:sz="0" w:space="0" w:color="auto"/>
            <w:bottom w:val="none" w:sz="0" w:space="0" w:color="auto"/>
            <w:right w:val="none" w:sz="0" w:space="0" w:color="auto"/>
          </w:divBdr>
        </w:div>
        <w:div w:id="122308283">
          <w:marLeft w:val="0"/>
          <w:marRight w:val="0"/>
          <w:marTop w:val="0"/>
          <w:marBottom w:val="0"/>
          <w:divBdr>
            <w:top w:val="none" w:sz="0" w:space="0" w:color="auto"/>
            <w:left w:val="none" w:sz="0" w:space="0" w:color="auto"/>
            <w:bottom w:val="none" w:sz="0" w:space="0" w:color="auto"/>
            <w:right w:val="none" w:sz="0" w:space="0" w:color="auto"/>
          </w:divBdr>
        </w:div>
      </w:divsChild>
    </w:div>
    <w:div w:id="1698047453">
      <w:bodyDiv w:val="1"/>
      <w:marLeft w:val="0"/>
      <w:marRight w:val="0"/>
      <w:marTop w:val="0"/>
      <w:marBottom w:val="0"/>
      <w:divBdr>
        <w:top w:val="none" w:sz="0" w:space="0" w:color="auto"/>
        <w:left w:val="none" w:sz="0" w:space="0" w:color="auto"/>
        <w:bottom w:val="none" w:sz="0" w:space="0" w:color="auto"/>
        <w:right w:val="none" w:sz="0" w:space="0" w:color="auto"/>
      </w:divBdr>
    </w:div>
    <w:div w:id="1844274401">
      <w:bodyDiv w:val="1"/>
      <w:marLeft w:val="0"/>
      <w:marRight w:val="0"/>
      <w:marTop w:val="0"/>
      <w:marBottom w:val="0"/>
      <w:divBdr>
        <w:top w:val="none" w:sz="0" w:space="0" w:color="auto"/>
        <w:left w:val="none" w:sz="0" w:space="0" w:color="auto"/>
        <w:bottom w:val="none" w:sz="0" w:space="0" w:color="auto"/>
        <w:right w:val="none" w:sz="0" w:space="0" w:color="auto"/>
      </w:divBdr>
    </w:div>
    <w:div w:id="1941449992">
      <w:bodyDiv w:val="1"/>
      <w:marLeft w:val="0"/>
      <w:marRight w:val="0"/>
      <w:marTop w:val="0"/>
      <w:marBottom w:val="0"/>
      <w:divBdr>
        <w:top w:val="none" w:sz="0" w:space="0" w:color="auto"/>
        <w:left w:val="none" w:sz="0" w:space="0" w:color="auto"/>
        <w:bottom w:val="none" w:sz="0" w:space="0" w:color="auto"/>
        <w:right w:val="none" w:sz="0" w:space="0" w:color="auto"/>
      </w:divBdr>
      <w:divsChild>
        <w:div w:id="1377848754">
          <w:marLeft w:val="0"/>
          <w:marRight w:val="0"/>
          <w:marTop w:val="0"/>
          <w:marBottom w:val="0"/>
          <w:divBdr>
            <w:top w:val="none" w:sz="0" w:space="0" w:color="auto"/>
            <w:left w:val="none" w:sz="0" w:space="0" w:color="auto"/>
            <w:bottom w:val="none" w:sz="0" w:space="0" w:color="auto"/>
            <w:right w:val="none" w:sz="0" w:space="0" w:color="auto"/>
          </w:divBdr>
        </w:div>
        <w:div w:id="980117959">
          <w:marLeft w:val="0"/>
          <w:marRight w:val="0"/>
          <w:marTop w:val="0"/>
          <w:marBottom w:val="0"/>
          <w:divBdr>
            <w:top w:val="none" w:sz="0" w:space="0" w:color="auto"/>
            <w:left w:val="none" w:sz="0" w:space="0" w:color="auto"/>
            <w:bottom w:val="none" w:sz="0" w:space="0" w:color="auto"/>
            <w:right w:val="none" w:sz="0" w:space="0" w:color="auto"/>
          </w:divBdr>
        </w:div>
        <w:div w:id="683747272">
          <w:marLeft w:val="0"/>
          <w:marRight w:val="0"/>
          <w:marTop w:val="0"/>
          <w:marBottom w:val="0"/>
          <w:divBdr>
            <w:top w:val="none" w:sz="0" w:space="0" w:color="auto"/>
            <w:left w:val="none" w:sz="0" w:space="0" w:color="auto"/>
            <w:bottom w:val="none" w:sz="0" w:space="0" w:color="auto"/>
            <w:right w:val="none" w:sz="0" w:space="0" w:color="auto"/>
          </w:divBdr>
        </w:div>
        <w:div w:id="1193692417">
          <w:marLeft w:val="0"/>
          <w:marRight w:val="0"/>
          <w:marTop w:val="0"/>
          <w:marBottom w:val="0"/>
          <w:divBdr>
            <w:top w:val="none" w:sz="0" w:space="0" w:color="auto"/>
            <w:left w:val="none" w:sz="0" w:space="0" w:color="auto"/>
            <w:bottom w:val="none" w:sz="0" w:space="0" w:color="auto"/>
            <w:right w:val="none" w:sz="0" w:space="0" w:color="auto"/>
          </w:divBdr>
        </w:div>
        <w:div w:id="880751062">
          <w:marLeft w:val="0"/>
          <w:marRight w:val="0"/>
          <w:marTop w:val="0"/>
          <w:marBottom w:val="0"/>
          <w:divBdr>
            <w:top w:val="none" w:sz="0" w:space="0" w:color="auto"/>
            <w:left w:val="none" w:sz="0" w:space="0" w:color="auto"/>
            <w:bottom w:val="none" w:sz="0" w:space="0" w:color="auto"/>
            <w:right w:val="none" w:sz="0" w:space="0" w:color="auto"/>
          </w:divBdr>
        </w:div>
        <w:div w:id="1931964098">
          <w:marLeft w:val="0"/>
          <w:marRight w:val="0"/>
          <w:marTop w:val="0"/>
          <w:marBottom w:val="0"/>
          <w:divBdr>
            <w:top w:val="none" w:sz="0" w:space="0" w:color="auto"/>
            <w:left w:val="none" w:sz="0" w:space="0" w:color="auto"/>
            <w:bottom w:val="none" w:sz="0" w:space="0" w:color="auto"/>
            <w:right w:val="none" w:sz="0" w:space="0" w:color="auto"/>
          </w:divBdr>
        </w:div>
        <w:div w:id="879899826">
          <w:marLeft w:val="0"/>
          <w:marRight w:val="0"/>
          <w:marTop w:val="0"/>
          <w:marBottom w:val="0"/>
          <w:divBdr>
            <w:top w:val="none" w:sz="0" w:space="0" w:color="auto"/>
            <w:left w:val="none" w:sz="0" w:space="0" w:color="auto"/>
            <w:bottom w:val="none" w:sz="0" w:space="0" w:color="auto"/>
            <w:right w:val="none" w:sz="0" w:space="0" w:color="auto"/>
          </w:divBdr>
        </w:div>
        <w:div w:id="976256049">
          <w:marLeft w:val="0"/>
          <w:marRight w:val="0"/>
          <w:marTop w:val="0"/>
          <w:marBottom w:val="0"/>
          <w:divBdr>
            <w:top w:val="none" w:sz="0" w:space="0" w:color="auto"/>
            <w:left w:val="none" w:sz="0" w:space="0" w:color="auto"/>
            <w:bottom w:val="none" w:sz="0" w:space="0" w:color="auto"/>
            <w:right w:val="none" w:sz="0" w:space="0" w:color="auto"/>
          </w:divBdr>
        </w:div>
        <w:div w:id="37901685">
          <w:marLeft w:val="0"/>
          <w:marRight w:val="0"/>
          <w:marTop w:val="0"/>
          <w:marBottom w:val="0"/>
          <w:divBdr>
            <w:top w:val="none" w:sz="0" w:space="0" w:color="auto"/>
            <w:left w:val="none" w:sz="0" w:space="0" w:color="auto"/>
            <w:bottom w:val="none" w:sz="0" w:space="0" w:color="auto"/>
            <w:right w:val="none" w:sz="0" w:space="0" w:color="auto"/>
          </w:divBdr>
        </w:div>
        <w:div w:id="488794863">
          <w:marLeft w:val="0"/>
          <w:marRight w:val="0"/>
          <w:marTop w:val="0"/>
          <w:marBottom w:val="0"/>
          <w:divBdr>
            <w:top w:val="none" w:sz="0" w:space="0" w:color="auto"/>
            <w:left w:val="none" w:sz="0" w:space="0" w:color="auto"/>
            <w:bottom w:val="none" w:sz="0" w:space="0" w:color="auto"/>
            <w:right w:val="none" w:sz="0" w:space="0" w:color="auto"/>
          </w:divBdr>
        </w:div>
        <w:div w:id="192570932">
          <w:marLeft w:val="0"/>
          <w:marRight w:val="0"/>
          <w:marTop w:val="0"/>
          <w:marBottom w:val="0"/>
          <w:divBdr>
            <w:top w:val="none" w:sz="0" w:space="0" w:color="auto"/>
            <w:left w:val="none" w:sz="0" w:space="0" w:color="auto"/>
            <w:bottom w:val="none" w:sz="0" w:space="0" w:color="auto"/>
            <w:right w:val="none" w:sz="0" w:space="0" w:color="auto"/>
          </w:divBdr>
        </w:div>
        <w:div w:id="1847475446">
          <w:marLeft w:val="0"/>
          <w:marRight w:val="0"/>
          <w:marTop w:val="0"/>
          <w:marBottom w:val="0"/>
          <w:divBdr>
            <w:top w:val="none" w:sz="0" w:space="0" w:color="auto"/>
            <w:left w:val="none" w:sz="0" w:space="0" w:color="auto"/>
            <w:bottom w:val="none" w:sz="0" w:space="0" w:color="auto"/>
            <w:right w:val="none" w:sz="0" w:space="0" w:color="auto"/>
          </w:divBdr>
        </w:div>
        <w:div w:id="1258365904">
          <w:marLeft w:val="0"/>
          <w:marRight w:val="0"/>
          <w:marTop w:val="0"/>
          <w:marBottom w:val="0"/>
          <w:divBdr>
            <w:top w:val="none" w:sz="0" w:space="0" w:color="auto"/>
            <w:left w:val="none" w:sz="0" w:space="0" w:color="auto"/>
            <w:bottom w:val="none" w:sz="0" w:space="0" w:color="auto"/>
            <w:right w:val="none" w:sz="0" w:space="0" w:color="auto"/>
          </w:divBdr>
        </w:div>
      </w:divsChild>
    </w:div>
    <w:div w:id="1990984164">
      <w:bodyDiv w:val="1"/>
      <w:marLeft w:val="0"/>
      <w:marRight w:val="0"/>
      <w:marTop w:val="0"/>
      <w:marBottom w:val="0"/>
      <w:divBdr>
        <w:top w:val="none" w:sz="0" w:space="0" w:color="auto"/>
        <w:left w:val="none" w:sz="0" w:space="0" w:color="auto"/>
        <w:bottom w:val="none" w:sz="0" w:space="0" w:color="auto"/>
        <w:right w:val="none" w:sz="0" w:space="0" w:color="auto"/>
      </w:divBdr>
    </w:div>
    <w:div w:id="209323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C0EED-988A-49D8-98E8-1586D882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1087</Words>
  <Characters>6197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Ličen</dc:creator>
  <cp:keywords/>
  <dc:description/>
  <cp:lastModifiedBy>Pc5544</cp:lastModifiedBy>
  <cp:revision>8</cp:revision>
  <cp:lastPrinted>2025-09-11T07:30:00Z</cp:lastPrinted>
  <dcterms:created xsi:type="dcterms:W3CDTF">2025-09-04T20:44:00Z</dcterms:created>
  <dcterms:modified xsi:type="dcterms:W3CDTF">2025-09-11T07:32:00Z</dcterms:modified>
</cp:coreProperties>
</file>