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0BBAD99C" w:rsidR="0066085E" w:rsidRPr="00ED51DD" w:rsidRDefault="006730C0" w:rsidP="0066085E">
      <w:pPr>
        <w:pStyle w:val="Nazivenote"/>
        <w:rPr>
          <w:b w:val="0"/>
          <w:bCs/>
          <w:noProof w:val="0"/>
        </w:rPr>
      </w:pPr>
      <w:r w:rsidRPr="00ED51DD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426099DB">
                <wp:simplePos x="0" y="0"/>
                <wp:positionH relativeFrom="column">
                  <wp:posOffset>4741545</wp:posOffset>
                </wp:positionH>
                <wp:positionV relativeFrom="paragraph">
                  <wp:posOffset>34290</wp:posOffset>
                </wp:positionV>
                <wp:extent cx="88265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0978" y="21032"/>
                    <wp:lineTo x="2097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1AB51FC" w:rsidR="00445A64" w:rsidRPr="00ED51DD" w:rsidRDefault="00A34B56" w:rsidP="00445A64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 w:val="0"/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3.35pt;margin-top:2.7pt;width:69.5pt;height:5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" stroked="f">
                <v:textbox>
                  <w:txbxContent>
                    <w:p w14:paraId="79C32D9A" w14:textId="71AB51FC" w:rsidR="00445A64" w:rsidRPr="00ED51DD" w:rsidRDefault="00A34B56" w:rsidP="00445A64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  <w:r>
                        <w:rPr>
                          <w:noProof w:val="0"/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 w:rsidRPr="00ED51D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EFB7FC8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0316D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ED51DD">
        <w:rPr>
          <w:noProof w:val="0"/>
        </w:rPr>
        <w:t>Župan</w:t>
      </w:r>
      <w:r w:rsidR="00A7398A" w:rsidRPr="00ED51DD">
        <w:rPr>
          <w:noProof w:val="0"/>
        </w:rPr>
        <w:t xml:space="preserve"> </w:t>
      </w:r>
      <w:r w:rsidR="00722FAC" w:rsidRPr="00ED51DD">
        <w:rPr>
          <w:noProof w:val="0"/>
        </w:rPr>
        <w:br/>
      </w:r>
      <w:r w:rsidR="002B08B0" w:rsidRPr="00ED51DD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ED51DD" w:rsidRDefault="0066085E" w:rsidP="0066085E">
      <w:pPr>
        <w:pStyle w:val="Nazivenote"/>
        <w:rPr>
          <w:noProof w:val="0"/>
        </w:rPr>
      </w:pPr>
    </w:p>
    <w:p w14:paraId="5B6C62D8" w14:textId="70B12302" w:rsidR="0066085E" w:rsidRPr="00ED51DD" w:rsidRDefault="0066085E" w:rsidP="00BE5B70">
      <w:pPr>
        <w:pStyle w:val="stevilkadokumenta"/>
        <w:rPr>
          <w:noProof w:val="0"/>
        </w:rPr>
      </w:pPr>
      <w:r w:rsidRPr="00ED51DD">
        <w:rPr>
          <w:rStyle w:val="ZvezaZnak"/>
          <w:bCs/>
          <w:noProof w:val="0"/>
          <w:sz w:val="20"/>
          <w:u w:val="none"/>
        </w:rPr>
        <w:t xml:space="preserve">Številka: </w:t>
      </w:r>
      <w:r w:rsidR="0058131E" w:rsidRPr="00ED51DD">
        <w:rPr>
          <w:rStyle w:val="ZvezaZnak"/>
          <w:bCs/>
          <w:noProof w:val="0"/>
          <w:sz w:val="20"/>
          <w:u w:val="none"/>
        </w:rPr>
        <w:t>603</w:t>
      </w:r>
      <w:r w:rsidR="004E4DBE" w:rsidRPr="00ED51DD">
        <w:rPr>
          <w:rStyle w:val="ZvezaZnak"/>
          <w:bCs/>
          <w:noProof w:val="0"/>
          <w:sz w:val="20"/>
          <w:u w:val="none"/>
        </w:rPr>
        <w:t>-</w:t>
      </w:r>
      <w:r w:rsidR="0058131E" w:rsidRPr="00ED51DD">
        <w:rPr>
          <w:rStyle w:val="ZvezaZnak"/>
          <w:bCs/>
          <w:noProof w:val="0"/>
          <w:sz w:val="20"/>
          <w:u w:val="none"/>
        </w:rPr>
        <w:t>21</w:t>
      </w:r>
      <w:r w:rsidR="004E4DBE" w:rsidRPr="00ED51DD">
        <w:rPr>
          <w:rStyle w:val="ZvezaZnak"/>
          <w:bCs/>
          <w:noProof w:val="0"/>
          <w:sz w:val="20"/>
          <w:u w:val="none"/>
        </w:rPr>
        <w:t>/202</w:t>
      </w:r>
      <w:r w:rsidR="008526E3" w:rsidRPr="00ED51DD">
        <w:rPr>
          <w:rStyle w:val="ZvezaZnak"/>
          <w:bCs/>
          <w:noProof w:val="0"/>
          <w:sz w:val="20"/>
          <w:u w:val="none"/>
        </w:rPr>
        <w:t>5</w:t>
      </w:r>
      <w:r w:rsidR="004E4DBE" w:rsidRPr="00ED51DD">
        <w:rPr>
          <w:rStyle w:val="ZvezaZnak"/>
          <w:bCs/>
          <w:noProof w:val="0"/>
          <w:sz w:val="20"/>
          <w:u w:val="none"/>
        </w:rPr>
        <w:t>-</w:t>
      </w:r>
      <w:r w:rsidR="00AA06D5" w:rsidRPr="00ED51DD">
        <w:rPr>
          <w:rStyle w:val="ZvezaZnak"/>
          <w:bCs/>
          <w:noProof w:val="0"/>
          <w:sz w:val="20"/>
          <w:u w:val="none"/>
        </w:rPr>
        <w:t>14</w:t>
      </w:r>
      <w:r w:rsidR="00352A82" w:rsidRPr="00ED51DD">
        <w:rPr>
          <w:rStyle w:val="ZvezaZnak"/>
          <w:bCs/>
          <w:noProof w:val="0"/>
          <w:sz w:val="20"/>
          <w:u w:val="none"/>
        </w:rPr>
        <w:br/>
      </w:r>
      <w:r w:rsidRPr="00ED51DD">
        <w:rPr>
          <w:noProof w:val="0"/>
        </w:rPr>
        <w:t xml:space="preserve">Nova Gorica, dne </w:t>
      </w:r>
      <w:r w:rsidR="00123F80" w:rsidRPr="00ED51DD">
        <w:rPr>
          <w:noProof w:val="0"/>
        </w:rPr>
        <w:t>3</w:t>
      </w:r>
      <w:r w:rsidR="007C28B2" w:rsidRPr="00ED51DD">
        <w:rPr>
          <w:noProof w:val="0"/>
        </w:rPr>
        <w:t xml:space="preserve">. </w:t>
      </w:r>
      <w:r w:rsidR="00123F80" w:rsidRPr="00ED51DD">
        <w:rPr>
          <w:noProof w:val="0"/>
        </w:rPr>
        <w:t>junija</w:t>
      </w:r>
      <w:r w:rsidR="007C28B2" w:rsidRPr="00ED51DD">
        <w:rPr>
          <w:noProof w:val="0"/>
        </w:rPr>
        <w:t xml:space="preserve"> 2026</w:t>
      </w:r>
    </w:p>
    <w:p w14:paraId="7731015D" w14:textId="77777777" w:rsidR="000807CE" w:rsidRPr="00ED51DD" w:rsidRDefault="000807CE" w:rsidP="00BE5B70">
      <w:pPr>
        <w:pStyle w:val="stevilkadokumenta"/>
        <w:rPr>
          <w:rStyle w:val="ZvezaZnak"/>
          <w:bCs/>
          <w:noProof w:val="0"/>
          <w:sz w:val="20"/>
          <w:u w:val="none"/>
        </w:rPr>
      </w:pPr>
    </w:p>
    <w:p w14:paraId="2D9E2EAD" w14:textId="28716D67" w:rsidR="000807CE" w:rsidRPr="00ED51DD" w:rsidRDefault="000807CE" w:rsidP="009B227A">
      <w:pPr>
        <w:pStyle w:val="gradivo"/>
        <w:spacing w:before="480" w:after="480"/>
        <w:rPr>
          <w:b/>
          <w:bCs w:val="0"/>
          <w:noProof w:val="0"/>
        </w:rPr>
      </w:pPr>
      <w:r w:rsidRPr="00ED51DD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ED51DD" w:rsidRDefault="0066085E" w:rsidP="00FB7287">
      <w:pPr>
        <w:ind w:left="4395" w:hanging="3686"/>
      </w:pPr>
      <w:r w:rsidRPr="00ED51DD">
        <w:rPr>
          <w:b/>
          <w:bCs w:val="0"/>
        </w:rPr>
        <w:t>ZADEVA</w:t>
      </w:r>
      <w:r w:rsidRPr="00ED51DD">
        <w:t>:</w:t>
      </w:r>
      <w:r w:rsidRPr="00ED51DD">
        <w:tab/>
        <w:t>PREDLOG ZA OBRAVNAVO NA SEJI MESTNEGA SVETA MESTNE OBČINE NOVA GORICA</w:t>
      </w:r>
    </w:p>
    <w:p w14:paraId="1D7223B1" w14:textId="0990B6D5" w:rsidR="0066085E" w:rsidRPr="00ED51DD" w:rsidRDefault="0066085E" w:rsidP="009B227A">
      <w:pPr>
        <w:pStyle w:val="Naslov1"/>
        <w:spacing w:before="240" w:after="240"/>
        <w:ind w:left="4395" w:hanging="3686"/>
        <w:rPr>
          <w:noProof w:val="0"/>
        </w:rPr>
      </w:pPr>
      <w:r w:rsidRPr="00ED51DD">
        <w:rPr>
          <w:noProof w:val="0"/>
          <w:sz w:val="20"/>
          <w:szCs w:val="20"/>
        </w:rPr>
        <w:t>NASLOV:</w:t>
      </w:r>
      <w:r w:rsidRPr="00ED51DD">
        <w:rPr>
          <w:noProof w:val="0"/>
        </w:rPr>
        <w:tab/>
      </w:r>
      <w:r w:rsidR="00597349" w:rsidRPr="00ED51DD">
        <w:rPr>
          <w:rStyle w:val="gradivoZnak"/>
          <w:rFonts w:eastAsiaTheme="majorEastAsia"/>
          <w:noProof w:val="0"/>
        </w:rPr>
        <w:t>Pr</w:t>
      </w:r>
      <w:r w:rsidR="00EA3D9F" w:rsidRPr="00ED51DD">
        <w:rPr>
          <w:rStyle w:val="gradivoZnak"/>
          <w:rFonts w:eastAsiaTheme="majorEastAsia"/>
          <w:noProof w:val="0"/>
        </w:rPr>
        <w:t xml:space="preserve">edlog Sklepa o </w:t>
      </w:r>
      <w:r w:rsidR="00035A0F" w:rsidRPr="00ED51DD">
        <w:rPr>
          <w:rStyle w:val="gradivoZnak"/>
          <w:rFonts w:eastAsiaTheme="majorEastAsia"/>
          <w:noProof w:val="0"/>
        </w:rPr>
        <w:t>porabi</w:t>
      </w:r>
      <w:r w:rsidR="00695217" w:rsidRPr="00ED51DD">
        <w:rPr>
          <w:rStyle w:val="gradivoZnak"/>
          <w:rFonts w:eastAsiaTheme="majorEastAsia"/>
          <w:noProof w:val="0"/>
        </w:rPr>
        <w:t xml:space="preserve"> presežka</w:t>
      </w:r>
      <w:r w:rsidR="00500A9A" w:rsidRPr="00ED51DD">
        <w:rPr>
          <w:rStyle w:val="gradivoZnak"/>
          <w:rFonts w:eastAsiaTheme="majorEastAsia"/>
          <w:noProof w:val="0"/>
        </w:rPr>
        <w:t xml:space="preserve"> prihodkov nad odhodki </w:t>
      </w:r>
      <w:r w:rsidR="00BE308F" w:rsidRPr="00ED51DD">
        <w:rPr>
          <w:rStyle w:val="gradivoZnak"/>
          <w:rFonts w:eastAsiaTheme="majorEastAsia"/>
          <w:noProof w:val="0"/>
        </w:rPr>
        <w:t xml:space="preserve">Ljudske </w:t>
      </w:r>
      <w:r w:rsidR="00072982" w:rsidRPr="00ED51DD">
        <w:rPr>
          <w:rStyle w:val="gradivoZnak"/>
          <w:rFonts w:eastAsiaTheme="majorEastAsia"/>
          <w:noProof w:val="0"/>
        </w:rPr>
        <w:t>u</w:t>
      </w:r>
      <w:r w:rsidR="00BE308F" w:rsidRPr="00ED51DD">
        <w:rPr>
          <w:rStyle w:val="gradivoZnak"/>
          <w:rFonts w:eastAsiaTheme="majorEastAsia"/>
          <w:noProof w:val="0"/>
        </w:rPr>
        <w:t xml:space="preserve">niverze Nova Gorica </w:t>
      </w:r>
      <w:r w:rsidR="007E3E3C" w:rsidRPr="00ED51DD">
        <w:rPr>
          <w:rStyle w:val="gradivoZnak"/>
          <w:rFonts w:eastAsiaTheme="majorEastAsia"/>
          <w:noProof w:val="0"/>
        </w:rPr>
        <w:t>iz</w:t>
      </w:r>
      <w:r w:rsidR="00BE308F" w:rsidRPr="00ED51DD">
        <w:rPr>
          <w:rStyle w:val="gradivoZnak"/>
          <w:rFonts w:eastAsiaTheme="majorEastAsia"/>
          <w:noProof w:val="0"/>
        </w:rPr>
        <w:t xml:space="preserve"> pre</w:t>
      </w:r>
      <w:r w:rsidR="008207D8" w:rsidRPr="00ED51DD">
        <w:rPr>
          <w:rStyle w:val="gradivoZnak"/>
          <w:rFonts w:eastAsiaTheme="majorEastAsia"/>
          <w:noProof w:val="0"/>
        </w:rPr>
        <w:t>teklih</w:t>
      </w:r>
      <w:r w:rsidR="00BE308F" w:rsidRPr="00ED51DD">
        <w:rPr>
          <w:rStyle w:val="gradivoZnak"/>
          <w:rFonts w:eastAsiaTheme="majorEastAsia"/>
          <w:noProof w:val="0"/>
        </w:rPr>
        <w:t xml:space="preserve"> let</w:t>
      </w:r>
    </w:p>
    <w:p w14:paraId="4EB48263" w14:textId="6DBBE526" w:rsidR="0066085E" w:rsidRPr="00ED51DD" w:rsidRDefault="0066085E" w:rsidP="000E5815">
      <w:pPr>
        <w:ind w:left="4395" w:hanging="3686"/>
        <w:jc w:val="left"/>
      </w:pPr>
      <w:r w:rsidRPr="00ED51DD">
        <w:rPr>
          <w:b/>
          <w:bCs w:val="0"/>
        </w:rPr>
        <w:t>GRADIVO PRIPRAVIL</w:t>
      </w:r>
      <w:r w:rsidRPr="00ED51DD">
        <w:t>:</w:t>
      </w:r>
      <w:r w:rsidRPr="00ED51DD">
        <w:tab/>
      </w:r>
      <w:r w:rsidRPr="00ED51DD">
        <w:rPr>
          <w:rStyle w:val="gradivoZnak"/>
          <w:noProof w:val="0"/>
        </w:rPr>
        <w:t xml:space="preserve">Mestna občina Nova Gorica, </w:t>
      </w:r>
      <w:r w:rsidR="0045587F" w:rsidRPr="00ED51DD">
        <w:rPr>
          <w:rStyle w:val="gradivoZnak"/>
          <w:noProof w:val="0"/>
        </w:rPr>
        <w:t>Oddelek za družbene dejavnosti</w:t>
      </w:r>
    </w:p>
    <w:p w14:paraId="2589E91B" w14:textId="6341361B" w:rsidR="0066085E" w:rsidRPr="00ED51DD" w:rsidRDefault="0066085E" w:rsidP="00FB7287">
      <w:pPr>
        <w:ind w:left="4395" w:hanging="3686"/>
      </w:pPr>
      <w:r w:rsidRPr="00ED51DD">
        <w:rPr>
          <w:b/>
          <w:bCs w:val="0"/>
        </w:rPr>
        <w:t>IZDELOVALEC GRADIVA:</w:t>
      </w:r>
      <w:r w:rsidR="00FB7287" w:rsidRPr="00ED51DD">
        <w:tab/>
      </w:r>
      <w:r w:rsidR="00DC001A" w:rsidRPr="00ED51DD">
        <w:t>/</w:t>
      </w:r>
    </w:p>
    <w:p w14:paraId="11F58982" w14:textId="07A4C6F9" w:rsidR="0066085E" w:rsidRPr="00ED51DD" w:rsidRDefault="0066085E" w:rsidP="00B019BA">
      <w:pPr>
        <w:ind w:left="4395" w:hanging="3686"/>
        <w:jc w:val="left"/>
        <w:rPr>
          <w:b/>
          <w:bCs w:val="0"/>
        </w:rPr>
      </w:pPr>
      <w:r w:rsidRPr="00ED51DD">
        <w:rPr>
          <w:b/>
          <w:bCs w:val="0"/>
        </w:rPr>
        <w:t>POROČEVALEC:</w:t>
      </w:r>
      <w:r w:rsidR="00FB7287" w:rsidRPr="00ED51DD">
        <w:t xml:space="preserve"> </w:t>
      </w:r>
      <w:r w:rsidR="00FB7287" w:rsidRPr="00ED51DD">
        <w:tab/>
      </w:r>
      <w:r w:rsidR="007E3E3C" w:rsidRPr="00ED51DD">
        <w:t xml:space="preserve">Nada Uršič Debeljak, direktorica Ljudske univerze </w:t>
      </w:r>
      <w:r w:rsidR="00D8331E" w:rsidRPr="00ED51DD">
        <w:t>Nova Gorica</w:t>
      </w:r>
    </w:p>
    <w:p w14:paraId="75A8D632" w14:textId="460A4ADE" w:rsidR="0066085E" w:rsidRPr="00ED51DD" w:rsidRDefault="0066085E" w:rsidP="00FB7287">
      <w:pPr>
        <w:ind w:left="4395" w:hanging="3686"/>
      </w:pPr>
      <w:r w:rsidRPr="00ED51DD">
        <w:rPr>
          <w:b/>
          <w:bCs w:val="0"/>
        </w:rPr>
        <w:t>PRISTOJNO DELOVNO MESTO</w:t>
      </w:r>
      <w:r w:rsidRPr="00ED51DD">
        <w:t xml:space="preserve">: </w:t>
      </w:r>
      <w:r w:rsidRPr="00ED51DD">
        <w:tab/>
      </w:r>
      <w:r w:rsidR="004F07DE" w:rsidRPr="00ED51DD">
        <w:t>Odbor za kulturo, šolstvo in šport</w:t>
      </w:r>
      <w:r w:rsidR="00DC001A" w:rsidRPr="00ED51DD">
        <w:t xml:space="preserve"> </w:t>
      </w:r>
    </w:p>
    <w:p w14:paraId="4C9319DA" w14:textId="7B5A35DC" w:rsidR="0066085E" w:rsidRPr="00ED51DD" w:rsidRDefault="0066085E" w:rsidP="00352A82">
      <w:pPr>
        <w:rPr>
          <w:b/>
          <w:bCs w:val="0"/>
        </w:rPr>
      </w:pPr>
      <w:r w:rsidRPr="00ED51DD">
        <w:rPr>
          <w:b/>
          <w:bCs w:val="0"/>
        </w:rPr>
        <w:t xml:space="preserve">PREDLOG SKLEPA: </w:t>
      </w:r>
    </w:p>
    <w:p w14:paraId="46B98C6B" w14:textId="26958EF0" w:rsidR="00F26BA7" w:rsidRPr="00ED51DD" w:rsidRDefault="00FB7287" w:rsidP="00F26BA7">
      <w:pPr>
        <w:jc w:val="left"/>
      </w:pPr>
      <w:r w:rsidRPr="00ED51DD">
        <w:t>Mestni svet Mestne občine Nova Gorica sprejme Sklep o</w:t>
      </w:r>
      <w:r w:rsidR="00291DA2" w:rsidRPr="00ED51DD">
        <w:t xml:space="preserve"> </w:t>
      </w:r>
      <w:r w:rsidR="00F26BA7" w:rsidRPr="00ED51DD">
        <w:t>porabi presežka prihodkov nad odhodki</w:t>
      </w:r>
      <w:r w:rsidR="0044529C" w:rsidRPr="00ED51DD">
        <w:t xml:space="preserve"> </w:t>
      </w:r>
      <w:r w:rsidR="00480E41" w:rsidRPr="00ED51DD">
        <w:t xml:space="preserve">Ljudske </w:t>
      </w:r>
      <w:r w:rsidR="00A53279" w:rsidRPr="00ED51DD">
        <w:t>u</w:t>
      </w:r>
      <w:r w:rsidR="00480E41" w:rsidRPr="00ED51DD">
        <w:t>niverze Nova Gorica iz pre</w:t>
      </w:r>
      <w:r w:rsidR="009C1457" w:rsidRPr="00ED51DD">
        <w:t>teklih</w:t>
      </w:r>
      <w:r w:rsidR="00480E41" w:rsidRPr="00ED51DD">
        <w:t xml:space="preserve"> let</w:t>
      </w:r>
      <w:r w:rsidR="0044529C" w:rsidRPr="00ED51DD">
        <w:t>,</w:t>
      </w:r>
      <w:r w:rsidR="00F26BA7" w:rsidRPr="00ED51DD">
        <w:t xml:space="preserve"> v predloženem besedilu</w:t>
      </w:r>
      <w:r w:rsidR="002D7BEA" w:rsidRPr="00ED51DD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ED51DD" w14:paraId="0FF38549" w14:textId="77777777" w:rsidTr="00FB7287">
        <w:tc>
          <w:tcPr>
            <w:tcW w:w="3549" w:type="dxa"/>
          </w:tcPr>
          <w:p w14:paraId="1D1D813B" w14:textId="7D67C642" w:rsidR="00FB7287" w:rsidRPr="00ED51DD" w:rsidRDefault="00FB7287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bookmarkStart w:id="0" w:name="_Hlk195615944"/>
            <w:r w:rsidRPr="00ED51DD">
              <w:rPr>
                <w:b/>
                <w:noProof w:val="0"/>
                <w:color w:val="FFFFFF" w:themeColor="background1"/>
              </w:rPr>
              <w:t>podpisnik</w:t>
            </w:r>
          </w:p>
        </w:tc>
      </w:tr>
      <w:tr w:rsidR="00FB7287" w:rsidRPr="00ED51DD" w14:paraId="6D021AA2" w14:textId="77777777" w:rsidTr="00FB7287">
        <w:tc>
          <w:tcPr>
            <w:tcW w:w="3549" w:type="dxa"/>
          </w:tcPr>
          <w:p w14:paraId="7F514CF4" w14:textId="77777777" w:rsidR="00FB7287" w:rsidRPr="00ED51DD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ED51DD">
              <w:rPr>
                <w:b/>
                <w:noProof w:val="0"/>
              </w:rPr>
              <w:t>Samo Turel</w:t>
            </w:r>
          </w:p>
        </w:tc>
      </w:tr>
      <w:tr w:rsidR="00FB7287" w:rsidRPr="00ED51DD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45D66986" w:rsidR="00FB7287" w:rsidRPr="00ED51DD" w:rsidRDefault="00FE396D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ED51DD">
              <w:rPr>
                <w:noProof w:val="0"/>
              </w:rPr>
              <w:t>Ž</w:t>
            </w:r>
            <w:r w:rsidR="00FB7287" w:rsidRPr="00ED51DD">
              <w:rPr>
                <w:noProof w:val="0"/>
              </w:rPr>
              <w:t>upan</w:t>
            </w:r>
          </w:p>
        </w:tc>
      </w:tr>
      <w:bookmarkEnd w:id="0"/>
    </w:tbl>
    <w:p w14:paraId="48C15E71" w14:textId="77777777" w:rsidR="002C1EF6" w:rsidRPr="00ED51DD" w:rsidRDefault="002C1EF6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7CDC7EA6" w14:textId="77777777" w:rsidR="007C5705" w:rsidRPr="00ED51DD" w:rsidRDefault="007C5705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15938D34" w14:textId="77777777" w:rsidR="008E2B8A" w:rsidRPr="00ED51DD" w:rsidRDefault="008E2B8A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10E28F6D" w14:textId="77777777" w:rsidR="008E2B8A" w:rsidRPr="00ED51DD" w:rsidRDefault="008E2B8A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3A74A536" w14:textId="77777777" w:rsidR="006804D9" w:rsidRPr="00ED51DD" w:rsidRDefault="006804D9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1C6841A1" w14:textId="0A7158D1" w:rsidR="0005678C" w:rsidRPr="00ED51DD" w:rsidRDefault="0066085E" w:rsidP="00774DD1">
      <w:pPr>
        <w:pStyle w:val="gradivo"/>
        <w:rPr>
          <w:noProof w:val="0"/>
        </w:rPr>
      </w:pPr>
      <w:r w:rsidRPr="00ED51DD">
        <w:rPr>
          <w:noProof w:val="0"/>
        </w:rPr>
        <w:t>Gradivo</w:t>
      </w:r>
      <w:r w:rsidR="00F12361" w:rsidRPr="00ED51DD">
        <w:rPr>
          <w:noProof w:val="0"/>
        </w:rPr>
        <w:t>:</w:t>
      </w:r>
    </w:p>
    <w:p w14:paraId="3156CD48" w14:textId="46CCEBDC" w:rsidR="00082550" w:rsidRPr="00ED51DD" w:rsidRDefault="007C5705" w:rsidP="007C5705">
      <w:pPr>
        <w:pStyle w:val="gradivo"/>
        <w:numPr>
          <w:ilvl w:val="0"/>
          <w:numId w:val="10"/>
        </w:numPr>
        <w:rPr>
          <w:noProof w:val="0"/>
        </w:rPr>
      </w:pPr>
      <w:r w:rsidRPr="00ED51DD">
        <w:rPr>
          <w:noProof w:val="0"/>
        </w:rPr>
        <w:t xml:space="preserve">Gradivo 1: predlog sklepa z obrazložitvijo </w:t>
      </w:r>
    </w:p>
    <w:p w14:paraId="01C628F6" w14:textId="77777777" w:rsidR="00C67F09" w:rsidRPr="00ED51DD" w:rsidRDefault="00C67F09" w:rsidP="00C67F09">
      <w:pPr>
        <w:pStyle w:val="gradivo"/>
        <w:rPr>
          <w:noProof w:val="0"/>
        </w:rPr>
      </w:pPr>
    </w:p>
    <w:p w14:paraId="35EBE53F" w14:textId="77777777" w:rsidR="001C491B" w:rsidRPr="00ED51DD" w:rsidRDefault="001C491B" w:rsidP="00352A82">
      <w:pPr>
        <w:pStyle w:val="Odstavekseznama"/>
      </w:pPr>
    </w:p>
    <w:p w14:paraId="29F8F0D4" w14:textId="77777777" w:rsidR="001C491B" w:rsidRPr="00ED51DD" w:rsidRDefault="001C491B" w:rsidP="00352A82">
      <w:pPr>
        <w:sectPr w:rsidR="001C491B" w:rsidRPr="00ED51DD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ED51DD" w:rsidRDefault="000E5815" w:rsidP="00355F3A">
      <w:pPr>
        <w:pStyle w:val="Nazivenote"/>
        <w:rPr>
          <w:b w:val="0"/>
          <w:bCs/>
          <w:noProof w:val="0"/>
        </w:rPr>
      </w:pPr>
      <w:r w:rsidRPr="00ED51DD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ED51DD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ED51DD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ED51DD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ED51DD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D51D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36F02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ED51DD">
        <w:rPr>
          <w:noProof w:val="0"/>
        </w:rPr>
        <w:t>Mestni Svet</w:t>
      </w:r>
      <w:r w:rsidR="00731380" w:rsidRPr="00ED51DD">
        <w:rPr>
          <w:noProof w:val="0"/>
        </w:rPr>
        <w:br/>
      </w:r>
      <w:r w:rsidR="00731380" w:rsidRPr="00ED51DD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ED51DD" w:rsidRDefault="000E5815" w:rsidP="00C273B9">
      <w:pPr>
        <w:spacing w:line="264" w:lineRule="auto"/>
      </w:pPr>
    </w:p>
    <w:p w14:paraId="58D8DDBC" w14:textId="77777777" w:rsidR="000E5815" w:rsidRPr="00ED51DD" w:rsidRDefault="000E5815" w:rsidP="00C273B9">
      <w:pPr>
        <w:spacing w:line="264" w:lineRule="auto"/>
      </w:pPr>
    </w:p>
    <w:p w14:paraId="690B0B85" w14:textId="04223451" w:rsidR="00BE5B70" w:rsidRPr="00ED51DD" w:rsidRDefault="005653E2" w:rsidP="00C273B9">
      <w:pPr>
        <w:spacing w:line="264" w:lineRule="auto"/>
      </w:pPr>
      <w:r w:rsidRPr="00ED51DD">
        <w:t>Na podlagi 19. člena Zakona o računovodstvu (Uradni list RS, št. 23/99, 30/02-ZJF-C in 114/06- ZUE), 48. člena Zakona o zavodih (Uradni list RS, št. 12/91, 8/96, 36/00 – ZPDZC in 127/06 – ZJZP)</w:t>
      </w:r>
      <w:r w:rsidR="00FF1C09" w:rsidRPr="00ED51DD">
        <w:t>, 33. člena Odloka o ustanovitvi javnega zavoda Ljudska univerza Nova Gorica (Uradno glasilo, št. 11/97 in Uradni list RS, št. 83/08)</w:t>
      </w:r>
      <w:r w:rsidRPr="00ED51DD">
        <w:t xml:space="preserve"> in 19. člena Statuta Mestne občine Nova Gorica (Uradni list RS, št. 13/12, 18/17 in 18/19) je Mestni svet Mestne občine Nova Gorica na seji dne __________ sprejel</w:t>
      </w:r>
      <w:r w:rsidR="007F6E22" w:rsidRPr="00ED51DD">
        <w:t xml:space="preserve"> </w:t>
      </w:r>
    </w:p>
    <w:p w14:paraId="277CD9A7" w14:textId="77777777" w:rsidR="003574B4" w:rsidRPr="00ED51DD" w:rsidRDefault="003574B4" w:rsidP="00C273B9">
      <w:pPr>
        <w:spacing w:line="264" w:lineRule="auto"/>
      </w:pPr>
    </w:p>
    <w:p w14:paraId="032D3A5C" w14:textId="77777777" w:rsidR="00942CF1" w:rsidRPr="00ED51DD" w:rsidRDefault="00942CF1" w:rsidP="00C273B9">
      <w:pPr>
        <w:spacing w:line="264" w:lineRule="auto"/>
      </w:pPr>
    </w:p>
    <w:p w14:paraId="66CCC2C6" w14:textId="77777777" w:rsidR="00705912" w:rsidRPr="00ED51DD" w:rsidRDefault="00705912" w:rsidP="00C273B9">
      <w:pPr>
        <w:pStyle w:val="Naslov1"/>
        <w:spacing w:before="0" w:after="0" w:line="264" w:lineRule="auto"/>
        <w:jc w:val="center"/>
        <w:rPr>
          <w:noProof w:val="0"/>
        </w:rPr>
      </w:pPr>
      <w:r w:rsidRPr="00ED51DD">
        <w:rPr>
          <w:noProof w:val="0"/>
        </w:rPr>
        <w:t xml:space="preserve">SKLEP </w:t>
      </w:r>
    </w:p>
    <w:p w14:paraId="6C5877B5" w14:textId="139A41CC" w:rsidR="00705912" w:rsidRPr="00ED51DD" w:rsidRDefault="00705912" w:rsidP="00C273B9">
      <w:pPr>
        <w:pStyle w:val="Naslov1"/>
        <w:spacing w:before="0" w:after="0" w:line="264" w:lineRule="auto"/>
        <w:jc w:val="center"/>
        <w:rPr>
          <w:noProof w:val="0"/>
        </w:rPr>
      </w:pPr>
      <w:r w:rsidRPr="00ED51DD">
        <w:rPr>
          <w:noProof w:val="0"/>
        </w:rPr>
        <w:t>o porabi presežka prihodkov nad odhodki</w:t>
      </w:r>
      <w:r w:rsidR="00535A1F" w:rsidRPr="00ED51DD">
        <w:rPr>
          <w:noProof w:val="0"/>
        </w:rPr>
        <w:t xml:space="preserve"> </w:t>
      </w:r>
      <w:r w:rsidR="00480E41" w:rsidRPr="00ED51DD">
        <w:rPr>
          <w:noProof w:val="0"/>
        </w:rPr>
        <w:t xml:space="preserve">Ljudske </w:t>
      </w:r>
      <w:r w:rsidR="00FD0338" w:rsidRPr="00ED51DD">
        <w:rPr>
          <w:noProof w:val="0"/>
        </w:rPr>
        <w:t>u</w:t>
      </w:r>
      <w:r w:rsidR="00480E41" w:rsidRPr="00ED51DD">
        <w:rPr>
          <w:noProof w:val="0"/>
        </w:rPr>
        <w:t>niverze Nova Gorica iz pre</w:t>
      </w:r>
      <w:r w:rsidR="00FD0338" w:rsidRPr="00ED51DD">
        <w:rPr>
          <w:noProof w:val="0"/>
        </w:rPr>
        <w:t>teklih</w:t>
      </w:r>
      <w:r w:rsidR="00480E41" w:rsidRPr="00ED51DD">
        <w:rPr>
          <w:noProof w:val="0"/>
        </w:rPr>
        <w:t xml:space="preserve"> let </w:t>
      </w:r>
    </w:p>
    <w:p w14:paraId="4C1F4AC4" w14:textId="77777777" w:rsidR="00776AB2" w:rsidRPr="00ED51DD" w:rsidRDefault="00776AB2" w:rsidP="00C273B9">
      <w:pPr>
        <w:spacing w:line="264" w:lineRule="auto"/>
        <w:jc w:val="center"/>
      </w:pPr>
    </w:p>
    <w:p w14:paraId="705A2F6D" w14:textId="045F03BE" w:rsidR="000E5815" w:rsidRPr="00ED51DD" w:rsidRDefault="000E5815" w:rsidP="00C273B9">
      <w:pPr>
        <w:spacing w:line="264" w:lineRule="auto"/>
        <w:jc w:val="center"/>
      </w:pPr>
      <w:r w:rsidRPr="00ED51DD">
        <w:t>1.</w:t>
      </w:r>
    </w:p>
    <w:p w14:paraId="69C0A8AE" w14:textId="0087542D" w:rsidR="002B2F7E" w:rsidRPr="00ED51DD" w:rsidRDefault="002B2F7E" w:rsidP="00F3783F">
      <w:pPr>
        <w:pStyle w:val="Default"/>
        <w:spacing w:line="288" w:lineRule="auto"/>
        <w:ind w:left="709" w:right="-142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Javni zavod Ljudska univerza Nova Gorica, presežek prihodkov nad odhodki iz preteklih let v višini </w:t>
      </w:r>
      <w:r w:rsidR="003C4649" w:rsidRPr="00ED51DD">
        <w:rPr>
          <w:rFonts w:ascii="Verdana" w:hAnsi="Verdana"/>
          <w:color w:val="auto"/>
          <w:sz w:val="20"/>
          <w:szCs w:val="20"/>
        </w:rPr>
        <w:t>50.940,75</w:t>
      </w:r>
      <w:r w:rsidRPr="00ED51DD">
        <w:rPr>
          <w:rFonts w:ascii="Verdana" w:hAnsi="Verdana"/>
          <w:color w:val="auto"/>
          <w:sz w:val="20"/>
          <w:szCs w:val="20"/>
        </w:rPr>
        <w:t xml:space="preserve"> EUR razporedi na naslednji način:</w:t>
      </w:r>
    </w:p>
    <w:p w14:paraId="1F1409BC" w14:textId="20C65D35" w:rsidR="002B2F7E" w:rsidRPr="00ED51DD" w:rsidRDefault="002B2F7E" w:rsidP="00F3783F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v višini </w:t>
      </w:r>
      <w:r w:rsidR="00141839" w:rsidRPr="00ED51DD">
        <w:rPr>
          <w:rFonts w:ascii="Verdana" w:hAnsi="Verdana"/>
          <w:color w:val="auto"/>
          <w:sz w:val="20"/>
          <w:szCs w:val="20"/>
        </w:rPr>
        <w:t>7.344,33</w:t>
      </w:r>
      <w:r w:rsidRPr="00ED51DD">
        <w:rPr>
          <w:rFonts w:ascii="Verdana" w:hAnsi="Verdana"/>
          <w:color w:val="auto"/>
          <w:sz w:val="20"/>
          <w:szCs w:val="20"/>
        </w:rPr>
        <w:t xml:space="preserve"> EUR za stroške del</w:t>
      </w:r>
      <w:r w:rsidR="000B1CBE" w:rsidRPr="00ED51DD">
        <w:rPr>
          <w:rFonts w:ascii="Verdana" w:hAnsi="Verdana"/>
          <w:color w:val="auto"/>
          <w:sz w:val="20"/>
          <w:szCs w:val="20"/>
        </w:rPr>
        <w:t>ovanja</w:t>
      </w:r>
      <w:r w:rsidR="006E3044" w:rsidRPr="00ED51DD">
        <w:rPr>
          <w:rFonts w:ascii="Verdana" w:hAnsi="Verdana"/>
          <w:color w:val="auto"/>
          <w:sz w:val="20"/>
          <w:szCs w:val="20"/>
        </w:rPr>
        <w:t xml:space="preserve"> Zeliščnega centra</w:t>
      </w:r>
      <w:r w:rsidR="00FD40C7" w:rsidRPr="00ED51DD">
        <w:rPr>
          <w:rFonts w:ascii="Verdana" w:hAnsi="Verdana"/>
          <w:color w:val="auto"/>
          <w:sz w:val="20"/>
          <w:szCs w:val="20"/>
        </w:rPr>
        <w:t xml:space="preserve"> Grgarsk</w:t>
      </w:r>
      <w:r w:rsidR="00306B30" w:rsidRPr="00ED51DD">
        <w:rPr>
          <w:rFonts w:ascii="Verdana" w:hAnsi="Verdana"/>
          <w:color w:val="auto"/>
          <w:sz w:val="20"/>
          <w:szCs w:val="20"/>
        </w:rPr>
        <w:t>e</w:t>
      </w:r>
      <w:r w:rsidR="00FD40C7" w:rsidRPr="00ED51DD">
        <w:rPr>
          <w:rFonts w:ascii="Verdana" w:hAnsi="Verdana"/>
          <w:color w:val="auto"/>
          <w:sz w:val="20"/>
          <w:szCs w:val="20"/>
        </w:rPr>
        <w:t xml:space="preserve"> Ravn</w:t>
      </w:r>
      <w:r w:rsidR="00306B30" w:rsidRPr="00ED51DD">
        <w:rPr>
          <w:rFonts w:ascii="Verdana" w:hAnsi="Verdana"/>
          <w:color w:val="auto"/>
          <w:sz w:val="20"/>
          <w:szCs w:val="20"/>
        </w:rPr>
        <w:t>e</w:t>
      </w:r>
      <w:r w:rsidRPr="00ED51DD">
        <w:rPr>
          <w:rFonts w:ascii="Verdana" w:hAnsi="Verdana"/>
          <w:color w:val="auto"/>
          <w:sz w:val="20"/>
          <w:szCs w:val="20"/>
        </w:rPr>
        <w:t xml:space="preserve">, </w:t>
      </w:r>
    </w:p>
    <w:p w14:paraId="5EC621B3" w14:textId="573524F7" w:rsidR="002B2F7E" w:rsidRPr="00ED51DD" w:rsidRDefault="002B2F7E" w:rsidP="00F3783F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v višini </w:t>
      </w:r>
      <w:r w:rsidR="00141839" w:rsidRPr="00ED51DD">
        <w:rPr>
          <w:rFonts w:ascii="Verdana" w:hAnsi="Verdana"/>
          <w:color w:val="auto"/>
          <w:sz w:val="20"/>
          <w:szCs w:val="20"/>
        </w:rPr>
        <w:t>13.596,42</w:t>
      </w:r>
      <w:r w:rsidRPr="00ED51DD">
        <w:rPr>
          <w:rFonts w:ascii="Verdana" w:hAnsi="Verdana"/>
          <w:color w:val="auto"/>
          <w:sz w:val="20"/>
          <w:szCs w:val="20"/>
        </w:rPr>
        <w:t xml:space="preserve"> EUR za </w:t>
      </w:r>
      <w:r w:rsidR="00EE6D59" w:rsidRPr="00ED51DD">
        <w:rPr>
          <w:rFonts w:ascii="Verdana" w:hAnsi="Verdana"/>
          <w:color w:val="auto"/>
          <w:sz w:val="20"/>
          <w:szCs w:val="20"/>
        </w:rPr>
        <w:t>nakup</w:t>
      </w:r>
      <w:r w:rsidRPr="00ED51DD">
        <w:rPr>
          <w:rFonts w:ascii="Verdana" w:hAnsi="Verdana"/>
          <w:color w:val="auto"/>
          <w:sz w:val="20"/>
          <w:szCs w:val="20"/>
        </w:rPr>
        <w:t xml:space="preserve"> opreme</w:t>
      </w:r>
      <w:r w:rsidR="008777D3" w:rsidRPr="00ED51DD">
        <w:rPr>
          <w:rFonts w:ascii="Verdana" w:hAnsi="Verdana"/>
          <w:color w:val="auto"/>
          <w:sz w:val="20"/>
          <w:szCs w:val="20"/>
        </w:rPr>
        <w:t xml:space="preserve"> (zavese za upravo in učilnice,</w:t>
      </w:r>
      <w:r w:rsidR="002C6BB9" w:rsidRPr="00ED51DD">
        <w:rPr>
          <w:rFonts w:ascii="Verdana" w:hAnsi="Verdana"/>
          <w:color w:val="auto"/>
          <w:sz w:val="20"/>
          <w:szCs w:val="20"/>
        </w:rPr>
        <w:t xml:space="preserve"> večja pisarniška omara in regal za kopirni stroj, 2x prenosni računalnik)</w:t>
      </w:r>
      <w:r w:rsidRPr="00ED51DD">
        <w:rPr>
          <w:rFonts w:ascii="Verdana" w:hAnsi="Verdana"/>
          <w:color w:val="auto"/>
          <w:sz w:val="20"/>
          <w:szCs w:val="20"/>
        </w:rPr>
        <w:t xml:space="preserve">, </w:t>
      </w:r>
    </w:p>
    <w:p w14:paraId="34E18038" w14:textId="778E4DF3" w:rsidR="002B2F7E" w:rsidRPr="00ED51DD" w:rsidRDefault="002B2F7E" w:rsidP="00F3783F">
      <w:pPr>
        <w:pStyle w:val="Default"/>
        <w:numPr>
          <w:ilvl w:val="0"/>
          <w:numId w:val="15"/>
        </w:numPr>
        <w:spacing w:after="240"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>sredstva v višini 30.000,00 EUR ostajajo nerazporejena</w:t>
      </w:r>
      <w:r w:rsidR="00716029" w:rsidRPr="00ED51DD">
        <w:rPr>
          <w:rFonts w:ascii="Verdana" w:hAnsi="Verdana"/>
          <w:color w:val="auto"/>
          <w:sz w:val="20"/>
          <w:szCs w:val="20"/>
        </w:rPr>
        <w:t>.</w:t>
      </w:r>
    </w:p>
    <w:p w14:paraId="6309B0FA" w14:textId="7FDA1022" w:rsidR="000E5815" w:rsidRPr="00ED51DD" w:rsidRDefault="000E5815" w:rsidP="00C273B9">
      <w:pPr>
        <w:spacing w:line="264" w:lineRule="auto"/>
        <w:jc w:val="center"/>
      </w:pPr>
      <w:r w:rsidRPr="00ED51DD">
        <w:t>2.</w:t>
      </w:r>
    </w:p>
    <w:p w14:paraId="53BEFAE2" w14:textId="6502DB17" w:rsidR="002B2F7E" w:rsidRPr="00ED51DD" w:rsidRDefault="002B2F7E" w:rsidP="00C273B9">
      <w:pPr>
        <w:spacing w:line="264" w:lineRule="auto"/>
      </w:pPr>
      <w:r w:rsidRPr="00ED51DD">
        <w:t>Ta sklep velja takoj.</w:t>
      </w:r>
    </w:p>
    <w:p w14:paraId="72D2B9AA" w14:textId="77777777" w:rsidR="0001013C" w:rsidRPr="00ED51DD" w:rsidRDefault="0001013C" w:rsidP="00C273B9">
      <w:pPr>
        <w:spacing w:line="264" w:lineRule="auto"/>
      </w:pPr>
    </w:p>
    <w:p w14:paraId="52A8A488" w14:textId="77777777" w:rsidR="00476941" w:rsidRPr="00ED51DD" w:rsidRDefault="00476941" w:rsidP="00C273B9">
      <w:pPr>
        <w:spacing w:line="264" w:lineRule="auto"/>
      </w:pPr>
    </w:p>
    <w:p w14:paraId="7D88DB35" w14:textId="4707C3B8" w:rsidR="00352A82" w:rsidRPr="00ED51DD" w:rsidRDefault="00352A82" w:rsidP="00C273B9">
      <w:pPr>
        <w:pStyle w:val="stevilkadokumenta"/>
        <w:spacing w:line="264" w:lineRule="auto"/>
        <w:rPr>
          <w:rStyle w:val="ZvezaZnak"/>
          <w:noProof w:val="0"/>
          <w:sz w:val="20"/>
          <w:u w:val="none"/>
        </w:rPr>
      </w:pPr>
      <w:r w:rsidRPr="00ED51DD">
        <w:rPr>
          <w:rStyle w:val="ZvezaZnak"/>
          <w:noProof w:val="0"/>
          <w:sz w:val="20"/>
          <w:u w:val="none"/>
        </w:rPr>
        <w:t xml:space="preserve">Številka: </w:t>
      </w:r>
      <w:r w:rsidR="00A2167A" w:rsidRPr="00ED51DD">
        <w:rPr>
          <w:rStyle w:val="ZvezaZnak"/>
          <w:bCs/>
          <w:noProof w:val="0"/>
          <w:sz w:val="20"/>
          <w:u w:val="none"/>
        </w:rPr>
        <w:t>603-21/202</w:t>
      </w:r>
      <w:r w:rsidR="008526E3" w:rsidRPr="00ED51DD">
        <w:rPr>
          <w:rStyle w:val="ZvezaZnak"/>
          <w:bCs/>
          <w:noProof w:val="0"/>
          <w:sz w:val="20"/>
          <w:u w:val="none"/>
        </w:rPr>
        <w:t>5</w:t>
      </w:r>
      <w:r w:rsidR="002279E2" w:rsidRPr="00ED51DD">
        <w:rPr>
          <w:rStyle w:val="ZvezaZnak"/>
          <w:bCs/>
          <w:noProof w:val="0"/>
          <w:sz w:val="20"/>
          <w:u w:val="none"/>
        </w:rPr>
        <w:t>-</w:t>
      </w:r>
      <w:r w:rsidRPr="00ED51DD">
        <w:rPr>
          <w:rStyle w:val="ZvezaZnak"/>
          <w:noProof w:val="0"/>
          <w:sz w:val="20"/>
          <w:u w:val="none"/>
        </w:rPr>
        <w:br/>
      </w:r>
      <w:r w:rsidRPr="00ED51DD">
        <w:rPr>
          <w:noProof w:val="0"/>
        </w:rPr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ED51DD" w14:paraId="0E78414C" w14:textId="77777777" w:rsidTr="009060A3">
        <w:tc>
          <w:tcPr>
            <w:tcW w:w="3549" w:type="dxa"/>
          </w:tcPr>
          <w:p w14:paraId="36F5CAF7" w14:textId="77777777" w:rsidR="009060A3" w:rsidRPr="00ED51DD" w:rsidRDefault="009060A3" w:rsidP="00C273B9">
            <w:pPr>
              <w:pStyle w:val="Podpisoseba"/>
              <w:spacing w:before="0" w:after="0" w:line="264" w:lineRule="auto"/>
              <w:rPr>
                <w:bCs w:val="0"/>
                <w:noProof w:val="0"/>
              </w:rPr>
            </w:pPr>
            <w:r w:rsidRPr="00ED51DD">
              <w:rPr>
                <w:b/>
                <w:noProof w:val="0"/>
              </w:rPr>
              <w:t>Samo Turel</w:t>
            </w:r>
          </w:p>
        </w:tc>
      </w:tr>
      <w:tr w:rsidR="009060A3" w:rsidRPr="00ED51DD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61871B7" w:rsidR="009060A3" w:rsidRPr="00ED51DD" w:rsidRDefault="00ED51DD" w:rsidP="00C273B9">
            <w:pPr>
              <w:pStyle w:val="Podpisoseba"/>
              <w:spacing w:before="0" w:after="0" w:line="264" w:lineRule="auto"/>
              <w:rPr>
                <w:bCs w:val="0"/>
                <w:noProof w:val="0"/>
              </w:rPr>
            </w:pPr>
            <w:r w:rsidRPr="00ED51DD">
              <w:rPr>
                <w:noProof w:val="0"/>
              </w:rPr>
              <w:t>Ž</w:t>
            </w:r>
            <w:r w:rsidR="009060A3" w:rsidRPr="00ED51DD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ED51DD" w:rsidRDefault="00714788" w:rsidP="00C273B9">
      <w:pPr>
        <w:spacing w:line="264" w:lineRule="auto"/>
      </w:pPr>
    </w:p>
    <w:p w14:paraId="082F3A64" w14:textId="77777777" w:rsidR="00942CF1" w:rsidRPr="00ED51DD" w:rsidRDefault="00942CF1" w:rsidP="00C273B9">
      <w:pPr>
        <w:spacing w:line="264" w:lineRule="auto"/>
      </w:pPr>
    </w:p>
    <w:p w14:paraId="021587B6" w14:textId="77777777" w:rsidR="00714788" w:rsidRPr="00ED51DD" w:rsidRDefault="00714788" w:rsidP="00C273B9">
      <w:pPr>
        <w:spacing w:line="264" w:lineRule="auto"/>
      </w:pPr>
    </w:p>
    <w:p w14:paraId="49C83A4E" w14:textId="77777777" w:rsidR="00731380" w:rsidRPr="00ED51DD" w:rsidRDefault="00731380" w:rsidP="00352A82"/>
    <w:p w14:paraId="06BE4516" w14:textId="77777777" w:rsidR="00731380" w:rsidRPr="00ED51DD" w:rsidRDefault="00731380" w:rsidP="00352A82">
      <w:pPr>
        <w:sectPr w:rsidR="00731380" w:rsidRPr="00ED51DD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6CC02044" w:rsidR="00731380" w:rsidRPr="00ED51DD" w:rsidRDefault="00C50EB4" w:rsidP="00731380">
      <w:pPr>
        <w:pStyle w:val="Nazivenote"/>
        <w:rPr>
          <w:b w:val="0"/>
          <w:bCs/>
          <w:noProof w:val="0"/>
        </w:rPr>
      </w:pPr>
      <w:r w:rsidRPr="00ED51DD">
        <w:rPr>
          <w:noProof w:val="0"/>
        </w:rPr>
        <w:lastRenderedPageBreak/>
        <w:t>Oddelek za družbene dejavnosti</w:t>
      </w:r>
      <w:r w:rsidR="00731380" w:rsidRPr="00ED51DD">
        <w:rPr>
          <w:noProof w:val="0"/>
        </w:rPr>
        <w:br/>
      </w:r>
      <w:r w:rsidR="00731380" w:rsidRPr="00ED51DD">
        <w:rPr>
          <w:b w:val="0"/>
          <w:bCs/>
          <w:noProof w:val="0"/>
        </w:rPr>
        <w:t>Trg Edvarda Kardelja 1, 5000 Nova Gorica</w:t>
      </w:r>
    </w:p>
    <w:p w14:paraId="28A5CB6C" w14:textId="03EA7D91" w:rsidR="00731380" w:rsidRPr="00ED51DD" w:rsidRDefault="00731380" w:rsidP="00BE5B70">
      <w:pPr>
        <w:pStyle w:val="stevilkadokumenta"/>
        <w:rPr>
          <w:rStyle w:val="ZvezaZnak"/>
          <w:noProof w:val="0"/>
          <w:sz w:val="20"/>
          <w:u w:val="none"/>
        </w:rPr>
      </w:pPr>
    </w:p>
    <w:p w14:paraId="31D67305" w14:textId="62427555" w:rsidR="00731380" w:rsidRPr="00ED51DD" w:rsidRDefault="008857E5" w:rsidP="000C5B6D">
      <w:pPr>
        <w:pStyle w:val="Naslov1"/>
        <w:rPr>
          <w:noProof w:val="0"/>
        </w:rPr>
      </w:pPr>
      <w:r w:rsidRPr="00ED51DD">
        <w:rPr>
          <w:noProof w:val="0"/>
        </w:rPr>
        <w:t>O</w:t>
      </w:r>
      <w:r w:rsidR="00731380" w:rsidRPr="00ED51DD">
        <w:rPr>
          <w:noProof w:val="0"/>
        </w:rPr>
        <w:t>brazložit</w:t>
      </w:r>
      <w:r w:rsidRPr="00ED51DD">
        <w:rPr>
          <w:noProof w:val="0"/>
        </w:rPr>
        <w:t>ev</w:t>
      </w:r>
    </w:p>
    <w:p w14:paraId="5B9FF423" w14:textId="7A2ED86B" w:rsidR="00EC09FA" w:rsidRDefault="00EC09FA" w:rsidP="00ED51DD">
      <w:pPr>
        <w:spacing w:after="0"/>
        <w:jc w:val="left"/>
      </w:pPr>
      <w:r w:rsidRPr="00ED51DD">
        <w:t>Mestna občina Nova Gorica, Občina Brda, Občina Kanal ob Soči, Občina Miren-Kostanjevica, Občina Renče-Vogrsko in Občina Šempeter-Vrtojba so ustanoviteljice Ljudske univerze Nova Gorica</w:t>
      </w:r>
      <w:r w:rsidR="00B74408" w:rsidRPr="00ED51DD">
        <w:t xml:space="preserve"> (v nadaljevanju: LUNG)</w:t>
      </w:r>
      <w:r w:rsidRPr="00ED51DD">
        <w:t>.</w:t>
      </w:r>
    </w:p>
    <w:p w14:paraId="2A4FD7A3" w14:textId="77777777" w:rsidR="00ED51DD" w:rsidRPr="00ED51DD" w:rsidRDefault="00ED51DD" w:rsidP="00ED51DD">
      <w:pPr>
        <w:spacing w:after="0"/>
        <w:jc w:val="left"/>
      </w:pPr>
    </w:p>
    <w:p w14:paraId="3FD0A695" w14:textId="005718A8" w:rsidR="00C73C94" w:rsidRDefault="00E90943" w:rsidP="00ED51DD">
      <w:pPr>
        <w:spacing w:after="0"/>
        <w:jc w:val="left"/>
      </w:pPr>
      <w:r w:rsidRPr="00ED51DD">
        <w:t>Direktorica L</w:t>
      </w:r>
      <w:r w:rsidR="00B74408" w:rsidRPr="00ED51DD">
        <w:t>UNG</w:t>
      </w:r>
      <w:r w:rsidR="00C7256C" w:rsidRPr="00ED51DD">
        <w:t xml:space="preserve"> </w:t>
      </w:r>
      <w:r w:rsidRPr="00ED51DD">
        <w:t>je z</w:t>
      </w:r>
      <w:r w:rsidR="005E516D" w:rsidRPr="00ED51DD">
        <w:t xml:space="preserve"> vlogo dne 11. 5. 2026 občine soustanoviteljice </w:t>
      </w:r>
      <w:r w:rsidR="00974276" w:rsidRPr="00ED51DD">
        <w:t>obvestila, da je svet zavoda na</w:t>
      </w:r>
      <w:r w:rsidR="00B24E13" w:rsidRPr="00ED51DD">
        <w:t xml:space="preserve"> korespondenčni seji dne 7. 5</w:t>
      </w:r>
      <w:r w:rsidR="00E438F7" w:rsidRPr="00ED51DD">
        <w:t>.</w:t>
      </w:r>
      <w:r w:rsidR="00B24E13" w:rsidRPr="00ED51DD">
        <w:t xml:space="preserve"> 2026</w:t>
      </w:r>
      <w:r w:rsidR="009B6DBF" w:rsidRPr="00ED51DD">
        <w:t xml:space="preserve"> sprejel sklep</w:t>
      </w:r>
      <w:r w:rsidR="00C901EE" w:rsidRPr="00ED51DD">
        <w:t xml:space="preserve"> o razporeditvi presežka</w:t>
      </w:r>
      <w:r w:rsidR="0027159C" w:rsidRPr="00ED51DD">
        <w:t xml:space="preserve"> iz pretekli</w:t>
      </w:r>
      <w:r w:rsidR="00CE79D6" w:rsidRPr="00ED51DD">
        <w:t xml:space="preserve"> let</w:t>
      </w:r>
      <w:r w:rsidR="00EC1ACB" w:rsidRPr="00ED51DD">
        <w:t xml:space="preserve"> ter predlagal razporeditev skladno s planom</w:t>
      </w:r>
      <w:r w:rsidR="00C901EE" w:rsidRPr="00ED51DD">
        <w:t>, ki ga je pripravila</w:t>
      </w:r>
      <w:r w:rsidR="00FD2B1C" w:rsidRPr="00ED51DD">
        <w:t xml:space="preserve"> direktorica.</w:t>
      </w:r>
    </w:p>
    <w:p w14:paraId="113B7F88" w14:textId="77777777" w:rsidR="00ED51DD" w:rsidRPr="00ED51DD" w:rsidRDefault="00ED51DD" w:rsidP="00ED51DD">
      <w:pPr>
        <w:spacing w:after="0"/>
        <w:jc w:val="left"/>
      </w:pPr>
    </w:p>
    <w:p w14:paraId="3256A3F6" w14:textId="4E8FE766" w:rsidR="001E361D" w:rsidRDefault="00933A4B" w:rsidP="00ED51DD">
      <w:pPr>
        <w:spacing w:after="0"/>
        <w:jc w:val="left"/>
      </w:pPr>
      <w:r w:rsidRPr="00ED51DD">
        <w:t>L</w:t>
      </w:r>
      <w:r w:rsidR="005F4ABC" w:rsidRPr="00ED51DD">
        <w:t>UNG</w:t>
      </w:r>
      <w:r w:rsidR="003C7B02" w:rsidRPr="00ED51DD">
        <w:t xml:space="preserve"> ima na dan 31. 12. 2025 v računovodskih evidencah 50.940,75 EUR nerazporejenega presežka iz preteklih let.</w:t>
      </w:r>
      <w:r w:rsidR="004A4FE3" w:rsidRPr="00ED51DD">
        <w:t xml:space="preserve"> </w:t>
      </w:r>
      <w:r w:rsidR="00623E7A" w:rsidRPr="00ED51DD">
        <w:t>Od tega je za porabo predvidenih 20</w:t>
      </w:r>
      <w:r w:rsidR="001D3C6F" w:rsidRPr="00ED51DD">
        <w:t>.940,75 EUR, preostala sredstva v višini 30.000,00 EUR pa</w:t>
      </w:r>
      <w:r w:rsidR="0083328D" w:rsidRPr="00ED51DD">
        <w:t xml:space="preserve"> </w:t>
      </w:r>
      <w:r w:rsidR="005D476A" w:rsidRPr="00ED51DD">
        <w:t>ostanejo nerazporejena</w:t>
      </w:r>
      <w:r w:rsidR="00B64375" w:rsidRPr="00ED51DD">
        <w:t xml:space="preserve"> kot varnostna rezerva, saj zavod nima zagotovljenega stabilnega financiranj</w:t>
      </w:r>
      <w:r w:rsidR="00863A6A" w:rsidRPr="00ED51DD">
        <w:t>a</w:t>
      </w:r>
      <w:r w:rsidR="00514DC1" w:rsidRPr="00ED51DD">
        <w:t xml:space="preserve">, ki je v pretežni meri vezano na </w:t>
      </w:r>
      <w:r w:rsidR="00A120FD" w:rsidRPr="00ED51DD">
        <w:t>razpise</w:t>
      </w:r>
      <w:r w:rsidR="00E47C33" w:rsidRPr="00ED51DD">
        <w:t xml:space="preserve"> in lastno dejavn</w:t>
      </w:r>
      <w:r w:rsidR="00842124" w:rsidRPr="00ED51DD">
        <w:t>ost.</w:t>
      </w:r>
    </w:p>
    <w:p w14:paraId="15EF3BE7" w14:textId="77777777" w:rsidR="00ED51DD" w:rsidRPr="00ED51DD" w:rsidRDefault="00ED51DD" w:rsidP="00ED51DD">
      <w:pPr>
        <w:spacing w:after="0"/>
        <w:jc w:val="left"/>
      </w:pPr>
    </w:p>
    <w:p w14:paraId="01F4FF6A" w14:textId="32155421" w:rsidR="009118FB" w:rsidRPr="00ED51DD" w:rsidRDefault="00E90943" w:rsidP="00ED51DD">
      <w:pPr>
        <w:spacing w:after="0"/>
        <w:jc w:val="left"/>
      </w:pPr>
      <w:r w:rsidRPr="00ED51DD">
        <w:t xml:space="preserve">Plan porabe presežka prihodkov nad odhodki </w:t>
      </w:r>
      <w:r w:rsidR="00972775" w:rsidRPr="00ED51DD">
        <w:t xml:space="preserve">iz </w:t>
      </w:r>
      <w:r w:rsidRPr="00ED51DD">
        <w:t>preteklih let</w:t>
      </w:r>
      <w:r w:rsidR="00972775" w:rsidRPr="00ED51DD">
        <w:t xml:space="preserve">, ki </w:t>
      </w:r>
      <w:r w:rsidR="00CF2FA0" w:rsidRPr="00ED51DD">
        <w:t>g</w:t>
      </w:r>
      <w:r w:rsidR="00972775" w:rsidRPr="00ED51DD">
        <w:t xml:space="preserve">a je pripravila direktorica in potrdil svet zavoda </w:t>
      </w:r>
      <w:r w:rsidR="00CE79D6" w:rsidRPr="00ED51DD">
        <w:t>predvideva, da se bilančni presežek v višini</w:t>
      </w:r>
      <w:r w:rsidRPr="00ED51DD">
        <w:t xml:space="preserve"> 50.940,75 EUR</w:t>
      </w:r>
      <w:r w:rsidR="00184F08" w:rsidRPr="00ED51DD">
        <w:t xml:space="preserve"> razporedi na naslednji način:</w:t>
      </w:r>
    </w:p>
    <w:p w14:paraId="43BDCC6F" w14:textId="05FEC436" w:rsidR="00184F08" w:rsidRPr="00ED51DD" w:rsidRDefault="00184F08" w:rsidP="00ED51DD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>7.344,33 EUR za stroške del</w:t>
      </w:r>
      <w:r w:rsidR="007E58B6" w:rsidRPr="00ED51DD">
        <w:rPr>
          <w:rFonts w:ascii="Verdana" w:hAnsi="Verdana"/>
          <w:color w:val="auto"/>
          <w:sz w:val="20"/>
          <w:szCs w:val="20"/>
        </w:rPr>
        <w:t>ov</w:t>
      </w:r>
      <w:r w:rsidRPr="00ED51DD">
        <w:rPr>
          <w:rFonts w:ascii="Verdana" w:hAnsi="Verdana"/>
          <w:color w:val="auto"/>
          <w:sz w:val="20"/>
          <w:szCs w:val="20"/>
        </w:rPr>
        <w:t>a</w:t>
      </w:r>
      <w:r w:rsidR="007E58B6" w:rsidRPr="00ED51DD">
        <w:rPr>
          <w:rFonts w:ascii="Verdana" w:hAnsi="Verdana"/>
          <w:color w:val="auto"/>
          <w:sz w:val="20"/>
          <w:szCs w:val="20"/>
        </w:rPr>
        <w:t>nja</w:t>
      </w:r>
      <w:r w:rsidRPr="00ED51DD">
        <w:rPr>
          <w:rFonts w:ascii="Verdana" w:hAnsi="Verdana"/>
          <w:color w:val="auto"/>
          <w:sz w:val="20"/>
          <w:szCs w:val="20"/>
        </w:rPr>
        <w:t xml:space="preserve"> Zeliščnega centra Grgarske Ravne, </w:t>
      </w:r>
    </w:p>
    <w:p w14:paraId="6358952A" w14:textId="6B079943" w:rsidR="00184F08" w:rsidRPr="00ED51DD" w:rsidRDefault="00184F08" w:rsidP="00ED51DD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13.596,42 EUR za nakup opreme (zavese za upravo in učilnice, večja pisarniška omara in regal za kopirni stroj, 2x prenosni računalnik), </w:t>
      </w:r>
    </w:p>
    <w:p w14:paraId="585F5A1A" w14:textId="595988CC" w:rsidR="00184F08" w:rsidRPr="00ED51DD" w:rsidRDefault="00184F08" w:rsidP="00ED51DD">
      <w:pPr>
        <w:pStyle w:val="Default"/>
        <w:numPr>
          <w:ilvl w:val="0"/>
          <w:numId w:val="15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 w:rsidRPr="00ED51DD">
        <w:rPr>
          <w:rFonts w:ascii="Verdana" w:hAnsi="Verdana"/>
          <w:color w:val="auto"/>
          <w:sz w:val="20"/>
          <w:szCs w:val="20"/>
        </w:rPr>
        <w:t xml:space="preserve">sredstva v višini 30.000,00 EUR </w:t>
      </w:r>
      <w:r w:rsidR="00CF2FA0" w:rsidRPr="00ED51DD">
        <w:rPr>
          <w:rFonts w:ascii="Verdana" w:hAnsi="Verdana"/>
          <w:color w:val="auto"/>
          <w:sz w:val="20"/>
          <w:szCs w:val="20"/>
        </w:rPr>
        <w:t xml:space="preserve">pa </w:t>
      </w:r>
      <w:r w:rsidRPr="00ED51DD">
        <w:rPr>
          <w:rFonts w:ascii="Verdana" w:hAnsi="Verdana"/>
          <w:color w:val="auto"/>
          <w:sz w:val="20"/>
          <w:szCs w:val="20"/>
        </w:rPr>
        <w:t>ostajajo nerazporejena.</w:t>
      </w:r>
    </w:p>
    <w:p w14:paraId="1D82A584" w14:textId="77777777" w:rsidR="008E1177" w:rsidRPr="00ED51DD" w:rsidRDefault="008E1177" w:rsidP="00ED51DD">
      <w:pPr>
        <w:spacing w:after="0"/>
        <w:jc w:val="left"/>
      </w:pPr>
    </w:p>
    <w:p w14:paraId="137A381E" w14:textId="7F677AA2" w:rsidR="0045548F" w:rsidRDefault="00245CB4" w:rsidP="00ED51DD">
      <w:pPr>
        <w:spacing w:after="0"/>
        <w:jc w:val="left"/>
      </w:pPr>
      <w:r w:rsidRPr="00ED51DD">
        <w:t>19. člen Zakona o računovodstvu v prvem in drugem odstavku določa, da pravne osebe v izidu poslovanja ugotavljajo presežek prihodkov nad odhodki (presežek) ter presežek odhodkov nad prihodki (primanjkljaj). Presežek se razporeja v skladu z zakonom in odločitvijo ustanovitelja pravne osebe.</w:t>
      </w:r>
    </w:p>
    <w:p w14:paraId="615CEA55" w14:textId="77777777" w:rsidR="00ED51DD" w:rsidRPr="00ED51DD" w:rsidRDefault="00ED51DD" w:rsidP="00ED51DD">
      <w:pPr>
        <w:spacing w:after="0"/>
        <w:jc w:val="left"/>
      </w:pPr>
    </w:p>
    <w:p w14:paraId="38839659" w14:textId="77777777" w:rsidR="00245CB4" w:rsidRDefault="00245CB4" w:rsidP="00ED51DD">
      <w:pPr>
        <w:spacing w:after="0"/>
        <w:jc w:val="left"/>
      </w:pPr>
      <w:r w:rsidRPr="00ED51DD">
        <w:t>Drugi odstavek 48. člena Zakona o zavodih določa, da sme zavod presežek prihodkov nad odhodki uporabiti le za opravljanje in razvoj dejavnosti, če ni z aktom o ustanovitvi drugače določeno.</w:t>
      </w:r>
    </w:p>
    <w:p w14:paraId="60DDB778" w14:textId="77777777" w:rsidR="00ED51DD" w:rsidRPr="00ED51DD" w:rsidRDefault="00ED51DD" w:rsidP="00ED51DD">
      <w:pPr>
        <w:spacing w:after="0"/>
        <w:jc w:val="left"/>
      </w:pPr>
    </w:p>
    <w:p w14:paraId="2B553B33" w14:textId="4C1DA11A" w:rsidR="00607E89" w:rsidRDefault="00277F9E" w:rsidP="00ED51DD">
      <w:pPr>
        <w:spacing w:after="0"/>
        <w:jc w:val="left"/>
      </w:pPr>
      <w:r w:rsidRPr="00ED51DD">
        <w:t>S p</w:t>
      </w:r>
      <w:r w:rsidR="00A21166" w:rsidRPr="00ED51DD">
        <w:t>redlog</w:t>
      </w:r>
      <w:r w:rsidRPr="00ED51DD">
        <w:t>om</w:t>
      </w:r>
      <w:r w:rsidR="00A21166" w:rsidRPr="00ED51DD">
        <w:t xml:space="preserve"> porabe presežka</w:t>
      </w:r>
      <w:r w:rsidR="005D1F1B" w:rsidRPr="00ED51DD">
        <w:t xml:space="preserve"> se je</w:t>
      </w:r>
      <w:r w:rsidR="00561989" w:rsidRPr="00ED51DD">
        <w:t xml:space="preserve"> dne 2. 4. 2026 </w:t>
      </w:r>
      <w:r w:rsidR="005D1F1B" w:rsidRPr="00ED51DD">
        <w:t>seznanil</w:t>
      </w:r>
      <w:r w:rsidR="00561989" w:rsidRPr="00ED51DD">
        <w:t xml:space="preserve"> </w:t>
      </w:r>
      <w:r w:rsidR="005E2E5A" w:rsidRPr="00ED51DD">
        <w:t xml:space="preserve">tudi </w:t>
      </w:r>
      <w:r w:rsidR="00561989" w:rsidRPr="00ED51DD">
        <w:t>k</w:t>
      </w:r>
      <w:r w:rsidRPr="00ED51DD">
        <w:t>olegij županov občin ustanoviteljic</w:t>
      </w:r>
      <w:r w:rsidR="005E2E5A" w:rsidRPr="00ED51DD">
        <w:t>, ki predlogu</w:t>
      </w:r>
      <w:r w:rsidR="000D7431" w:rsidRPr="00ED51DD">
        <w:t xml:space="preserve"> ni nasprotoval, zato je bil</w:t>
      </w:r>
      <w:r w:rsidR="006D473D" w:rsidRPr="00ED51DD">
        <w:t xml:space="preserve"> posredovan v obravnavo in sprejem svetu zavoda.</w:t>
      </w:r>
    </w:p>
    <w:p w14:paraId="54B62F1A" w14:textId="77777777" w:rsidR="00ED51DD" w:rsidRPr="00ED51DD" w:rsidRDefault="00ED51DD" w:rsidP="00ED51DD">
      <w:pPr>
        <w:spacing w:after="0"/>
        <w:jc w:val="left"/>
      </w:pPr>
    </w:p>
    <w:p w14:paraId="65640603" w14:textId="1398475F" w:rsidR="00E021B8" w:rsidRPr="00ED51DD" w:rsidRDefault="00E021B8" w:rsidP="00ED51DD">
      <w:pPr>
        <w:spacing w:after="0"/>
        <w:ind w:right="0"/>
        <w:jc w:val="left"/>
      </w:pPr>
      <w:r w:rsidRPr="00ED51DD">
        <w:t xml:space="preserve">Predlog o razporeditvi presežka prihodkov nad odhodki iz </w:t>
      </w:r>
      <w:r w:rsidR="00E60CFD" w:rsidRPr="00ED51DD">
        <w:t xml:space="preserve">preteklih </w:t>
      </w:r>
      <w:r w:rsidRPr="00ED51DD">
        <w:t>let je</w:t>
      </w:r>
      <w:r w:rsidR="00F22D48" w:rsidRPr="00ED51DD">
        <w:t xml:space="preserve"> na 21. korespondenčni seji dne 7. 5. 2026</w:t>
      </w:r>
      <w:r w:rsidRPr="00ED51DD">
        <w:t xml:space="preserve"> </w:t>
      </w:r>
      <w:r w:rsidR="00F22D48" w:rsidRPr="00ED51DD">
        <w:t xml:space="preserve">potrdil </w:t>
      </w:r>
      <w:r w:rsidR="002E2D6A" w:rsidRPr="00ED51DD">
        <w:t xml:space="preserve">še </w:t>
      </w:r>
      <w:r w:rsidRPr="00ED51DD">
        <w:t xml:space="preserve">Svet zavoda </w:t>
      </w:r>
      <w:r w:rsidR="0020709E" w:rsidRPr="00ED51DD">
        <w:t>Ljudske univerze Nova Gorica</w:t>
      </w:r>
      <w:r w:rsidRPr="00ED51DD">
        <w:t>.</w:t>
      </w:r>
    </w:p>
    <w:p w14:paraId="72762F6E" w14:textId="77777777" w:rsidR="00607E89" w:rsidRPr="00ED51DD" w:rsidRDefault="00607E89" w:rsidP="00550C18">
      <w:pPr>
        <w:spacing w:after="120"/>
        <w:jc w:val="left"/>
      </w:pPr>
    </w:p>
    <w:p w14:paraId="6F760F8E" w14:textId="7F22BB11" w:rsidR="000B145B" w:rsidRPr="00ED51DD" w:rsidRDefault="00550C18" w:rsidP="00550C18">
      <w:pPr>
        <w:spacing w:after="120"/>
        <w:jc w:val="left"/>
        <w:rPr>
          <w:b/>
          <w:bCs w:val="0"/>
        </w:rPr>
      </w:pPr>
      <w:r w:rsidRPr="00ED51DD">
        <w:rPr>
          <w:b/>
          <w:bCs w:val="0"/>
        </w:rPr>
        <w:t>Glede na navedeno Mestnemu svetu Mestne občine Nova Gorica predlagamo, da predlog sklepa obravnava in sprejme.</w:t>
      </w:r>
    </w:p>
    <w:p w14:paraId="5A3C27A6" w14:textId="77777777" w:rsidR="00550C18" w:rsidRPr="00ED51DD" w:rsidRDefault="00550C18" w:rsidP="00550C18">
      <w:pPr>
        <w:spacing w:after="120"/>
        <w:jc w:val="left"/>
      </w:pPr>
    </w:p>
    <w:p w14:paraId="17465817" w14:textId="137BC5DC" w:rsidR="00A03315" w:rsidRPr="00ED51DD" w:rsidRDefault="00A03315" w:rsidP="00A03315">
      <w:pPr>
        <w:pStyle w:val="Podpisoseba"/>
        <w:spacing w:before="0" w:after="0"/>
        <w:ind w:left="709"/>
        <w:rPr>
          <w:bCs w:val="0"/>
          <w:noProof w:val="0"/>
        </w:rPr>
      </w:pPr>
      <w:r w:rsidRPr="00ED51DD">
        <w:rPr>
          <w:bCs w:val="0"/>
          <w:noProof w:val="0"/>
        </w:rPr>
        <w:t>Pripravil</w:t>
      </w:r>
      <w:r w:rsidR="005A6068" w:rsidRPr="00ED51DD">
        <w:rPr>
          <w:bCs w:val="0"/>
          <w:noProof w:val="0"/>
        </w:rPr>
        <w:t>i</w:t>
      </w:r>
      <w:r w:rsidR="00464BE3" w:rsidRPr="00ED51DD">
        <w:rPr>
          <w:bCs w:val="0"/>
          <w:noProof w:val="0"/>
        </w:rPr>
        <w:t>:</w:t>
      </w:r>
    </w:p>
    <w:p w14:paraId="6A913CC4" w14:textId="77777777" w:rsidR="00464BE3" w:rsidRPr="00ED51DD" w:rsidRDefault="00464BE3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ED51DD" w14:paraId="6A2F508B" w14:textId="77777777" w:rsidTr="00C818D4">
        <w:tc>
          <w:tcPr>
            <w:tcW w:w="4956" w:type="dxa"/>
          </w:tcPr>
          <w:p w14:paraId="1B7A05E8" w14:textId="620CD94D" w:rsidR="00A03315" w:rsidRPr="00ED51DD" w:rsidRDefault="00D8267F" w:rsidP="00197696">
            <w:pPr>
              <w:pStyle w:val="Podpisoseba"/>
              <w:tabs>
                <w:tab w:val="center" w:pos="2370"/>
              </w:tabs>
              <w:spacing w:before="0" w:after="0"/>
              <w:rPr>
                <w:b/>
                <w:bCs w:val="0"/>
                <w:noProof w:val="0"/>
              </w:rPr>
            </w:pPr>
            <w:r w:rsidRPr="00ED51DD">
              <w:rPr>
                <w:b/>
                <w:bCs w:val="0"/>
                <w:noProof w:val="0"/>
              </w:rPr>
              <w:t>Andrejka Bašelj</w:t>
            </w:r>
            <w:r w:rsidR="00197696" w:rsidRPr="00ED51DD">
              <w:rPr>
                <w:b/>
                <w:bCs w:val="0"/>
                <w:noProof w:val="0"/>
              </w:rPr>
              <w:tab/>
            </w:r>
          </w:p>
        </w:tc>
        <w:tc>
          <w:tcPr>
            <w:tcW w:w="3549" w:type="dxa"/>
          </w:tcPr>
          <w:p w14:paraId="33414636" w14:textId="72A1EE3D" w:rsidR="00A03315" w:rsidRPr="00ED51DD" w:rsidRDefault="0045587F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ED51DD">
              <w:rPr>
                <w:b/>
                <w:bCs w:val="0"/>
                <w:noProof w:val="0"/>
              </w:rPr>
              <w:t>mag. Marinka Saksida</w:t>
            </w:r>
          </w:p>
        </w:tc>
      </w:tr>
      <w:tr w:rsidR="00A03315" w:rsidRPr="00ED51DD" w14:paraId="04CA288A" w14:textId="77777777" w:rsidTr="00C818D4">
        <w:tc>
          <w:tcPr>
            <w:tcW w:w="4956" w:type="dxa"/>
          </w:tcPr>
          <w:p w14:paraId="3431D6EA" w14:textId="3A3219C0" w:rsidR="00A03315" w:rsidRPr="00ED51DD" w:rsidRDefault="001D0809" w:rsidP="002E0B5A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  <w:r w:rsidRPr="00ED51DD">
              <w:rPr>
                <w:noProof w:val="0"/>
              </w:rPr>
              <w:t>Višja svetovalka za družbene dejavnosti</w:t>
            </w:r>
          </w:p>
        </w:tc>
        <w:tc>
          <w:tcPr>
            <w:tcW w:w="3549" w:type="dxa"/>
          </w:tcPr>
          <w:p w14:paraId="770E907E" w14:textId="79167E16" w:rsidR="00A03315" w:rsidRPr="00ED51DD" w:rsidRDefault="0092450E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ED51DD">
              <w:rPr>
                <w:bCs w:val="0"/>
                <w:noProof w:val="0"/>
              </w:rPr>
              <w:t>V</w:t>
            </w:r>
            <w:r w:rsidR="0045587F" w:rsidRPr="00ED51DD">
              <w:rPr>
                <w:bCs w:val="0"/>
                <w:noProof w:val="0"/>
              </w:rPr>
              <w:t xml:space="preserve">odja Oddelka </w:t>
            </w:r>
            <w:r w:rsidR="001166E7" w:rsidRPr="00ED51DD">
              <w:rPr>
                <w:bCs w:val="0"/>
                <w:noProof w:val="0"/>
              </w:rPr>
              <w:t>za družbe</w:t>
            </w:r>
            <w:r w:rsidR="003436F9" w:rsidRPr="00ED51DD">
              <w:rPr>
                <w:bCs w:val="0"/>
                <w:noProof w:val="0"/>
              </w:rPr>
              <w:t>ne dejavnosti</w:t>
            </w:r>
          </w:p>
        </w:tc>
      </w:tr>
    </w:tbl>
    <w:p w14:paraId="17C1AC83" w14:textId="77777777" w:rsidR="003A445A" w:rsidRPr="00ED51DD" w:rsidRDefault="003A445A" w:rsidP="003A445A">
      <w:pPr>
        <w:spacing w:after="60" w:line="240" w:lineRule="auto"/>
      </w:pPr>
    </w:p>
    <w:p w14:paraId="161E2719" w14:textId="77777777" w:rsidR="00CE1CBB" w:rsidRPr="009035E4" w:rsidRDefault="00CE1CBB" w:rsidP="003A445A">
      <w:pPr>
        <w:spacing w:after="60" w:line="240" w:lineRule="auto"/>
      </w:pPr>
    </w:p>
    <w:sectPr w:rsidR="00CE1CBB" w:rsidRPr="009035E4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7AEC" w14:textId="77777777" w:rsidR="009502BF" w:rsidRPr="00ED51DD" w:rsidRDefault="009502BF" w:rsidP="00352A82">
      <w:r w:rsidRPr="00ED51DD">
        <w:separator/>
      </w:r>
    </w:p>
  </w:endnote>
  <w:endnote w:type="continuationSeparator" w:id="0">
    <w:p w14:paraId="255B4809" w14:textId="77777777" w:rsidR="009502BF" w:rsidRPr="00ED51DD" w:rsidRDefault="009502BF" w:rsidP="00352A82">
      <w:r w:rsidRPr="00ED51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ED51D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ED51DD" w:rsidRDefault="00E217AD" w:rsidP="00352A82">
    <w:pPr>
      <w:pStyle w:val="MONGnoga"/>
    </w:pPr>
    <w:r w:rsidRPr="00ED51DD">
      <w:rPr>
        <w:noProof/>
      </w:rPr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ED51DD" w:rsidRDefault="00E217AD" w:rsidP="00352A82">
    <w:pPr>
      <w:pStyle w:val="MONGnoga"/>
    </w:pPr>
    <w:r w:rsidRPr="00ED51DD">
      <w:rPr>
        <w:noProof/>
      </w:rPr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ED51DD">
      <w:t xml:space="preserve">E: </w:t>
    </w:r>
    <w:r w:rsidRPr="00ED51DD">
      <w:rPr>
        <w:u w:val="single"/>
      </w:rPr>
      <w:t>mestna.obcina@nova-gorica.si</w:t>
    </w:r>
    <w:r w:rsidR="00366240" w:rsidRPr="00ED51DD">
      <w:t>,</w:t>
    </w:r>
    <w:r w:rsidR="002B08B0" w:rsidRPr="00ED51DD">
      <w:t xml:space="preserve"> T: +386 (0)5 335 01 </w:t>
    </w:r>
    <w:r w:rsidRPr="00ED51DD">
      <w:t>1</w:t>
    </w:r>
    <w:r w:rsidR="002B08B0" w:rsidRPr="00ED51DD">
      <w:t>1,</w:t>
    </w:r>
    <w:r w:rsidR="00192B9A" w:rsidRPr="00ED51DD">
      <w:t xml:space="preserve"> </w:t>
    </w:r>
    <w:r w:rsidR="00192B9A" w:rsidRPr="00ED51DD">
      <w:rPr>
        <w:u w:val="single"/>
      </w:rPr>
      <w:t>www.nova-gorica.si</w:t>
    </w:r>
  </w:p>
  <w:p w14:paraId="272550D5" w14:textId="268C651F" w:rsidR="00734A18" w:rsidRPr="00ED51DD" w:rsidRDefault="00734A18" w:rsidP="00352A82">
    <w:pPr>
      <w:pStyle w:val="MONGnoga"/>
    </w:pPr>
    <w:r w:rsidRPr="00ED51DD">
      <w:t>ID za DDV: SI53055730, matična številka: 5881773</w:t>
    </w:r>
    <w:r w:rsidR="00CC3F17" w:rsidRPr="00ED51DD">
      <w:tab/>
    </w:r>
  </w:p>
  <w:p w14:paraId="3D03C244" w14:textId="44ECADA2" w:rsidR="00083CA2" w:rsidRPr="00ED51DD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11BE" w14:textId="77777777" w:rsidR="009502BF" w:rsidRPr="00ED51DD" w:rsidRDefault="009502BF" w:rsidP="00352A82">
      <w:r w:rsidRPr="00ED51DD">
        <w:separator/>
      </w:r>
    </w:p>
  </w:footnote>
  <w:footnote w:type="continuationSeparator" w:id="0">
    <w:p w14:paraId="6D85CBD4" w14:textId="77777777" w:rsidR="009502BF" w:rsidRPr="00ED51DD" w:rsidRDefault="009502BF" w:rsidP="00352A82">
      <w:r w:rsidRPr="00ED51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ED51D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ED51DD" w:rsidRDefault="00E217AD" w:rsidP="00352A82">
    <w:r w:rsidRPr="00ED51DD">
      <w:rPr>
        <w:noProof/>
      </w:rP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ED51DD" w:rsidRDefault="001C491B" w:rsidP="00352A82">
    <w:r w:rsidRPr="00ED51DD">
      <w:rPr>
        <w:noProof/>
      </w:rP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B4C56"/>
    <w:multiLevelType w:val="hybridMultilevel"/>
    <w:tmpl w:val="792E6088"/>
    <w:lvl w:ilvl="0" w:tplc="B734E3A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0C3CDA"/>
    <w:multiLevelType w:val="hybridMultilevel"/>
    <w:tmpl w:val="DC368974"/>
    <w:lvl w:ilvl="0" w:tplc="E51C1EF4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937504"/>
    <w:multiLevelType w:val="hybridMultilevel"/>
    <w:tmpl w:val="D3E8FF1C"/>
    <w:lvl w:ilvl="0" w:tplc="371EE3A6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6E32"/>
    <w:multiLevelType w:val="hybridMultilevel"/>
    <w:tmpl w:val="86F0421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4212F"/>
    <w:multiLevelType w:val="hybridMultilevel"/>
    <w:tmpl w:val="85D4A86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0"/>
  </w:num>
  <w:num w:numId="6" w16cid:durableId="1657220828">
    <w:abstractNumId w:val="13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7"/>
  </w:num>
  <w:num w:numId="10" w16cid:durableId="767116328">
    <w:abstractNumId w:val="9"/>
  </w:num>
  <w:num w:numId="11" w16cid:durableId="1600672479">
    <w:abstractNumId w:val="14"/>
  </w:num>
  <w:num w:numId="12" w16cid:durableId="1681354044">
    <w:abstractNumId w:val="2"/>
  </w:num>
  <w:num w:numId="13" w16cid:durableId="2014139463">
    <w:abstractNumId w:val="12"/>
  </w:num>
  <w:num w:numId="14" w16cid:durableId="863254525">
    <w:abstractNumId w:val="6"/>
  </w:num>
  <w:num w:numId="15" w16cid:durableId="168705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13C"/>
    <w:rsid w:val="000120A3"/>
    <w:rsid w:val="00014D33"/>
    <w:rsid w:val="0001554C"/>
    <w:rsid w:val="00016922"/>
    <w:rsid w:val="000201A1"/>
    <w:rsid w:val="0002374D"/>
    <w:rsid w:val="00024176"/>
    <w:rsid w:val="000276AB"/>
    <w:rsid w:val="0003425F"/>
    <w:rsid w:val="00035A0F"/>
    <w:rsid w:val="0005678C"/>
    <w:rsid w:val="000634A1"/>
    <w:rsid w:val="00071BE7"/>
    <w:rsid w:val="00072982"/>
    <w:rsid w:val="0007607F"/>
    <w:rsid w:val="000807CE"/>
    <w:rsid w:val="00082550"/>
    <w:rsid w:val="00083CA2"/>
    <w:rsid w:val="00084F6E"/>
    <w:rsid w:val="00087894"/>
    <w:rsid w:val="000A1E79"/>
    <w:rsid w:val="000A364B"/>
    <w:rsid w:val="000B145B"/>
    <w:rsid w:val="000B1CBE"/>
    <w:rsid w:val="000C5B6D"/>
    <w:rsid w:val="000D6C77"/>
    <w:rsid w:val="000D7431"/>
    <w:rsid w:val="000E423D"/>
    <w:rsid w:val="000E5815"/>
    <w:rsid w:val="000E6BEE"/>
    <w:rsid w:val="00101B99"/>
    <w:rsid w:val="0011042A"/>
    <w:rsid w:val="001106B5"/>
    <w:rsid w:val="00110838"/>
    <w:rsid w:val="001137D1"/>
    <w:rsid w:val="001166E7"/>
    <w:rsid w:val="00122C3D"/>
    <w:rsid w:val="00123F80"/>
    <w:rsid w:val="00127C0B"/>
    <w:rsid w:val="001301AF"/>
    <w:rsid w:val="00141839"/>
    <w:rsid w:val="00142838"/>
    <w:rsid w:val="00145A38"/>
    <w:rsid w:val="00145A3D"/>
    <w:rsid w:val="001666BC"/>
    <w:rsid w:val="00167093"/>
    <w:rsid w:val="0017254F"/>
    <w:rsid w:val="001732D3"/>
    <w:rsid w:val="00173590"/>
    <w:rsid w:val="001841F2"/>
    <w:rsid w:val="00184F08"/>
    <w:rsid w:val="00192B9A"/>
    <w:rsid w:val="00193433"/>
    <w:rsid w:val="001973F5"/>
    <w:rsid w:val="00197696"/>
    <w:rsid w:val="001A0AA1"/>
    <w:rsid w:val="001B2389"/>
    <w:rsid w:val="001C491B"/>
    <w:rsid w:val="001C6438"/>
    <w:rsid w:val="001D0809"/>
    <w:rsid w:val="001D3475"/>
    <w:rsid w:val="001D3C6F"/>
    <w:rsid w:val="001D4867"/>
    <w:rsid w:val="001D51B4"/>
    <w:rsid w:val="001D7013"/>
    <w:rsid w:val="001D7BA0"/>
    <w:rsid w:val="001E361D"/>
    <w:rsid w:val="001F656A"/>
    <w:rsid w:val="001F6931"/>
    <w:rsid w:val="0020709E"/>
    <w:rsid w:val="002137DF"/>
    <w:rsid w:val="0021588F"/>
    <w:rsid w:val="00215F22"/>
    <w:rsid w:val="00220EFD"/>
    <w:rsid w:val="0022510F"/>
    <w:rsid w:val="002252C5"/>
    <w:rsid w:val="00226E0E"/>
    <w:rsid w:val="002279E2"/>
    <w:rsid w:val="002308F5"/>
    <w:rsid w:val="00230E55"/>
    <w:rsid w:val="00234CA4"/>
    <w:rsid w:val="0023591A"/>
    <w:rsid w:val="00236E3F"/>
    <w:rsid w:val="002441BA"/>
    <w:rsid w:val="00245B75"/>
    <w:rsid w:val="00245CB4"/>
    <w:rsid w:val="00254E98"/>
    <w:rsid w:val="00255F17"/>
    <w:rsid w:val="0027159C"/>
    <w:rsid w:val="00272F30"/>
    <w:rsid w:val="00277850"/>
    <w:rsid w:val="00277DC5"/>
    <w:rsid w:val="00277F9E"/>
    <w:rsid w:val="0028430E"/>
    <w:rsid w:val="0028622D"/>
    <w:rsid w:val="00291DA2"/>
    <w:rsid w:val="002A63FA"/>
    <w:rsid w:val="002B08B0"/>
    <w:rsid w:val="002B2F7E"/>
    <w:rsid w:val="002C1EF6"/>
    <w:rsid w:val="002C6BB9"/>
    <w:rsid w:val="002D03DD"/>
    <w:rsid w:val="002D7B59"/>
    <w:rsid w:val="002D7BEA"/>
    <w:rsid w:val="002E0B5A"/>
    <w:rsid w:val="002E2D6A"/>
    <w:rsid w:val="002E5D2B"/>
    <w:rsid w:val="002E5FEC"/>
    <w:rsid w:val="002F4496"/>
    <w:rsid w:val="00306B30"/>
    <w:rsid w:val="00313400"/>
    <w:rsid w:val="0031348B"/>
    <w:rsid w:val="0031496F"/>
    <w:rsid w:val="003436F9"/>
    <w:rsid w:val="00352A82"/>
    <w:rsid w:val="00355F3A"/>
    <w:rsid w:val="003574B4"/>
    <w:rsid w:val="00363A39"/>
    <w:rsid w:val="00366240"/>
    <w:rsid w:val="00373C34"/>
    <w:rsid w:val="003815F8"/>
    <w:rsid w:val="003836F2"/>
    <w:rsid w:val="00385859"/>
    <w:rsid w:val="0039457F"/>
    <w:rsid w:val="00396EFE"/>
    <w:rsid w:val="003A0AE4"/>
    <w:rsid w:val="003A445A"/>
    <w:rsid w:val="003B11F7"/>
    <w:rsid w:val="003C1785"/>
    <w:rsid w:val="003C4649"/>
    <w:rsid w:val="003C7B02"/>
    <w:rsid w:val="003D34FF"/>
    <w:rsid w:val="003D4880"/>
    <w:rsid w:val="003E43BC"/>
    <w:rsid w:val="003F3284"/>
    <w:rsid w:val="003F47B1"/>
    <w:rsid w:val="004046B6"/>
    <w:rsid w:val="00405D29"/>
    <w:rsid w:val="004129EE"/>
    <w:rsid w:val="00416C4A"/>
    <w:rsid w:val="00420C70"/>
    <w:rsid w:val="00424732"/>
    <w:rsid w:val="00427645"/>
    <w:rsid w:val="0043171F"/>
    <w:rsid w:val="00444C67"/>
    <w:rsid w:val="0044529C"/>
    <w:rsid w:val="00445A64"/>
    <w:rsid w:val="00451AA3"/>
    <w:rsid w:val="0045548F"/>
    <w:rsid w:val="0045587F"/>
    <w:rsid w:val="00461199"/>
    <w:rsid w:val="00461B39"/>
    <w:rsid w:val="0046226F"/>
    <w:rsid w:val="00463FA4"/>
    <w:rsid w:val="00464BE3"/>
    <w:rsid w:val="0047191F"/>
    <w:rsid w:val="00476941"/>
    <w:rsid w:val="0047755F"/>
    <w:rsid w:val="00480E41"/>
    <w:rsid w:val="00481C13"/>
    <w:rsid w:val="0048538B"/>
    <w:rsid w:val="00486063"/>
    <w:rsid w:val="004953C5"/>
    <w:rsid w:val="004A4FE3"/>
    <w:rsid w:val="004B35BA"/>
    <w:rsid w:val="004C0EF6"/>
    <w:rsid w:val="004C3206"/>
    <w:rsid w:val="004C4AA4"/>
    <w:rsid w:val="004D1432"/>
    <w:rsid w:val="004D2B7E"/>
    <w:rsid w:val="004D5601"/>
    <w:rsid w:val="004E242E"/>
    <w:rsid w:val="004E4DBE"/>
    <w:rsid w:val="004F07DE"/>
    <w:rsid w:val="004F3D9F"/>
    <w:rsid w:val="00500A9A"/>
    <w:rsid w:val="00514DC1"/>
    <w:rsid w:val="005210F0"/>
    <w:rsid w:val="00521B99"/>
    <w:rsid w:val="0052266A"/>
    <w:rsid w:val="005227E2"/>
    <w:rsid w:val="00523547"/>
    <w:rsid w:val="00535A1F"/>
    <w:rsid w:val="00550C18"/>
    <w:rsid w:val="00557898"/>
    <w:rsid w:val="00561989"/>
    <w:rsid w:val="005653E2"/>
    <w:rsid w:val="0057502A"/>
    <w:rsid w:val="0058131E"/>
    <w:rsid w:val="00581BE7"/>
    <w:rsid w:val="005821AB"/>
    <w:rsid w:val="00597349"/>
    <w:rsid w:val="005A3EC7"/>
    <w:rsid w:val="005A6068"/>
    <w:rsid w:val="005B789A"/>
    <w:rsid w:val="005C26BF"/>
    <w:rsid w:val="005C26FE"/>
    <w:rsid w:val="005C375E"/>
    <w:rsid w:val="005D1F1B"/>
    <w:rsid w:val="005D476A"/>
    <w:rsid w:val="005D53CB"/>
    <w:rsid w:val="005D5B57"/>
    <w:rsid w:val="005E2E5A"/>
    <w:rsid w:val="005E45DF"/>
    <w:rsid w:val="005E516D"/>
    <w:rsid w:val="005F4ABC"/>
    <w:rsid w:val="00606F81"/>
    <w:rsid w:val="00607E89"/>
    <w:rsid w:val="006112B3"/>
    <w:rsid w:val="00611BB9"/>
    <w:rsid w:val="00623E7A"/>
    <w:rsid w:val="006303B7"/>
    <w:rsid w:val="00643EA9"/>
    <w:rsid w:val="00652C80"/>
    <w:rsid w:val="0066085E"/>
    <w:rsid w:val="006620F0"/>
    <w:rsid w:val="006700E9"/>
    <w:rsid w:val="006730C0"/>
    <w:rsid w:val="006736E4"/>
    <w:rsid w:val="006804D9"/>
    <w:rsid w:val="00682350"/>
    <w:rsid w:val="006913CC"/>
    <w:rsid w:val="00692081"/>
    <w:rsid w:val="00695217"/>
    <w:rsid w:val="006A37F7"/>
    <w:rsid w:val="006A5072"/>
    <w:rsid w:val="006B2F1C"/>
    <w:rsid w:val="006B5754"/>
    <w:rsid w:val="006C578D"/>
    <w:rsid w:val="006D473D"/>
    <w:rsid w:val="006E3044"/>
    <w:rsid w:val="00705912"/>
    <w:rsid w:val="007122A6"/>
    <w:rsid w:val="00712EDB"/>
    <w:rsid w:val="00713266"/>
    <w:rsid w:val="00714788"/>
    <w:rsid w:val="00716029"/>
    <w:rsid w:val="00722FAC"/>
    <w:rsid w:val="00726D42"/>
    <w:rsid w:val="00731380"/>
    <w:rsid w:val="00733031"/>
    <w:rsid w:val="00734A18"/>
    <w:rsid w:val="007434F0"/>
    <w:rsid w:val="0075104B"/>
    <w:rsid w:val="00754A77"/>
    <w:rsid w:val="00755241"/>
    <w:rsid w:val="007659E5"/>
    <w:rsid w:val="00772BA0"/>
    <w:rsid w:val="00774DD1"/>
    <w:rsid w:val="00776AB2"/>
    <w:rsid w:val="00777560"/>
    <w:rsid w:val="007835B6"/>
    <w:rsid w:val="007870A3"/>
    <w:rsid w:val="0079172C"/>
    <w:rsid w:val="00791DB2"/>
    <w:rsid w:val="00793022"/>
    <w:rsid w:val="00796028"/>
    <w:rsid w:val="007A145F"/>
    <w:rsid w:val="007A3D61"/>
    <w:rsid w:val="007B56D2"/>
    <w:rsid w:val="007B7318"/>
    <w:rsid w:val="007C0DE4"/>
    <w:rsid w:val="007C28B2"/>
    <w:rsid w:val="007C5705"/>
    <w:rsid w:val="007C64D9"/>
    <w:rsid w:val="007E3E3C"/>
    <w:rsid w:val="007E58B6"/>
    <w:rsid w:val="007E7894"/>
    <w:rsid w:val="007F002B"/>
    <w:rsid w:val="007F056B"/>
    <w:rsid w:val="007F6E22"/>
    <w:rsid w:val="00806D79"/>
    <w:rsid w:val="00810854"/>
    <w:rsid w:val="008207D8"/>
    <w:rsid w:val="008215BE"/>
    <w:rsid w:val="008330B8"/>
    <w:rsid w:val="0083328D"/>
    <w:rsid w:val="00834485"/>
    <w:rsid w:val="008357F9"/>
    <w:rsid w:val="00842124"/>
    <w:rsid w:val="00842710"/>
    <w:rsid w:val="00843C6C"/>
    <w:rsid w:val="008526E3"/>
    <w:rsid w:val="008633F0"/>
    <w:rsid w:val="00863A6A"/>
    <w:rsid w:val="008669A4"/>
    <w:rsid w:val="008674FB"/>
    <w:rsid w:val="00873CAB"/>
    <w:rsid w:val="00873FAB"/>
    <w:rsid w:val="00873FB5"/>
    <w:rsid w:val="00874224"/>
    <w:rsid w:val="008759F5"/>
    <w:rsid w:val="008777D3"/>
    <w:rsid w:val="008802E3"/>
    <w:rsid w:val="008821D4"/>
    <w:rsid w:val="008857E5"/>
    <w:rsid w:val="00892D13"/>
    <w:rsid w:val="0089385F"/>
    <w:rsid w:val="008A12D4"/>
    <w:rsid w:val="008A79FE"/>
    <w:rsid w:val="008B1D0B"/>
    <w:rsid w:val="008B3D6D"/>
    <w:rsid w:val="008C0E6A"/>
    <w:rsid w:val="008E1177"/>
    <w:rsid w:val="008E131B"/>
    <w:rsid w:val="008E2B8A"/>
    <w:rsid w:val="008E5CAB"/>
    <w:rsid w:val="008E62D5"/>
    <w:rsid w:val="008F21D2"/>
    <w:rsid w:val="008F55B6"/>
    <w:rsid w:val="008F5DCA"/>
    <w:rsid w:val="009035E4"/>
    <w:rsid w:val="009060A3"/>
    <w:rsid w:val="009114C6"/>
    <w:rsid w:val="009118FB"/>
    <w:rsid w:val="00913695"/>
    <w:rsid w:val="00923A6E"/>
    <w:rsid w:val="0092450E"/>
    <w:rsid w:val="00933A4B"/>
    <w:rsid w:val="00940FE0"/>
    <w:rsid w:val="00942CF1"/>
    <w:rsid w:val="009444D9"/>
    <w:rsid w:val="009502BF"/>
    <w:rsid w:val="00950C8B"/>
    <w:rsid w:val="00951C98"/>
    <w:rsid w:val="0095627E"/>
    <w:rsid w:val="0096142B"/>
    <w:rsid w:val="0097215F"/>
    <w:rsid w:val="00972775"/>
    <w:rsid w:val="00974276"/>
    <w:rsid w:val="0097493C"/>
    <w:rsid w:val="00982CCB"/>
    <w:rsid w:val="00990E7E"/>
    <w:rsid w:val="009A468A"/>
    <w:rsid w:val="009B178F"/>
    <w:rsid w:val="009B227A"/>
    <w:rsid w:val="009B4B06"/>
    <w:rsid w:val="009B6DBF"/>
    <w:rsid w:val="009C1457"/>
    <w:rsid w:val="009C1760"/>
    <w:rsid w:val="009D1E4B"/>
    <w:rsid w:val="009D3BF9"/>
    <w:rsid w:val="009D4880"/>
    <w:rsid w:val="009D5CC9"/>
    <w:rsid w:val="009F0B1E"/>
    <w:rsid w:val="009F260B"/>
    <w:rsid w:val="009F7A1C"/>
    <w:rsid w:val="00A03315"/>
    <w:rsid w:val="00A120FD"/>
    <w:rsid w:val="00A21166"/>
    <w:rsid w:val="00A2167A"/>
    <w:rsid w:val="00A22946"/>
    <w:rsid w:val="00A34B56"/>
    <w:rsid w:val="00A36EB8"/>
    <w:rsid w:val="00A50F4A"/>
    <w:rsid w:val="00A53279"/>
    <w:rsid w:val="00A56100"/>
    <w:rsid w:val="00A7077C"/>
    <w:rsid w:val="00A70B04"/>
    <w:rsid w:val="00A7398A"/>
    <w:rsid w:val="00A9127C"/>
    <w:rsid w:val="00A9136F"/>
    <w:rsid w:val="00A916F6"/>
    <w:rsid w:val="00A95A58"/>
    <w:rsid w:val="00AA06D5"/>
    <w:rsid w:val="00AA08A5"/>
    <w:rsid w:val="00AA11ED"/>
    <w:rsid w:val="00AA1BD4"/>
    <w:rsid w:val="00AA4A54"/>
    <w:rsid w:val="00AA4BFD"/>
    <w:rsid w:val="00AC2575"/>
    <w:rsid w:val="00AC5C47"/>
    <w:rsid w:val="00AC71D4"/>
    <w:rsid w:val="00AC7B23"/>
    <w:rsid w:val="00AF40ED"/>
    <w:rsid w:val="00AF7A2F"/>
    <w:rsid w:val="00B013B7"/>
    <w:rsid w:val="00B019BA"/>
    <w:rsid w:val="00B04935"/>
    <w:rsid w:val="00B1126A"/>
    <w:rsid w:val="00B12781"/>
    <w:rsid w:val="00B20513"/>
    <w:rsid w:val="00B24E13"/>
    <w:rsid w:val="00B35231"/>
    <w:rsid w:val="00B44EB5"/>
    <w:rsid w:val="00B64375"/>
    <w:rsid w:val="00B725C5"/>
    <w:rsid w:val="00B74408"/>
    <w:rsid w:val="00B75B52"/>
    <w:rsid w:val="00B858EC"/>
    <w:rsid w:val="00B95BB1"/>
    <w:rsid w:val="00BA23A1"/>
    <w:rsid w:val="00BA4841"/>
    <w:rsid w:val="00BC32F7"/>
    <w:rsid w:val="00BC7759"/>
    <w:rsid w:val="00BD2846"/>
    <w:rsid w:val="00BE27C0"/>
    <w:rsid w:val="00BE28D8"/>
    <w:rsid w:val="00BE308F"/>
    <w:rsid w:val="00BE5B70"/>
    <w:rsid w:val="00BE6AEA"/>
    <w:rsid w:val="00BF5EC1"/>
    <w:rsid w:val="00C00984"/>
    <w:rsid w:val="00C06BD4"/>
    <w:rsid w:val="00C10614"/>
    <w:rsid w:val="00C1289E"/>
    <w:rsid w:val="00C273B9"/>
    <w:rsid w:val="00C31505"/>
    <w:rsid w:val="00C4466C"/>
    <w:rsid w:val="00C4498A"/>
    <w:rsid w:val="00C47C9A"/>
    <w:rsid w:val="00C50EB4"/>
    <w:rsid w:val="00C55FC1"/>
    <w:rsid w:val="00C56046"/>
    <w:rsid w:val="00C603AC"/>
    <w:rsid w:val="00C62302"/>
    <w:rsid w:val="00C67D5C"/>
    <w:rsid w:val="00C67F09"/>
    <w:rsid w:val="00C7256C"/>
    <w:rsid w:val="00C73C94"/>
    <w:rsid w:val="00C7627D"/>
    <w:rsid w:val="00C808AB"/>
    <w:rsid w:val="00C86580"/>
    <w:rsid w:val="00C901EE"/>
    <w:rsid w:val="00C91055"/>
    <w:rsid w:val="00C912FA"/>
    <w:rsid w:val="00C9192E"/>
    <w:rsid w:val="00C943F4"/>
    <w:rsid w:val="00C95248"/>
    <w:rsid w:val="00C973E8"/>
    <w:rsid w:val="00CA2FFD"/>
    <w:rsid w:val="00CA3ED4"/>
    <w:rsid w:val="00CA44DB"/>
    <w:rsid w:val="00CA4CD7"/>
    <w:rsid w:val="00CB20E3"/>
    <w:rsid w:val="00CC3F17"/>
    <w:rsid w:val="00CD0869"/>
    <w:rsid w:val="00CD20F2"/>
    <w:rsid w:val="00CE1CBB"/>
    <w:rsid w:val="00CE79D6"/>
    <w:rsid w:val="00CF0B4F"/>
    <w:rsid w:val="00CF2FA0"/>
    <w:rsid w:val="00D03204"/>
    <w:rsid w:val="00D11E3D"/>
    <w:rsid w:val="00D16F59"/>
    <w:rsid w:val="00D2404B"/>
    <w:rsid w:val="00D27535"/>
    <w:rsid w:val="00D40353"/>
    <w:rsid w:val="00D476D9"/>
    <w:rsid w:val="00D51EE1"/>
    <w:rsid w:val="00D605B2"/>
    <w:rsid w:val="00D630A4"/>
    <w:rsid w:val="00D65C91"/>
    <w:rsid w:val="00D66D80"/>
    <w:rsid w:val="00D753EA"/>
    <w:rsid w:val="00D816A3"/>
    <w:rsid w:val="00D81991"/>
    <w:rsid w:val="00D81EDD"/>
    <w:rsid w:val="00D8267F"/>
    <w:rsid w:val="00D832A0"/>
    <w:rsid w:val="00D8331E"/>
    <w:rsid w:val="00DA550B"/>
    <w:rsid w:val="00DA69BC"/>
    <w:rsid w:val="00DB6B36"/>
    <w:rsid w:val="00DC001A"/>
    <w:rsid w:val="00DE3305"/>
    <w:rsid w:val="00DE7B81"/>
    <w:rsid w:val="00DE7DD5"/>
    <w:rsid w:val="00DF4EE8"/>
    <w:rsid w:val="00E021B8"/>
    <w:rsid w:val="00E07215"/>
    <w:rsid w:val="00E1431B"/>
    <w:rsid w:val="00E217AD"/>
    <w:rsid w:val="00E23EAD"/>
    <w:rsid w:val="00E438F7"/>
    <w:rsid w:val="00E47C33"/>
    <w:rsid w:val="00E50C40"/>
    <w:rsid w:val="00E51215"/>
    <w:rsid w:val="00E536ED"/>
    <w:rsid w:val="00E55331"/>
    <w:rsid w:val="00E57102"/>
    <w:rsid w:val="00E60CFD"/>
    <w:rsid w:val="00E62DD1"/>
    <w:rsid w:val="00E639CC"/>
    <w:rsid w:val="00E819DE"/>
    <w:rsid w:val="00E85EB9"/>
    <w:rsid w:val="00E876FD"/>
    <w:rsid w:val="00E90943"/>
    <w:rsid w:val="00E95248"/>
    <w:rsid w:val="00EA3D9F"/>
    <w:rsid w:val="00EB1A7A"/>
    <w:rsid w:val="00EB247C"/>
    <w:rsid w:val="00EB783D"/>
    <w:rsid w:val="00EC09FA"/>
    <w:rsid w:val="00EC1ACB"/>
    <w:rsid w:val="00EC416B"/>
    <w:rsid w:val="00ED15F7"/>
    <w:rsid w:val="00ED3C04"/>
    <w:rsid w:val="00ED51DD"/>
    <w:rsid w:val="00ED6184"/>
    <w:rsid w:val="00ED785D"/>
    <w:rsid w:val="00ED7977"/>
    <w:rsid w:val="00EE5DDF"/>
    <w:rsid w:val="00EE6D59"/>
    <w:rsid w:val="00EF601C"/>
    <w:rsid w:val="00F050BD"/>
    <w:rsid w:val="00F12361"/>
    <w:rsid w:val="00F1582C"/>
    <w:rsid w:val="00F1637F"/>
    <w:rsid w:val="00F22D48"/>
    <w:rsid w:val="00F238AF"/>
    <w:rsid w:val="00F24C66"/>
    <w:rsid w:val="00F26BA7"/>
    <w:rsid w:val="00F27B9D"/>
    <w:rsid w:val="00F27F42"/>
    <w:rsid w:val="00F34DD2"/>
    <w:rsid w:val="00F34ED0"/>
    <w:rsid w:val="00F3506F"/>
    <w:rsid w:val="00F36349"/>
    <w:rsid w:val="00F3783F"/>
    <w:rsid w:val="00F40810"/>
    <w:rsid w:val="00F4231E"/>
    <w:rsid w:val="00F54DA5"/>
    <w:rsid w:val="00F56E41"/>
    <w:rsid w:val="00F57AEE"/>
    <w:rsid w:val="00F63CE4"/>
    <w:rsid w:val="00F67284"/>
    <w:rsid w:val="00F74F0F"/>
    <w:rsid w:val="00F75EDF"/>
    <w:rsid w:val="00F770B1"/>
    <w:rsid w:val="00F7756D"/>
    <w:rsid w:val="00F811AF"/>
    <w:rsid w:val="00F9115A"/>
    <w:rsid w:val="00F97822"/>
    <w:rsid w:val="00FA24F5"/>
    <w:rsid w:val="00FB7287"/>
    <w:rsid w:val="00FC046E"/>
    <w:rsid w:val="00FD0338"/>
    <w:rsid w:val="00FD2B1C"/>
    <w:rsid w:val="00FD40C7"/>
    <w:rsid w:val="00FD42F1"/>
    <w:rsid w:val="00FD672D"/>
    <w:rsid w:val="00FE2DD4"/>
    <w:rsid w:val="00FE396D"/>
    <w:rsid w:val="00FF1C09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09FA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020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2026-05-14T13:41:00Z</cp:lastPrinted>
  <dcterms:created xsi:type="dcterms:W3CDTF">2026-06-04T08:30:00Z</dcterms:created>
  <dcterms:modified xsi:type="dcterms:W3CDTF">2026-06-19T12:25:00Z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