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C53A" w14:textId="7E9DD52B" w:rsidR="00842BB3" w:rsidRDefault="00426F89">
      <w:pPr>
        <w:pStyle w:val="Standard"/>
        <w:jc w:val="center"/>
        <w:rPr>
          <w:noProof/>
          <w:lang w:eastAsia="sl-SI"/>
        </w:rPr>
      </w:pPr>
      <w:r>
        <w:rPr>
          <w:noProof/>
          <w:lang w:eastAsia="sl-SI"/>
        </w:rPr>
        <w:drawing>
          <wp:inline distT="0" distB="0" distL="0" distR="0" wp14:anchorId="1F2AEC39" wp14:editId="36127EF9">
            <wp:extent cx="2657475" cy="1800225"/>
            <wp:effectExtent l="0" t="0" r="9525" b="9525"/>
            <wp:docPr id="27458735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1800225"/>
                    </a:xfrm>
                    <a:prstGeom prst="rect">
                      <a:avLst/>
                    </a:prstGeom>
                    <a:noFill/>
                    <a:ln>
                      <a:noFill/>
                    </a:ln>
                  </pic:spPr>
                </pic:pic>
              </a:graphicData>
            </a:graphic>
          </wp:inline>
        </w:drawing>
      </w:r>
    </w:p>
    <w:p w14:paraId="626208B5" w14:textId="7E3E6B18" w:rsidR="00CE530F" w:rsidRDefault="00254298" w:rsidP="00254298">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Številka: 900-1/22-</w:t>
      </w:r>
      <w:r w:rsidR="00FE4767">
        <w:rPr>
          <w:rFonts w:ascii="Times New Roman" w:eastAsia="Times New Roman" w:hAnsi="Times New Roman" w:cs="Times New Roman"/>
          <w:color w:val="000000"/>
          <w:sz w:val="24"/>
          <w:szCs w:val="24"/>
          <w:lang w:eastAsia="sl-SI"/>
        </w:rPr>
        <w:t>61</w:t>
      </w:r>
    </w:p>
    <w:p w14:paraId="7E5B12E2" w14:textId="7D494B40" w:rsidR="00254298" w:rsidRDefault="00254298" w:rsidP="00254298">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Datum: </w:t>
      </w:r>
      <w:r w:rsidR="00FE4767">
        <w:rPr>
          <w:rFonts w:ascii="Times New Roman" w:eastAsia="Times New Roman" w:hAnsi="Times New Roman" w:cs="Times New Roman"/>
          <w:color w:val="000000"/>
          <w:sz w:val="24"/>
          <w:szCs w:val="24"/>
          <w:lang w:eastAsia="sl-SI"/>
        </w:rPr>
        <w:t>04.03.2026</w:t>
      </w:r>
    </w:p>
    <w:p w14:paraId="007CBBEB" w14:textId="77777777" w:rsidR="00254298" w:rsidRDefault="00254298" w:rsidP="00254298">
      <w:pPr>
        <w:pStyle w:val="Standard"/>
        <w:spacing w:after="0"/>
      </w:pPr>
    </w:p>
    <w:p w14:paraId="03E5F7B0" w14:textId="77777777" w:rsidR="00CE530F" w:rsidRDefault="000911C5">
      <w:pPr>
        <w:pStyle w:val="Standard"/>
        <w:spacing w:after="0"/>
        <w:jc w:val="center"/>
        <w:rPr>
          <w:rFonts w:ascii="Times New Roman" w:eastAsia="Times New Roman" w:hAnsi="Times New Roman" w:cs="Times New Roman"/>
          <w:b/>
          <w:bCs/>
          <w:color w:val="000000"/>
          <w:sz w:val="24"/>
          <w:szCs w:val="24"/>
          <w:lang w:eastAsia="sl-SI"/>
        </w:rPr>
      </w:pPr>
      <w:r>
        <w:rPr>
          <w:rFonts w:ascii="Times New Roman" w:eastAsia="Times New Roman" w:hAnsi="Times New Roman" w:cs="Times New Roman"/>
          <w:b/>
          <w:bCs/>
          <w:color w:val="000000"/>
          <w:sz w:val="24"/>
          <w:szCs w:val="24"/>
          <w:lang w:eastAsia="sl-SI"/>
        </w:rPr>
        <w:t>Z A P I S N I K</w:t>
      </w:r>
    </w:p>
    <w:p w14:paraId="00052FE1" w14:textId="77777777" w:rsidR="00842BB3" w:rsidRDefault="00842BB3">
      <w:pPr>
        <w:pStyle w:val="Standard"/>
        <w:spacing w:after="0"/>
        <w:jc w:val="center"/>
      </w:pPr>
    </w:p>
    <w:p w14:paraId="66DF1519" w14:textId="31A15BA1" w:rsidR="00CE530F" w:rsidRDefault="003B3C04">
      <w:pPr>
        <w:pStyle w:val="Standard"/>
        <w:spacing w:after="0"/>
      </w:pPr>
      <w:r>
        <w:rPr>
          <w:rFonts w:ascii="Times New Roman" w:eastAsia="Times New Roman" w:hAnsi="Times New Roman" w:cs="Times New Roman"/>
          <w:color w:val="000000"/>
          <w:sz w:val="24"/>
          <w:szCs w:val="24"/>
          <w:lang w:eastAsia="sl-SI"/>
        </w:rPr>
        <w:t>3</w:t>
      </w:r>
      <w:r w:rsidR="00FE4767">
        <w:rPr>
          <w:rFonts w:ascii="Times New Roman" w:eastAsia="Times New Roman" w:hAnsi="Times New Roman" w:cs="Times New Roman"/>
          <w:color w:val="000000"/>
          <w:sz w:val="24"/>
          <w:szCs w:val="24"/>
          <w:lang w:eastAsia="sl-SI"/>
        </w:rPr>
        <w:t>3</w:t>
      </w:r>
      <w:r w:rsidR="000911C5">
        <w:rPr>
          <w:rFonts w:ascii="Times New Roman" w:eastAsia="Times New Roman" w:hAnsi="Times New Roman" w:cs="Times New Roman"/>
          <w:color w:val="000000"/>
          <w:sz w:val="24"/>
          <w:szCs w:val="24"/>
          <w:lang w:eastAsia="sl-SI"/>
        </w:rPr>
        <w:t xml:space="preserve">. redne  seje Sveta   Krajevne skupnosti Solkan, ki je bila </w:t>
      </w:r>
      <w:r w:rsidR="00390841">
        <w:rPr>
          <w:rFonts w:ascii="Times New Roman" w:eastAsia="Times New Roman" w:hAnsi="Times New Roman" w:cs="Times New Roman"/>
          <w:color w:val="000000"/>
          <w:sz w:val="24"/>
          <w:szCs w:val="24"/>
          <w:lang w:eastAsia="sl-SI"/>
        </w:rPr>
        <w:t xml:space="preserve">v  </w:t>
      </w:r>
      <w:r w:rsidR="003035C4">
        <w:rPr>
          <w:rFonts w:ascii="Times New Roman" w:eastAsia="Times New Roman" w:hAnsi="Times New Roman" w:cs="Times New Roman"/>
          <w:color w:val="000000"/>
          <w:sz w:val="24"/>
          <w:szCs w:val="24"/>
          <w:lang w:eastAsia="sl-SI"/>
        </w:rPr>
        <w:t>četrtek</w:t>
      </w:r>
      <w:r w:rsidR="00FE4767">
        <w:rPr>
          <w:rFonts w:ascii="Times New Roman" w:eastAsia="Times New Roman" w:hAnsi="Times New Roman" w:cs="Times New Roman"/>
          <w:color w:val="000000"/>
          <w:sz w:val="24"/>
          <w:szCs w:val="24"/>
          <w:lang w:eastAsia="sl-SI"/>
        </w:rPr>
        <w:t>, 19.02.2026</w:t>
      </w:r>
      <w:r w:rsidR="00CF55F6">
        <w:rPr>
          <w:rFonts w:ascii="Times New Roman" w:eastAsia="Times New Roman" w:hAnsi="Times New Roman" w:cs="Times New Roman"/>
          <w:color w:val="000000"/>
          <w:sz w:val="24"/>
          <w:szCs w:val="24"/>
          <w:lang w:val="en-US" w:eastAsia="sl-SI"/>
        </w:rPr>
        <w:t xml:space="preserve">, </w:t>
      </w:r>
      <w:r w:rsidR="000911C5">
        <w:rPr>
          <w:rFonts w:ascii="Times New Roman" w:eastAsia="Times New Roman" w:hAnsi="Times New Roman" w:cs="Times New Roman"/>
          <w:color w:val="000000"/>
          <w:sz w:val="24"/>
          <w:szCs w:val="24"/>
          <w:lang w:eastAsia="sl-SI"/>
        </w:rPr>
        <w:t xml:space="preserve"> v Domu KS Solkan, Trg J. Srebrniča 7, s pričetkom ob </w:t>
      </w:r>
      <w:r w:rsidR="00495FD4">
        <w:rPr>
          <w:rFonts w:ascii="Times New Roman" w:eastAsia="Times New Roman" w:hAnsi="Times New Roman" w:cs="Times New Roman"/>
          <w:color w:val="000000"/>
          <w:sz w:val="24"/>
          <w:szCs w:val="24"/>
          <w:lang w:eastAsia="sl-SI"/>
        </w:rPr>
        <w:t>1</w:t>
      </w:r>
      <w:r>
        <w:rPr>
          <w:rFonts w:ascii="Times New Roman" w:eastAsia="Times New Roman" w:hAnsi="Times New Roman" w:cs="Times New Roman"/>
          <w:color w:val="000000"/>
          <w:sz w:val="24"/>
          <w:szCs w:val="24"/>
          <w:lang w:eastAsia="sl-SI"/>
        </w:rPr>
        <w:t>8</w:t>
      </w:r>
      <w:r w:rsidR="00495FD4">
        <w:rPr>
          <w:rFonts w:ascii="Times New Roman" w:eastAsia="Times New Roman" w:hAnsi="Times New Roman" w:cs="Times New Roman"/>
          <w:color w:val="000000"/>
          <w:sz w:val="24"/>
          <w:szCs w:val="24"/>
          <w:lang w:eastAsia="sl-SI"/>
        </w:rPr>
        <w:t>.00</w:t>
      </w:r>
      <w:r w:rsidR="00390841">
        <w:rPr>
          <w:rFonts w:ascii="Times New Roman" w:eastAsia="Times New Roman" w:hAnsi="Times New Roman" w:cs="Times New Roman"/>
          <w:color w:val="000000"/>
          <w:sz w:val="24"/>
          <w:szCs w:val="24"/>
          <w:lang w:eastAsia="sl-SI"/>
        </w:rPr>
        <w:t xml:space="preserve"> </w:t>
      </w:r>
      <w:r w:rsidR="000911C5">
        <w:rPr>
          <w:rFonts w:ascii="Times New Roman" w:eastAsia="Times New Roman" w:hAnsi="Times New Roman" w:cs="Times New Roman"/>
          <w:color w:val="000000"/>
          <w:sz w:val="24"/>
          <w:szCs w:val="24"/>
          <w:lang w:eastAsia="sl-SI"/>
        </w:rPr>
        <w:t>uri</w:t>
      </w:r>
      <w:r w:rsidR="00B85B87">
        <w:rPr>
          <w:rFonts w:ascii="Times New Roman" w:eastAsia="Times New Roman" w:hAnsi="Times New Roman" w:cs="Times New Roman"/>
          <w:color w:val="000000"/>
          <w:sz w:val="24"/>
          <w:szCs w:val="24"/>
          <w:lang w:eastAsia="sl-SI"/>
        </w:rPr>
        <w:t>.</w:t>
      </w:r>
    </w:p>
    <w:p w14:paraId="17394C48" w14:textId="77777777" w:rsidR="00CE530F" w:rsidRDefault="00CE530F">
      <w:pPr>
        <w:pStyle w:val="Standard"/>
        <w:spacing w:after="0"/>
        <w:rPr>
          <w:rFonts w:ascii="Times New Roman" w:eastAsia="Times New Roman" w:hAnsi="Times New Roman" w:cs="Times New Roman"/>
          <w:sz w:val="24"/>
          <w:szCs w:val="24"/>
          <w:lang w:eastAsia="sl-SI"/>
        </w:rPr>
      </w:pPr>
    </w:p>
    <w:p w14:paraId="0C3024BA" w14:textId="77777777" w:rsidR="00CE530F" w:rsidRDefault="000911C5">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Sejo je vodila predsednica Ksenija Brumat.</w:t>
      </w:r>
    </w:p>
    <w:p w14:paraId="2DFD9A62" w14:textId="77777777" w:rsidR="00CE530F" w:rsidRDefault="00CE530F">
      <w:pPr>
        <w:pStyle w:val="Standard"/>
        <w:spacing w:after="0"/>
        <w:rPr>
          <w:rFonts w:ascii="Times New Roman" w:eastAsia="Times New Roman" w:hAnsi="Times New Roman" w:cs="Times New Roman"/>
          <w:color w:val="000000"/>
          <w:sz w:val="24"/>
          <w:szCs w:val="24"/>
          <w:lang w:eastAsia="sl-SI"/>
        </w:rPr>
      </w:pPr>
    </w:p>
    <w:p w14:paraId="75187EE2" w14:textId="1DE382EC" w:rsidR="00CE530F" w:rsidRDefault="000911C5">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Na seji so bili prisotni: Ksenija Brumat,</w:t>
      </w:r>
      <w:r w:rsidR="00B85B87">
        <w:rPr>
          <w:rFonts w:ascii="Times New Roman" w:eastAsia="Times New Roman" w:hAnsi="Times New Roman" w:cs="Times New Roman"/>
          <w:color w:val="000000"/>
          <w:sz w:val="24"/>
          <w:szCs w:val="24"/>
          <w:lang w:eastAsia="sl-SI"/>
        </w:rPr>
        <w:t xml:space="preserve"> Tomaž Černe</w:t>
      </w:r>
      <w:r w:rsidR="00E97D2A">
        <w:rPr>
          <w:rFonts w:ascii="Times New Roman" w:eastAsia="Times New Roman" w:hAnsi="Times New Roman" w:cs="Times New Roman"/>
          <w:color w:val="000000"/>
          <w:sz w:val="24"/>
          <w:szCs w:val="24"/>
          <w:lang w:eastAsia="sl-SI"/>
        </w:rPr>
        <w:t xml:space="preserve">, </w:t>
      </w:r>
      <w:r w:rsidR="00531B25">
        <w:rPr>
          <w:rFonts w:ascii="Times New Roman" w:eastAsia="Times New Roman" w:hAnsi="Times New Roman" w:cs="Times New Roman"/>
          <w:color w:val="000000"/>
          <w:sz w:val="24"/>
          <w:szCs w:val="24"/>
          <w:lang w:eastAsia="sl-SI"/>
        </w:rPr>
        <w:t xml:space="preserve">Branko Belingar, </w:t>
      </w:r>
      <w:proofErr w:type="spellStart"/>
      <w:r w:rsidR="00531B25">
        <w:rPr>
          <w:rFonts w:ascii="Times New Roman" w:eastAsia="Times New Roman" w:hAnsi="Times New Roman" w:cs="Times New Roman"/>
          <w:color w:val="000000"/>
          <w:sz w:val="24"/>
          <w:szCs w:val="24"/>
          <w:lang w:eastAsia="sl-SI"/>
        </w:rPr>
        <w:t>Vidojka</w:t>
      </w:r>
      <w:proofErr w:type="spellEnd"/>
      <w:r w:rsidR="00531B25">
        <w:rPr>
          <w:rFonts w:ascii="Times New Roman" w:eastAsia="Times New Roman" w:hAnsi="Times New Roman" w:cs="Times New Roman"/>
          <w:color w:val="000000"/>
          <w:sz w:val="24"/>
          <w:szCs w:val="24"/>
          <w:lang w:eastAsia="sl-SI"/>
        </w:rPr>
        <w:t xml:space="preserve"> </w:t>
      </w:r>
      <w:proofErr w:type="spellStart"/>
      <w:r w:rsidR="00531B25">
        <w:rPr>
          <w:rFonts w:ascii="Times New Roman" w:eastAsia="Times New Roman" w:hAnsi="Times New Roman" w:cs="Times New Roman"/>
          <w:color w:val="000000"/>
          <w:sz w:val="24"/>
          <w:szCs w:val="24"/>
          <w:lang w:eastAsia="sl-SI"/>
        </w:rPr>
        <w:t>Harej</w:t>
      </w:r>
      <w:proofErr w:type="spellEnd"/>
      <w:r w:rsidR="00E97D2A">
        <w:rPr>
          <w:rFonts w:ascii="Times New Roman" w:eastAsia="Times New Roman" w:hAnsi="Times New Roman" w:cs="Times New Roman"/>
          <w:color w:val="000000"/>
          <w:sz w:val="24"/>
          <w:szCs w:val="24"/>
          <w:lang w:eastAsia="sl-SI"/>
        </w:rPr>
        <w:t>, Dejan Makarovič</w:t>
      </w:r>
      <w:r w:rsidR="003035C4">
        <w:rPr>
          <w:rFonts w:ascii="Times New Roman" w:eastAsia="Times New Roman" w:hAnsi="Times New Roman" w:cs="Times New Roman"/>
          <w:color w:val="000000"/>
          <w:sz w:val="24"/>
          <w:szCs w:val="24"/>
          <w:lang w:eastAsia="sl-SI"/>
        </w:rPr>
        <w:t xml:space="preserve">, </w:t>
      </w:r>
      <w:r w:rsidR="002658DC">
        <w:rPr>
          <w:rFonts w:ascii="Times New Roman" w:eastAsia="Times New Roman" w:hAnsi="Times New Roman" w:cs="Times New Roman"/>
          <w:color w:val="000000"/>
          <w:sz w:val="24"/>
          <w:szCs w:val="24"/>
          <w:lang w:eastAsia="sl-SI"/>
        </w:rPr>
        <w:t xml:space="preserve">Emil Bašin </w:t>
      </w:r>
    </w:p>
    <w:p w14:paraId="7825EC90" w14:textId="24C8301C" w:rsidR="00147B2B" w:rsidRDefault="00621977">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Neopravičeno odsot</w:t>
      </w:r>
      <w:r w:rsidR="00603188">
        <w:rPr>
          <w:rFonts w:ascii="Times New Roman" w:eastAsia="Times New Roman" w:hAnsi="Times New Roman" w:cs="Times New Roman"/>
          <w:color w:val="000000"/>
          <w:sz w:val="24"/>
          <w:szCs w:val="24"/>
          <w:lang w:eastAsia="sl-SI"/>
        </w:rPr>
        <w:t>n</w:t>
      </w:r>
      <w:r w:rsidR="00197621">
        <w:rPr>
          <w:rFonts w:ascii="Times New Roman" w:eastAsia="Times New Roman" w:hAnsi="Times New Roman" w:cs="Times New Roman"/>
          <w:color w:val="000000"/>
          <w:sz w:val="24"/>
          <w:szCs w:val="24"/>
          <w:lang w:eastAsia="sl-SI"/>
        </w:rPr>
        <w:t>i</w:t>
      </w:r>
      <w:r w:rsidR="00F07CA3">
        <w:rPr>
          <w:rFonts w:ascii="Times New Roman" w:eastAsia="Times New Roman" w:hAnsi="Times New Roman" w:cs="Times New Roman"/>
          <w:color w:val="000000"/>
          <w:sz w:val="24"/>
          <w:szCs w:val="24"/>
          <w:lang w:eastAsia="sl-SI"/>
        </w:rPr>
        <w:t>:</w:t>
      </w:r>
      <w:r w:rsidR="00147B2B">
        <w:rPr>
          <w:rFonts w:ascii="Times New Roman" w:eastAsia="Times New Roman" w:hAnsi="Times New Roman" w:cs="Times New Roman"/>
          <w:color w:val="000000"/>
          <w:sz w:val="24"/>
          <w:szCs w:val="24"/>
          <w:lang w:eastAsia="sl-SI"/>
        </w:rPr>
        <w:t xml:space="preserve"> </w:t>
      </w:r>
      <w:r w:rsidR="00E97D2A">
        <w:rPr>
          <w:rFonts w:ascii="Times New Roman" w:eastAsia="Times New Roman" w:hAnsi="Times New Roman" w:cs="Times New Roman"/>
          <w:color w:val="000000"/>
          <w:sz w:val="24"/>
          <w:szCs w:val="24"/>
          <w:lang w:eastAsia="sl-SI"/>
        </w:rPr>
        <w:t>Vasja Medvešček</w:t>
      </w:r>
      <w:r w:rsidR="00197621">
        <w:rPr>
          <w:rFonts w:ascii="Times New Roman" w:eastAsia="Times New Roman" w:hAnsi="Times New Roman" w:cs="Times New Roman"/>
          <w:color w:val="000000"/>
          <w:sz w:val="24"/>
          <w:szCs w:val="24"/>
          <w:lang w:eastAsia="sl-SI"/>
        </w:rPr>
        <w:t xml:space="preserve">, Andrejka </w:t>
      </w:r>
      <w:proofErr w:type="spellStart"/>
      <w:r w:rsidR="00197621">
        <w:rPr>
          <w:rFonts w:ascii="Times New Roman" w:eastAsia="Times New Roman" w:hAnsi="Times New Roman" w:cs="Times New Roman"/>
          <w:color w:val="000000"/>
          <w:sz w:val="24"/>
          <w:szCs w:val="24"/>
          <w:lang w:eastAsia="sl-SI"/>
        </w:rPr>
        <w:t>Prijon</w:t>
      </w:r>
      <w:proofErr w:type="spellEnd"/>
      <w:r w:rsidR="00FE4767">
        <w:rPr>
          <w:rFonts w:ascii="Times New Roman" w:eastAsia="Times New Roman" w:hAnsi="Times New Roman" w:cs="Times New Roman"/>
          <w:color w:val="000000"/>
          <w:sz w:val="24"/>
          <w:szCs w:val="24"/>
          <w:lang w:eastAsia="sl-SI"/>
        </w:rPr>
        <w:t>, Jernej Vidmar Bašin</w:t>
      </w:r>
    </w:p>
    <w:p w14:paraId="0D5E0941" w14:textId="5D8645BE" w:rsidR="00FE4767" w:rsidRDefault="00FE4767">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Opravičeno odsotni: David Podgornik, Boštjan Koršič</w:t>
      </w:r>
    </w:p>
    <w:p w14:paraId="691E5A65" w14:textId="77777777" w:rsidR="00BC7BE1" w:rsidRDefault="00BC7BE1">
      <w:pPr>
        <w:pStyle w:val="Standard"/>
        <w:spacing w:after="0"/>
        <w:rPr>
          <w:rFonts w:ascii="Times New Roman" w:eastAsia="Times New Roman" w:hAnsi="Times New Roman" w:cs="Times New Roman"/>
          <w:b/>
          <w:bCs/>
          <w:color w:val="000000"/>
          <w:sz w:val="24"/>
          <w:szCs w:val="24"/>
          <w:lang w:eastAsia="sl-SI"/>
        </w:rPr>
      </w:pPr>
    </w:p>
    <w:p w14:paraId="02824014" w14:textId="77777777" w:rsidR="00CE530F" w:rsidRDefault="000911C5" w:rsidP="002658DC">
      <w:pPr>
        <w:pStyle w:val="Standard"/>
        <w:spacing w:after="0"/>
        <w:ind w:firstLine="708"/>
        <w:rPr>
          <w:rFonts w:ascii="Times New Roman" w:eastAsia="Times New Roman" w:hAnsi="Times New Roman" w:cs="Times New Roman"/>
          <w:b/>
          <w:bCs/>
          <w:color w:val="000000"/>
          <w:sz w:val="24"/>
          <w:szCs w:val="24"/>
          <w:lang w:eastAsia="sl-SI"/>
        </w:rPr>
      </w:pPr>
      <w:r>
        <w:rPr>
          <w:rFonts w:ascii="Times New Roman" w:eastAsia="Times New Roman" w:hAnsi="Times New Roman" w:cs="Times New Roman"/>
          <w:b/>
          <w:bCs/>
          <w:color w:val="000000"/>
          <w:sz w:val="24"/>
          <w:szCs w:val="24"/>
          <w:lang w:eastAsia="sl-SI"/>
        </w:rPr>
        <w:t>D n e v n i   r e d :</w:t>
      </w:r>
    </w:p>
    <w:p w14:paraId="77677642" w14:textId="5C49CBAC" w:rsidR="003B3C04" w:rsidRPr="003B3C04" w:rsidRDefault="003B3C04" w:rsidP="002658DC">
      <w:pPr>
        <w:pStyle w:val="Brezrazmikov"/>
        <w:rPr>
          <w:b/>
        </w:rPr>
      </w:pPr>
    </w:p>
    <w:p w14:paraId="305F4DEE" w14:textId="5DF3E855" w:rsidR="00FE4767" w:rsidRPr="00FE4767" w:rsidRDefault="00197621" w:rsidP="00FE4767">
      <w:pPr>
        <w:pStyle w:val="Brezrazmikov"/>
        <w:rPr>
          <w:b/>
        </w:rPr>
      </w:pPr>
      <w:r w:rsidRPr="00197621">
        <w:rPr>
          <w:b/>
        </w:rPr>
        <w:t xml:space="preserve">1. </w:t>
      </w:r>
      <w:r w:rsidR="00FE4767" w:rsidRPr="00FE4767">
        <w:rPr>
          <w:b/>
        </w:rPr>
        <w:t>Pregled in potrditev zapisnika 32. redne seje</w:t>
      </w:r>
    </w:p>
    <w:p w14:paraId="533D7668" w14:textId="77777777" w:rsidR="00FE4767" w:rsidRPr="00FE4767" w:rsidRDefault="00FE4767" w:rsidP="00FE4767">
      <w:pPr>
        <w:pStyle w:val="Brezrazmikov"/>
        <w:rPr>
          <w:b/>
        </w:rPr>
      </w:pPr>
      <w:r w:rsidRPr="00FE4767">
        <w:rPr>
          <w:b/>
        </w:rPr>
        <w:t>2. Potrditev zaključnega računa za leto 2025</w:t>
      </w:r>
    </w:p>
    <w:p w14:paraId="77F4508A" w14:textId="77777777" w:rsidR="00FE4767" w:rsidRPr="00FE4767" w:rsidRDefault="00FE4767" w:rsidP="00FE4767">
      <w:pPr>
        <w:pStyle w:val="Brezrazmikov"/>
        <w:rPr>
          <w:b/>
        </w:rPr>
      </w:pPr>
      <w:r w:rsidRPr="00FE4767">
        <w:rPr>
          <w:b/>
        </w:rPr>
        <w:t xml:space="preserve">3. Predlogi in pobude krajanov </w:t>
      </w:r>
    </w:p>
    <w:p w14:paraId="72C2B963" w14:textId="77777777" w:rsidR="00FE4767" w:rsidRPr="00FE4767" w:rsidRDefault="00FE4767" w:rsidP="00FE4767">
      <w:pPr>
        <w:pStyle w:val="Brezrazmikov"/>
        <w:rPr>
          <w:b/>
        </w:rPr>
      </w:pPr>
      <w:r w:rsidRPr="00FE4767">
        <w:rPr>
          <w:b/>
        </w:rPr>
        <w:t>4. Razno</w:t>
      </w:r>
    </w:p>
    <w:p w14:paraId="334F0387" w14:textId="77777777" w:rsidR="00FE4767" w:rsidRPr="00FE4767" w:rsidRDefault="00FE4767" w:rsidP="00FE4767">
      <w:pPr>
        <w:pStyle w:val="Brezrazmikov"/>
        <w:rPr>
          <w:b/>
        </w:rPr>
      </w:pPr>
    </w:p>
    <w:p w14:paraId="28D9DC07" w14:textId="43E22A01" w:rsidR="00CE530F" w:rsidRDefault="00C33085">
      <w:pPr>
        <w:pStyle w:val="Standard"/>
        <w:spacing w:after="240"/>
        <w:rPr>
          <w:rFonts w:ascii="Times New Roman" w:hAnsi="Times New Roman" w:cs="Times New Roman"/>
          <w:b/>
          <w:sz w:val="24"/>
          <w:szCs w:val="24"/>
          <w:lang w:eastAsia="sl-SI"/>
        </w:rPr>
      </w:pPr>
      <w:r>
        <w:rPr>
          <w:rFonts w:ascii="Times New Roman" w:hAnsi="Times New Roman" w:cs="Times New Roman"/>
          <w:b/>
          <w:sz w:val="24"/>
          <w:szCs w:val="24"/>
          <w:lang w:eastAsia="sl-SI"/>
        </w:rPr>
        <w:tab/>
      </w:r>
      <w:r w:rsidR="000911C5">
        <w:rPr>
          <w:rFonts w:ascii="Times New Roman" w:hAnsi="Times New Roman" w:cs="Times New Roman"/>
          <w:b/>
          <w:sz w:val="24"/>
          <w:szCs w:val="24"/>
          <w:lang w:eastAsia="sl-SI"/>
        </w:rPr>
        <w:t>Ad1</w:t>
      </w:r>
    </w:p>
    <w:p w14:paraId="179C1888" w14:textId="4FEC74C0" w:rsidR="00A75939" w:rsidRDefault="003B3C04" w:rsidP="00FE4767">
      <w:pPr>
        <w:pStyle w:val="Brezrazmikov"/>
        <w:rPr>
          <w:rFonts w:ascii="Times New Roman" w:hAnsi="Times New Roman" w:cs="Times New Roman"/>
          <w:sz w:val="24"/>
          <w:szCs w:val="24"/>
        </w:rPr>
      </w:pPr>
      <w:r>
        <w:rPr>
          <w:b/>
        </w:rPr>
        <w:tab/>
      </w:r>
      <w:r w:rsidRPr="00030F5A">
        <w:rPr>
          <w:rFonts w:ascii="Times New Roman" w:hAnsi="Times New Roman" w:cs="Times New Roman"/>
          <w:sz w:val="24"/>
          <w:szCs w:val="24"/>
        </w:rPr>
        <w:t xml:space="preserve">Predsednica seznani člane s sklepi </w:t>
      </w:r>
      <w:r w:rsidR="002658DC" w:rsidRPr="00030F5A">
        <w:rPr>
          <w:rFonts w:ascii="Times New Roman" w:hAnsi="Times New Roman" w:cs="Times New Roman"/>
          <w:sz w:val="24"/>
          <w:szCs w:val="24"/>
        </w:rPr>
        <w:t>3</w:t>
      </w:r>
      <w:r w:rsidR="00FE4767">
        <w:rPr>
          <w:rFonts w:ascii="Times New Roman" w:hAnsi="Times New Roman" w:cs="Times New Roman"/>
          <w:sz w:val="24"/>
          <w:szCs w:val="24"/>
        </w:rPr>
        <w:t>2</w:t>
      </w:r>
      <w:r w:rsidRPr="00030F5A">
        <w:rPr>
          <w:rFonts w:ascii="Times New Roman" w:hAnsi="Times New Roman" w:cs="Times New Roman"/>
          <w:sz w:val="24"/>
          <w:szCs w:val="24"/>
        </w:rPr>
        <w:t>. redne seje.</w:t>
      </w:r>
    </w:p>
    <w:p w14:paraId="3DE7D902" w14:textId="5D3F0D6A" w:rsidR="00BC7BE1" w:rsidRPr="00030F5A" w:rsidRDefault="00FE4767" w:rsidP="00FE4767">
      <w:pPr>
        <w:pStyle w:val="Brezrazmikov"/>
        <w:ind w:left="708"/>
        <w:rPr>
          <w:rFonts w:ascii="Times New Roman" w:hAnsi="Times New Roman" w:cs="Times New Roman"/>
          <w:sz w:val="24"/>
          <w:szCs w:val="24"/>
        </w:rPr>
      </w:pPr>
      <w:r>
        <w:rPr>
          <w:rFonts w:ascii="Times New Roman" w:hAnsi="Times New Roman" w:cs="Times New Roman"/>
          <w:sz w:val="24"/>
          <w:szCs w:val="24"/>
        </w:rPr>
        <w:t xml:space="preserve">Na zapisnik </w:t>
      </w:r>
      <w:r w:rsidR="002658DC" w:rsidRPr="00030F5A">
        <w:rPr>
          <w:rFonts w:ascii="Times New Roman" w:hAnsi="Times New Roman" w:cs="Times New Roman"/>
          <w:sz w:val="24"/>
          <w:szCs w:val="24"/>
        </w:rPr>
        <w:t>3</w:t>
      </w:r>
      <w:r>
        <w:rPr>
          <w:rFonts w:ascii="Times New Roman" w:hAnsi="Times New Roman" w:cs="Times New Roman"/>
          <w:sz w:val="24"/>
          <w:szCs w:val="24"/>
        </w:rPr>
        <w:t>2</w:t>
      </w:r>
      <w:r w:rsidR="003B3C04" w:rsidRPr="00030F5A">
        <w:rPr>
          <w:rFonts w:ascii="Times New Roman" w:hAnsi="Times New Roman" w:cs="Times New Roman"/>
          <w:sz w:val="24"/>
          <w:szCs w:val="24"/>
        </w:rPr>
        <w:t>.</w:t>
      </w:r>
      <w:r w:rsidR="00491CA9" w:rsidRPr="00030F5A">
        <w:rPr>
          <w:rFonts w:ascii="Times New Roman" w:hAnsi="Times New Roman" w:cs="Times New Roman"/>
          <w:sz w:val="24"/>
          <w:szCs w:val="24"/>
        </w:rPr>
        <w:t xml:space="preserve"> redne seje z dne </w:t>
      </w:r>
      <w:r>
        <w:rPr>
          <w:rFonts w:ascii="Times New Roman" w:hAnsi="Times New Roman" w:cs="Times New Roman"/>
          <w:sz w:val="24"/>
          <w:szCs w:val="24"/>
        </w:rPr>
        <w:t>29.01.2026</w:t>
      </w:r>
      <w:r w:rsidR="00491CA9" w:rsidRPr="00030F5A">
        <w:rPr>
          <w:rFonts w:ascii="Times New Roman" w:hAnsi="Times New Roman" w:cs="Times New Roman"/>
          <w:sz w:val="24"/>
          <w:szCs w:val="24"/>
        </w:rPr>
        <w:t xml:space="preserve"> </w:t>
      </w:r>
      <w:r w:rsidRPr="00FE4767">
        <w:rPr>
          <w:rFonts w:ascii="Times New Roman" w:hAnsi="Times New Roman" w:cs="Times New Roman"/>
          <w:sz w:val="24"/>
          <w:szCs w:val="24"/>
        </w:rPr>
        <w:t xml:space="preserve">svetniki nimajo pripomb in zapisnik </w:t>
      </w:r>
      <w:r>
        <w:rPr>
          <w:rFonts w:ascii="Times New Roman" w:hAnsi="Times New Roman" w:cs="Times New Roman"/>
          <w:sz w:val="24"/>
          <w:szCs w:val="24"/>
        </w:rPr>
        <w:t>soglasno potrdijo.</w:t>
      </w:r>
    </w:p>
    <w:p w14:paraId="0E93EB03" w14:textId="77777777" w:rsidR="00030F5A" w:rsidRDefault="003B3C04" w:rsidP="00C8637C">
      <w:pPr>
        <w:pStyle w:val="Standard"/>
        <w:rPr>
          <w:rFonts w:ascii="Times New Roman" w:hAnsi="Times New Roman" w:cs="Times New Roman"/>
          <w:sz w:val="24"/>
          <w:szCs w:val="24"/>
        </w:rPr>
      </w:pPr>
      <w:r>
        <w:rPr>
          <w:rFonts w:ascii="Times New Roman" w:hAnsi="Times New Roman" w:cs="Times New Roman"/>
          <w:sz w:val="24"/>
          <w:szCs w:val="24"/>
        </w:rPr>
        <w:tab/>
      </w:r>
    </w:p>
    <w:p w14:paraId="24D73CF4" w14:textId="58ECC6CF" w:rsidR="009D58B5" w:rsidRDefault="005F19D9" w:rsidP="00030F5A">
      <w:pPr>
        <w:pStyle w:val="Standard"/>
        <w:ind w:firstLine="708"/>
        <w:rPr>
          <w:rFonts w:ascii="Times New Roman" w:hAnsi="Times New Roman" w:cs="Times New Roman"/>
          <w:b/>
          <w:sz w:val="24"/>
          <w:szCs w:val="24"/>
        </w:rPr>
      </w:pPr>
      <w:r w:rsidRPr="005F19D9">
        <w:rPr>
          <w:rFonts w:ascii="Times New Roman" w:hAnsi="Times New Roman" w:cs="Times New Roman"/>
          <w:b/>
          <w:sz w:val="24"/>
          <w:szCs w:val="24"/>
        </w:rPr>
        <w:t>Ad2</w:t>
      </w:r>
    </w:p>
    <w:p w14:paraId="28061DCF" w14:textId="4C0D085A" w:rsidR="00197621" w:rsidRDefault="00FE4767" w:rsidP="00197621">
      <w:pPr>
        <w:ind w:left="708"/>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Predsednica seznani svetnike z zaključnim računom Krajevne skupnosti Solkan za leto 2025</w:t>
      </w:r>
      <w:r w:rsidR="00447B52">
        <w:rPr>
          <w:rFonts w:ascii="Times New Roman" w:eastAsia="Times New Roman" w:hAnsi="Times New Roman" w:cs="Times New Roman"/>
          <w:bCs/>
          <w:color w:val="000000"/>
          <w:sz w:val="24"/>
          <w:szCs w:val="24"/>
        </w:rPr>
        <w:t xml:space="preserve">, ki so ga pripravili na Mestni občini Nova Gorica. </w:t>
      </w:r>
      <w:r>
        <w:rPr>
          <w:rFonts w:ascii="Times New Roman" w:eastAsia="Times New Roman" w:hAnsi="Times New Roman" w:cs="Times New Roman"/>
          <w:bCs/>
          <w:color w:val="000000"/>
          <w:sz w:val="24"/>
          <w:szCs w:val="24"/>
        </w:rPr>
        <w:t xml:space="preserve">V letu 2025 je </w:t>
      </w:r>
      <w:r w:rsidR="00447B52">
        <w:rPr>
          <w:rFonts w:ascii="Times New Roman" w:eastAsia="Times New Roman" w:hAnsi="Times New Roman" w:cs="Times New Roman"/>
          <w:bCs/>
          <w:color w:val="000000"/>
          <w:sz w:val="24"/>
          <w:szCs w:val="24"/>
        </w:rPr>
        <w:t xml:space="preserve">imela </w:t>
      </w:r>
      <w:r>
        <w:rPr>
          <w:rFonts w:ascii="Times New Roman" w:eastAsia="Times New Roman" w:hAnsi="Times New Roman" w:cs="Times New Roman"/>
          <w:bCs/>
          <w:color w:val="000000"/>
          <w:sz w:val="24"/>
          <w:szCs w:val="24"/>
        </w:rPr>
        <w:t>Krajevna skupnost Solkan skupno 150.839,82 eur prihodkov in 118.837,94 eur odhodkov. Presežek prihodkov je 32.001,88 eur.</w:t>
      </w:r>
      <w:r w:rsidR="00BA0D2D">
        <w:rPr>
          <w:rFonts w:ascii="Times New Roman" w:eastAsia="Times New Roman" w:hAnsi="Times New Roman" w:cs="Times New Roman"/>
          <w:bCs/>
          <w:color w:val="000000"/>
          <w:sz w:val="24"/>
          <w:szCs w:val="24"/>
        </w:rPr>
        <w:t xml:space="preserve"> Seznani jih tudi z inventurnim elaboratom za leto 2025.</w:t>
      </w:r>
    </w:p>
    <w:p w14:paraId="5F68E851" w14:textId="0186A0C5" w:rsidR="00FE4767" w:rsidRDefault="00447B52" w:rsidP="00197621">
      <w:pPr>
        <w:ind w:left="708"/>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Svetniki zaključni račun potrdijo in  sprejmejo </w:t>
      </w:r>
    </w:p>
    <w:p w14:paraId="1B220A9F" w14:textId="0D0EE0A1" w:rsidR="00447B52" w:rsidRDefault="00447B52" w:rsidP="00197621">
      <w:pPr>
        <w:ind w:left="708"/>
        <w:rPr>
          <w:rFonts w:ascii="Times New Roman" w:eastAsia="Times New Roman" w:hAnsi="Times New Roman" w:cs="Times New Roman"/>
          <w:bCs/>
          <w:color w:val="000000"/>
          <w:sz w:val="24"/>
          <w:szCs w:val="24"/>
        </w:rPr>
      </w:pPr>
      <w:r w:rsidRPr="00447B52">
        <w:rPr>
          <w:rFonts w:ascii="Times New Roman" w:eastAsia="Times New Roman" w:hAnsi="Times New Roman" w:cs="Times New Roman"/>
          <w:b/>
          <w:color w:val="000000"/>
          <w:sz w:val="24"/>
          <w:szCs w:val="24"/>
        </w:rPr>
        <w:t>SKLEP</w:t>
      </w:r>
      <w:r>
        <w:rPr>
          <w:rFonts w:ascii="Times New Roman" w:eastAsia="Times New Roman" w:hAnsi="Times New Roman" w:cs="Times New Roman"/>
          <w:bCs/>
          <w:color w:val="000000"/>
          <w:sz w:val="24"/>
          <w:szCs w:val="24"/>
        </w:rPr>
        <w:t xml:space="preserve"> o sprejemu zaključnega računa KS Solkan za leto 2025</w:t>
      </w:r>
      <w:r w:rsidR="00BA0D2D">
        <w:rPr>
          <w:rFonts w:ascii="Times New Roman" w:eastAsia="Times New Roman" w:hAnsi="Times New Roman" w:cs="Times New Roman"/>
          <w:bCs/>
          <w:color w:val="000000"/>
          <w:sz w:val="24"/>
          <w:szCs w:val="24"/>
        </w:rPr>
        <w:t xml:space="preserve"> in </w:t>
      </w:r>
      <w:r w:rsidR="006A49CA">
        <w:rPr>
          <w:rFonts w:ascii="Times New Roman" w:eastAsia="Times New Roman" w:hAnsi="Times New Roman" w:cs="Times New Roman"/>
          <w:bCs/>
          <w:color w:val="000000"/>
          <w:sz w:val="24"/>
          <w:szCs w:val="24"/>
        </w:rPr>
        <w:t xml:space="preserve">sklep o sprejemu </w:t>
      </w:r>
      <w:r w:rsidR="00BA0D2D">
        <w:rPr>
          <w:rFonts w:ascii="Times New Roman" w:eastAsia="Times New Roman" w:hAnsi="Times New Roman" w:cs="Times New Roman"/>
          <w:bCs/>
          <w:color w:val="000000"/>
          <w:sz w:val="24"/>
          <w:szCs w:val="24"/>
        </w:rPr>
        <w:t>inventurnega elaborata za 2025</w:t>
      </w:r>
      <w:r w:rsidR="006A49CA">
        <w:rPr>
          <w:rFonts w:ascii="Times New Roman" w:eastAsia="Times New Roman" w:hAnsi="Times New Roman" w:cs="Times New Roman"/>
          <w:bCs/>
          <w:color w:val="000000"/>
          <w:sz w:val="24"/>
          <w:szCs w:val="24"/>
        </w:rPr>
        <w:t>.</w:t>
      </w:r>
    </w:p>
    <w:p w14:paraId="1D3F74CD" w14:textId="77777777" w:rsidR="00FE4767" w:rsidRPr="00197621" w:rsidRDefault="00FE4767" w:rsidP="00197621">
      <w:pPr>
        <w:ind w:left="708"/>
        <w:rPr>
          <w:rFonts w:ascii="Times New Roman" w:eastAsia="Times New Roman" w:hAnsi="Times New Roman" w:cs="Times New Roman"/>
          <w:bCs/>
          <w:color w:val="000000"/>
          <w:sz w:val="24"/>
          <w:szCs w:val="24"/>
        </w:rPr>
      </w:pPr>
    </w:p>
    <w:p w14:paraId="5D13AC3C" w14:textId="0DB259F5" w:rsidR="00C8604F" w:rsidRDefault="00C8604F" w:rsidP="00C8604F">
      <w:pPr>
        <w:ind w:left="708"/>
        <w:rPr>
          <w:rFonts w:ascii="Times New Roman" w:eastAsia="Times New Roman" w:hAnsi="Times New Roman" w:cs="Times New Roman"/>
          <w:bCs/>
          <w:color w:val="000000"/>
          <w:sz w:val="24"/>
          <w:szCs w:val="24"/>
        </w:rPr>
      </w:pPr>
    </w:p>
    <w:p w14:paraId="1FD7C4B0" w14:textId="7D12405C" w:rsidR="00C8604F" w:rsidRPr="002658DC" w:rsidRDefault="00C8604F" w:rsidP="00C8604F">
      <w:pPr>
        <w:ind w:left="708"/>
        <w:rPr>
          <w:rFonts w:ascii="Times New Roman" w:eastAsia="Times New Roman" w:hAnsi="Times New Roman" w:cs="Times New Roman"/>
          <w:bCs/>
          <w:color w:val="000000"/>
          <w:sz w:val="24"/>
          <w:szCs w:val="24"/>
        </w:rPr>
      </w:pPr>
    </w:p>
    <w:p w14:paraId="38D9C991" w14:textId="63876AA8" w:rsidR="00D44871" w:rsidRPr="00D44871" w:rsidRDefault="00C8604F" w:rsidP="00C8604F">
      <w:pPr>
        <w:ind w:left="70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7781CC2C" w14:textId="5BAB9693" w:rsidR="007A3396" w:rsidRDefault="00C417A4" w:rsidP="00C417A4">
      <w:pPr>
        <w:pStyle w:val="Odstavekseznama"/>
        <w:ind w:left="709" w:firstLine="11"/>
        <w:rPr>
          <w:rFonts w:ascii="Times New Roman" w:eastAsia="Times New Roman" w:hAnsi="Times New Roman" w:cs="Times New Roman"/>
          <w:b/>
          <w:color w:val="000000"/>
          <w:sz w:val="24"/>
          <w:szCs w:val="24"/>
        </w:rPr>
      </w:pPr>
      <w:r w:rsidRPr="00C417A4">
        <w:rPr>
          <w:rFonts w:ascii="Times New Roman" w:eastAsia="Times New Roman" w:hAnsi="Times New Roman" w:cs="Times New Roman"/>
          <w:b/>
          <w:color w:val="000000"/>
          <w:sz w:val="24"/>
          <w:szCs w:val="24"/>
        </w:rPr>
        <w:lastRenderedPageBreak/>
        <w:t>Ad3</w:t>
      </w:r>
    </w:p>
    <w:p w14:paraId="61D72FBE" w14:textId="3E29C9CB" w:rsidR="00317912" w:rsidRPr="00317912" w:rsidRDefault="00447B52" w:rsidP="00317912">
      <w:pPr>
        <w:pStyle w:val="Odstavekseznama"/>
        <w:numPr>
          <w:ilvl w:val="0"/>
          <w:numId w:val="21"/>
        </w:numPr>
        <w:rPr>
          <w:rFonts w:ascii="Times New Roman" w:eastAsia="Times New Roman" w:hAnsi="Times New Roman" w:cs="Times New Roman"/>
          <w:bCs/>
          <w:color w:val="000000"/>
          <w:sz w:val="24"/>
          <w:szCs w:val="24"/>
        </w:rPr>
      </w:pPr>
      <w:r w:rsidRPr="00317912">
        <w:rPr>
          <w:rFonts w:ascii="Times New Roman" w:eastAsia="Times New Roman" w:hAnsi="Times New Roman" w:cs="Times New Roman"/>
          <w:bCs/>
          <w:color w:val="000000"/>
          <w:sz w:val="24"/>
          <w:szCs w:val="24"/>
        </w:rPr>
        <w:t>Emil Bašin seznani svetnike z rezultati meritev</w:t>
      </w:r>
      <w:r w:rsidR="006A49CA" w:rsidRPr="00317912">
        <w:rPr>
          <w:rFonts w:ascii="Times New Roman" w:eastAsia="Times New Roman" w:hAnsi="Times New Roman" w:cs="Times New Roman"/>
          <w:bCs/>
          <w:color w:val="000000"/>
          <w:sz w:val="24"/>
          <w:szCs w:val="24"/>
        </w:rPr>
        <w:t xml:space="preserve"> onesnaženosti zraka</w:t>
      </w:r>
      <w:r w:rsidRPr="00317912">
        <w:rPr>
          <w:rFonts w:ascii="Times New Roman" w:eastAsia="Times New Roman" w:hAnsi="Times New Roman" w:cs="Times New Roman"/>
          <w:bCs/>
          <w:color w:val="000000"/>
          <w:sz w:val="24"/>
          <w:szCs w:val="24"/>
        </w:rPr>
        <w:t xml:space="preserve"> v Krajevni </w:t>
      </w:r>
      <w:r w:rsidR="00317912" w:rsidRPr="00317912">
        <w:rPr>
          <w:rFonts w:ascii="Times New Roman" w:eastAsia="Times New Roman" w:hAnsi="Times New Roman" w:cs="Times New Roman"/>
          <w:bCs/>
          <w:color w:val="000000"/>
          <w:sz w:val="24"/>
          <w:szCs w:val="24"/>
        </w:rPr>
        <w:t xml:space="preserve">    </w:t>
      </w:r>
      <w:r w:rsidRPr="00317912">
        <w:rPr>
          <w:rFonts w:ascii="Times New Roman" w:eastAsia="Times New Roman" w:hAnsi="Times New Roman" w:cs="Times New Roman"/>
          <w:bCs/>
          <w:color w:val="000000"/>
          <w:sz w:val="24"/>
          <w:szCs w:val="24"/>
        </w:rPr>
        <w:t>skupnosti Solkan, ki jih je pri Univerzi v Novi Gorici naročila Mestna občina Nova Gorica leta 2024</w:t>
      </w:r>
      <w:r w:rsidR="006A49CA" w:rsidRPr="00317912">
        <w:rPr>
          <w:rFonts w:ascii="Times New Roman" w:eastAsia="Times New Roman" w:hAnsi="Times New Roman" w:cs="Times New Roman"/>
          <w:bCs/>
          <w:color w:val="000000"/>
          <w:sz w:val="24"/>
          <w:szCs w:val="24"/>
        </w:rPr>
        <w:t>, ki so bila izvedena  v času med 18.11.2023 in 18.6.2024. Za rezultate meritev je javnost izvedela šele 11.2.2026. Krajani Solkana niso bili pravočasno seznanjeni z rezultati meritev, ki so bili opravljeni že v letu 2024. Merilna postaja je bila postavljena nasproti Livarne</w:t>
      </w:r>
      <w:r w:rsidR="00E72F7B" w:rsidRPr="00317912">
        <w:rPr>
          <w:rFonts w:ascii="Times New Roman" w:eastAsia="Times New Roman" w:hAnsi="Times New Roman" w:cs="Times New Roman"/>
          <w:bCs/>
          <w:color w:val="000000"/>
          <w:sz w:val="24"/>
          <w:szCs w:val="24"/>
        </w:rPr>
        <w:t>. Povečani rezultati meritev so bili med dopoldanskim delovnim časom. Na vprašanje, kakšen je bil komentar Mestne občine Nova Gorica, Emil pove, da je bila predstavitev podana izključno od izvajalca meritev in predstavnikov Nacionalnega instituta za javno zdravje. Predstavitve so pokazale, da je bil nivo onesnaževanje Livarne  vedno pod mejno vrednostjo. Najbolj pa je presenetila višja vrednost svinca v zraku. Ker so bile meritve izvedene v letu 2024, ne more nihče potrditi, kdo je ta onesnaževalec in ali še obratuje, saj krajane z meritvami do danes ni nihče seznanil. Po rezultatih  meritev izpušnih plinov v Novi Gorici</w:t>
      </w:r>
      <w:r w:rsidR="00317912" w:rsidRPr="00317912">
        <w:rPr>
          <w:rFonts w:ascii="Times New Roman" w:eastAsia="Times New Roman" w:hAnsi="Times New Roman" w:cs="Times New Roman"/>
          <w:bCs/>
          <w:color w:val="000000"/>
          <w:sz w:val="24"/>
          <w:szCs w:val="24"/>
        </w:rPr>
        <w:t xml:space="preserve">, ki jih je opravil </w:t>
      </w:r>
      <w:r w:rsidR="00E72F7B" w:rsidRPr="00317912">
        <w:rPr>
          <w:rFonts w:ascii="Times New Roman" w:eastAsia="Times New Roman" w:hAnsi="Times New Roman" w:cs="Times New Roman"/>
          <w:bCs/>
          <w:color w:val="000000"/>
          <w:sz w:val="24"/>
          <w:szCs w:val="24"/>
        </w:rPr>
        <w:t>Inštitut za javno zdravje</w:t>
      </w:r>
      <w:r w:rsidR="00317912" w:rsidRPr="00317912">
        <w:rPr>
          <w:rFonts w:ascii="Times New Roman" w:eastAsia="Times New Roman" w:hAnsi="Times New Roman" w:cs="Times New Roman"/>
          <w:bCs/>
          <w:color w:val="000000"/>
          <w:sz w:val="24"/>
          <w:szCs w:val="24"/>
        </w:rPr>
        <w:t xml:space="preserve"> v letu 2025</w:t>
      </w:r>
      <w:r w:rsidR="00E72F7B" w:rsidRPr="00317912">
        <w:rPr>
          <w:rFonts w:ascii="Times New Roman" w:eastAsia="Times New Roman" w:hAnsi="Times New Roman" w:cs="Times New Roman"/>
          <w:bCs/>
          <w:color w:val="000000"/>
          <w:sz w:val="24"/>
          <w:szCs w:val="24"/>
        </w:rPr>
        <w:t xml:space="preserve"> </w:t>
      </w:r>
      <w:r w:rsidR="00317912" w:rsidRPr="00317912">
        <w:rPr>
          <w:rFonts w:ascii="Times New Roman" w:eastAsia="Times New Roman" w:hAnsi="Times New Roman" w:cs="Times New Roman"/>
          <w:bCs/>
          <w:color w:val="000000"/>
          <w:sz w:val="24"/>
          <w:szCs w:val="24"/>
        </w:rPr>
        <w:t xml:space="preserve"> je pokazal izredno povišanje v času od maja do avgusta, v konici prireditev EPK.</w:t>
      </w:r>
    </w:p>
    <w:p w14:paraId="64B05031" w14:textId="6EFDC34D" w:rsidR="006A49CA" w:rsidRDefault="00317912" w:rsidP="00317912">
      <w:pPr>
        <w:pStyle w:val="Odstavekseznama"/>
        <w:ind w:left="708"/>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Emil je podal vprašanje, zakaj niso z meritvami nadaljevali, da bi locirali, v katerem delu kraja se pojavi povišanje svinca v zraku in s tem ugotovili onesnaževalca? </w:t>
      </w:r>
    </w:p>
    <w:p w14:paraId="0E703DFC" w14:textId="412C64EE" w:rsidR="00317912" w:rsidRDefault="00317912" w:rsidP="00317912">
      <w:pPr>
        <w:pStyle w:val="Odstavekseznama"/>
        <w:ind w:left="708"/>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Predsednica poda pripombo, da Krajevna skupnost Solkan uradno s strani Mestne občine Nova Gorica tudi ni bila o teh meritvah obveščena.</w:t>
      </w:r>
    </w:p>
    <w:p w14:paraId="6F2C8D44" w14:textId="39850951" w:rsidR="00317912" w:rsidRDefault="00317912" w:rsidP="00317912">
      <w:pPr>
        <w:pStyle w:val="Odstavekseznama"/>
        <w:ind w:left="708"/>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Svetniki soglasno sprejmejo</w:t>
      </w:r>
    </w:p>
    <w:p w14:paraId="409B5ED5" w14:textId="253E129B" w:rsidR="00317912" w:rsidRDefault="00317912" w:rsidP="00317912">
      <w:pPr>
        <w:pStyle w:val="Odstavekseznama"/>
        <w:ind w:left="708"/>
        <w:rPr>
          <w:rFonts w:ascii="Times New Roman" w:eastAsia="Times New Roman" w:hAnsi="Times New Roman" w:cs="Times New Roman"/>
          <w:bCs/>
          <w:color w:val="000000"/>
          <w:sz w:val="24"/>
          <w:szCs w:val="24"/>
        </w:rPr>
      </w:pPr>
      <w:r w:rsidRPr="00317912">
        <w:rPr>
          <w:rFonts w:ascii="Times New Roman" w:eastAsia="Times New Roman" w:hAnsi="Times New Roman" w:cs="Times New Roman"/>
          <w:b/>
          <w:color w:val="000000"/>
          <w:sz w:val="24"/>
          <w:szCs w:val="24"/>
        </w:rPr>
        <w:t>SKLEP</w:t>
      </w:r>
      <w:r>
        <w:rPr>
          <w:rFonts w:ascii="Times New Roman" w:eastAsia="Times New Roman" w:hAnsi="Times New Roman" w:cs="Times New Roman"/>
          <w:bCs/>
          <w:color w:val="000000"/>
          <w:sz w:val="24"/>
          <w:szCs w:val="24"/>
        </w:rPr>
        <w:t xml:space="preserve">: Od Mestne občine Nova Gorica  Krajevna skupnost Solkan zahteva, da jo seznanijo z rezultati in o smernicah na to temo in predlagajo, da se meritve ponovijo. </w:t>
      </w:r>
    </w:p>
    <w:p w14:paraId="4BAB68D9" w14:textId="63843C95" w:rsidR="00317912" w:rsidRDefault="007B1B4C" w:rsidP="00317912">
      <w:pPr>
        <w:pStyle w:val="Odstavekseznama"/>
        <w:numPr>
          <w:ilvl w:val="0"/>
          <w:numId w:val="20"/>
        </w:num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Predsednica seznani prisotne o pripravi projektne dokumentacije Mestne občine Nova Gorica za prenovo ulic Solkana in za pobudo, da se Krajevno skupnost Solkan vključi kot deležnika v proces priprave te dokumentacije. Sestanka so se na Mestni občini Nova Gorica udeležili nekateri svetniki Krajevne skupnosti in g. Jožeta</w:t>
      </w:r>
      <w:r w:rsidR="00C96218">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Tomažič</w:t>
      </w:r>
      <w:r w:rsidR="00C96218">
        <w:rPr>
          <w:rFonts w:ascii="Times New Roman" w:eastAsia="Times New Roman" w:hAnsi="Times New Roman" w:cs="Times New Roman"/>
          <w:bCs/>
          <w:color w:val="000000"/>
          <w:sz w:val="24"/>
          <w:szCs w:val="24"/>
        </w:rPr>
        <w:t>a</w:t>
      </w:r>
      <w:r>
        <w:rPr>
          <w:rFonts w:ascii="Times New Roman" w:eastAsia="Times New Roman" w:hAnsi="Times New Roman" w:cs="Times New Roman"/>
          <w:bCs/>
          <w:color w:val="000000"/>
          <w:sz w:val="24"/>
          <w:szCs w:val="24"/>
        </w:rPr>
        <w:t xml:space="preserve">. Na sestanku so sklenili, da bi bilo dobro glede na zahtevnost in strokovnost projekta,  predlagati osebo, ki bi bil vezni člen med Mestno občino Nova Gorica, projektantom in Krajevno skupnostjo Solkan. </w:t>
      </w:r>
    </w:p>
    <w:p w14:paraId="59791076" w14:textId="16C1E03D" w:rsidR="007B1B4C" w:rsidRDefault="007B1B4C" w:rsidP="007B1B4C">
      <w:pPr>
        <w:pStyle w:val="Odstavekseznama"/>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Svetniki sprejmejo</w:t>
      </w:r>
    </w:p>
    <w:p w14:paraId="2C583CE7" w14:textId="77777777" w:rsidR="00355959" w:rsidRDefault="007B1B4C" w:rsidP="00355959">
      <w:pPr>
        <w:pStyle w:val="Odstavekseznama"/>
        <w:rPr>
          <w:rFonts w:ascii="Times New Roman" w:eastAsia="Times New Roman" w:hAnsi="Times New Roman" w:cs="Times New Roman"/>
          <w:bCs/>
          <w:color w:val="000000"/>
          <w:sz w:val="24"/>
          <w:szCs w:val="24"/>
        </w:rPr>
      </w:pPr>
      <w:r w:rsidRPr="007B1B4C">
        <w:rPr>
          <w:rFonts w:ascii="Times New Roman" w:eastAsia="Times New Roman" w:hAnsi="Times New Roman" w:cs="Times New Roman"/>
          <w:b/>
          <w:color w:val="000000"/>
          <w:sz w:val="24"/>
          <w:szCs w:val="24"/>
        </w:rPr>
        <w:t>SKLEP</w:t>
      </w:r>
      <w:r>
        <w:rPr>
          <w:rFonts w:ascii="Times New Roman" w:eastAsia="Times New Roman" w:hAnsi="Times New Roman" w:cs="Times New Roman"/>
          <w:bCs/>
          <w:color w:val="000000"/>
          <w:sz w:val="24"/>
          <w:szCs w:val="24"/>
        </w:rPr>
        <w:t>: Za koordinatorja med Krajevno skupnostjo Solkan in Mestno občino Nova Gorica se predlaga gospoda Jožeta Tomažiča</w:t>
      </w:r>
      <w:r w:rsidR="00355959">
        <w:rPr>
          <w:rFonts w:ascii="Times New Roman" w:eastAsia="Times New Roman" w:hAnsi="Times New Roman" w:cs="Times New Roman"/>
          <w:bCs/>
          <w:color w:val="000000"/>
          <w:sz w:val="24"/>
          <w:szCs w:val="24"/>
        </w:rPr>
        <w:t>.</w:t>
      </w:r>
    </w:p>
    <w:p w14:paraId="6459A514" w14:textId="1C687C89" w:rsidR="007B1B4C" w:rsidRPr="00355959" w:rsidRDefault="007B1B4C" w:rsidP="00355959">
      <w:pPr>
        <w:pStyle w:val="Odstavekseznama"/>
        <w:numPr>
          <w:ilvl w:val="0"/>
          <w:numId w:val="20"/>
        </w:numPr>
        <w:rPr>
          <w:rFonts w:ascii="Times New Roman" w:eastAsia="Times New Roman" w:hAnsi="Times New Roman" w:cs="Times New Roman"/>
          <w:bCs/>
          <w:color w:val="000000"/>
          <w:sz w:val="24"/>
          <w:szCs w:val="24"/>
        </w:rPr>
      </w:pPr>
      <w:r w:rsidRPr="00355959">
        <w:rPr>
          <w:rFonts w:ascii="Times New Roman" w:eastAsia="Times New Roman" w:hAnsi="Times New Roman" w:cs="Times New Roman"/>
          <w:bCs/>
          <w:color w:val="000000"/>
          <w:sz w:val="24"/>
          <w:szCs w:val="24"/>
        </w:rPr>
        <w:t>Zavod GO 2025 je Krajevno skupnost Solkan prosil za odobritev postavitve kock GO 2025 na področje pod solkanskim mostom. Svetniki sprejmejo</w:t>
      </w:r>
    </w:p>
    <w:p w14:paraId="3A736EAB" w14:textId="4D9DEE99" w:rsidR="007B1B4C" w:rsidRDefault="007B1B4C" w:rsidP="007B1B4C">
      <w:pPr>
        <w:pStyle w:val="Odstavekseznama"/>
        <w:rPr>
          <w:rFonts w:ascii="Times New Roman" w:eastAsia="Times New Roman" w:hAnsi="Times New Roman" w:cs="Times New Roman"/>
          <w:bCs/>
          <w:color w:val="000000"/>
          <w:sz w:val="24"/>
          <w:szCs w:val="24"/>
        </w:rPr>
      </w:pPr>
      <w:r w:rsidRPr="00543BF1">
        <w:rPr>
          <w:rFonts w:ascii="Times New Roman" w:eastAsia="Times New Roman" w:hAnsi="Times New Roman" w:cs="Times New Roman"/>
          <w:b/>
          <w:color w:val="000000"/>
          <w:sz w:val="24"/>
          <w:szCs w:val="24"/>
        </w:rPr>
        <w:t>SKLEP:</w:t>
      </w:r>
      <w:r>
        <w:rPr>
          <w:rFonts w:ascii="Times New Roman" w:eastAsia="Times New Roman" w:hAnsi="Times New Roman" w:cs="Times New Roman"/>
          <w:bCs/>
          <w:color w:val="000000"/>
          <w:sz w:val="24"/>
          <w:szCs w:val="24"/>
        </w:rPr>
        <w:t xml:space="preserve"> K</w:t>
      </w:r>
      <w:r w:rsidR="00543BF1">
        <w:rPr>
          <w:rFonts w:ascii="Times New Roman" w:eastAsia="Times New Roman" w:hAnsi="Times New Roman" w:cs="Times New Roman"/>
          <w:bCs/>
          <w:color w:val="000000"/>
          <w:sz w:val="24"/>
          <w:szCs w:val="24"/>
        </w:rPr>
        <w:t xml:space="preserve">rajevna skupnost </w:t>
      </w:r>
      <w:r>
        <w:rPr>
          <w:rFonts w:ascii="Times New Roman" w:eastAsia="Times New Roman" w:hAnsi="Times New Roman" w:cs="Times New Roman"/>
          <w:bCs/>
          <w:color w:val="000000"/>
          <w:sz w:val="24"/>
          <w:szCs w:val="24"/>
        </w:rPr>
        <w:t xml:space="preserve"> Solkan se s postavitvijo kock </w:t>
      </w:r>
      <w:r w:rsidR="00543BF1">
        <w:rPr>
          <w:rFonts w:ascii="Times New Roman" w:eastAsia="Times New Roman" w:hAnsi="Times New Roman" w:cs="Times New Roman"/>
          <w:bCs/>
          <w:color w:val="000000"/>
          <w:sz w:val="24"/>
          <w:szCs w:val="24"/>
        </w:rPr>
        <w:t>pod solkanski most ne strinja</w:t>
      </w:r>
      <w:r w:rsidR="00414010">
        <w:rPr>
          <w:rFonts w:ascii="Times New Roman" w:eastAsia="Times New Roman" w:hAnsi="Times New Roman" w:cs="Times New Roman"/>
          <w:bCs/>
          <w:color w:val="000000"/>
          <w:sz w:val="24"/>
          <w:szCs w:val="24"/>
        </w:rPr>
        <w:t xml:space="preserve">, </w:t>
      </w:r>
      <w:r w:rsidR="00C96218">
        <w:rPr>
          <w:rFonts w:ascii="Times New Roman" w:eastAsia="Times New Roman" w:hAnsi="Times New Roman" w:cs="Times New Roman"/>
          <w:bCs/>
          <w:color w:val="000000"/>
          <w:sz w:val="24"/>
          <w:szCs w:val="24"/>
        </w:rPr>
        <w:t xml:space="preserve"> </w:t>
      </w:r>
      <w:r w:rsidR="00414010">
        <w:rPr>
          <w:rFonts w:ascii="Times New Roman" w:eastAsia="Times New Roman" w:hAnsi="Times New Roman" w:cs="Times New Roman"/>
          <w:bCs/>
          <w:color w:val="000000"/>
          <w:sz w:val="24"/>
          <w:szCs w:val="24"/>
        </w:rPr>
        <w:t xml:space="preserve">zanima </w:t>
      </w:r>
      <w:r w:rsidR="00C96218">
        <w:rPr>
          <w:rFonts w:ascii="Times New Roman" w:eastAsia="Times New Roman" w:hAnsi="Times New Roman" w:cs="Times New Roman"/>
          <w:bCs/>
          <w:color w:val="000000"/>
          <w:sz w:val="24"/>
          <w:szCs w:val="24"/>
        </w:rPr>
        <w:t xml:space="preserve">pa jo </w:t>
      </w:r>
      <w:r w:rsidR="00414010">
        <w:rPr>
          <w:rFonts w:ascii="Times New Roman" w:eastAsia="Times New Roman" w:hAnsi="Times New Roman" w:cs="Times New Roman"/>
          <w:bCs/>
          <w:color w:val="000000"/>
          <w:sz w:val="24"/>
          <w:szCs w:val="24"/>
        </w:rPr>
        <w:t>čas trajanja dogodka.</w:t>
      </w:r>
    </w:p>
    <w:p w14:paraId="761341BB" w14:textId="067B5479" w:rsidR="00543BF1" w:rsidRDefault="00543BF1" w:rsidP="00543BF1">
      <w:pPr>
        <w:pStyle w:val="Odstavekseznama"/>
        <w:numPr>
          <w:ilvl w:val="0"/>
          <w:numId w:val="20"/>
        </w:numPr>
        <w:rPr>
          <w:rFonts w:ascii="Times New Roman" w:eastAsia="Times New Roman" w:hAnsi="Times New Roman" w:cs="Times New Roman"/>
          <w:bCs/>
          <w:color w:val="000000"/>
          <w:sz w:val="24"/>
          <w:szCs w:val="24"/>
        </w:rPr>
      </w:pPr>
      <w:r w:rsidRPr="00543BF1">
        <w:rPr>
          <w:rFonts w:ascii="Times New Roman" w:eastAsia="Times New Roman" w:hAnsi="Times New Roman" w:cs="Times New Roman"/>
          <w:bCs/>
          <w:color w:val="000000"/>
          <w:sz w:val="24"/>
          <w:szCs w:val="24"/>
        </w:rPr>
        <w:t>Krajanka</w:t>
      </w:r>
      <w:r>
        <w:rPr>
          <w:rFonts w:ascii="Times New Roman" w:eastAsia="Times New Roman" w:hAnsi="Times New Roman" w:cs="Times New Roman"/>
          <w:bCs/>
          <w:color w:val="000000"/>
          <w:sz w:val="24"/>
          <w:szCs w:val="24"/>
        </w:rPr>
        <w:t xml:space="preserve"> je na Krajevno skupnost Solkan v vednost poslala dopis, ki ga je poslala na Mercator d.d. glede urejenosti ekološkega otoka pri marketu.</w:t>
      </w:r>
    </w:p>
    <w:p w14:paraId="57F5F270" w14:textId="6AE98133" w:rsidR="00543BF1" w:rsidRDefault="00543BF1" w:rsidP="00543BF1">
      <w:pPr>
        <w:pStyle w:val="Odstavekseznama"/>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Svetniki ugotavljajo, da na ta problem  Krajevna skupnost Solkan opozarja Mestno občino Nova Gorica in Mercator d.d. že nekaj časa. Svetniki sprejmejo </w:t>
      </w:r>
    </w:p>
    <w:p w14:paraId="1656ECFB" w14:textId="4FF39410" w:rsidR="00543BF1" w:rsidRDefault="00543BF1" w:rsidP="00543BF1">
      <w:pPr>
        <w:pStyle w:val="Odstavekseznama"/>
        <w:rPr>
          <w:rFonts w:ascii="Times New Roman" w:eastAsia="Times New Roman" w:hAnsi="Times New Roman" w:cs="Times New Roman"/>
          <w:bCs/>
          <w:color w:val="000000"/>
          <w:sz w:val="24"/>
          <w:szCs w:val="24"/>
        </w:rPr>
      </w:pPr>
      <w:r w:rsidRPr="00543BF1">
        <w:rPr>
          <w:rFonts w:ascii="Times New Roman" w:eastAsia="Times New Roman" w:hAnsi="Times New Roman" w:cs="Times New Roman"/>
          <w:b/>
          <w:color w:val="000000"/>
          <w:sz w:val="24"/>
          <w:szCs w:val="24"/>
        </w:rPr>
        <w:t xml:space="preserve">SKLEP: </w:t>
      </w:r>
      <w:r w:rsidRPr="00543BF1">
        <w:rPr>
          <w:rFonts w:ascii="Times New Roman" w:eastAsia="Times New Roman" w:hAnsi="Times New Roman" w:cs="Times New Roman"/>
          <w:bCs/>
          <w:color w:val="000000"/>
          <w:sz w:val="24"/>
          <w:szCs w:val="24"/>
        </w:rPr>
        <w:t xml:space="preserve">Krajevna skupnost Solkan pošlje ponovno dopis Mestni občini Nova Gorica in podjetju Mercator d </w:t>
      </w:r>
      <w:proofErr w:type="spellStart"/>
      <w:r w:rsidRPr="00543BF1">
        <w:rPr>
          <w:rFonts w:ascii="Times New Roman" w:eastAsia="Times New Roman" w:hAnsi="Times New Roman" w:cs="Times New Roman"/>
          <w:bCs/>
          <w:color w:val="000000"/>
          <w:sz w:val="24"/>
          <w:szCs w:val="24"/>
        </w:rPr>
        <w:t>d</w:t>
      </w:r>
      <w:proofErr w:type="spellEnd"/>
      <w:r w:rsidRPr="00543BF1">
        <w:rPr>
          <w:rFonts w:ascii="Times New Roman" w:eastAsia="Times New Roman" w:hAnsi="Times New Roman" w:cs="Times New Roman"/>
          <w:bCs/>
          <w:color w:val="000000"/>
          <w:sz w:val="24"/>
          <w:szCs w:val="24"/>
        </w:rPr>
        <w:t xml:space="preserve">  o ureditvi</w:t>
      </w:r>
      <w:r w:rsidR="00C96218">
        <w:rPr>
          <w:rFonts w:ascii="Times New Roman" w:eastAsia="Times New Roman" w:hAnsi="Times New Roman" w:cs="Times New Roman"/>
          <w:bCs/>
          <w:color w:val="000000"/>
          <w:sz w:val="24"/>
          <w:szCs w:val="24"/>
        </w:rPr>
        <w:t xml:space="preserve"> ekološkega otoka in okolice.</w:t>
      </w:r>
    </w:p>
    <w:p w14:paraId="3F08E305" w14:textId="77777777" w:rsidR="00A627A1" w:rsidRPr="00543BF1" w:rsidRDefault="00A627A1" w:rsidP="00543BF1">
      <w:pPr>
        <w:pStyle w:val="Odstavekseznama"/>
        <w:rPr>
          <w:rFonts w:ascii="Times New Roman" w:eastAsia="Times New Roman" w:hAnsi="Times New Roman" w:cs="Times New Roman"/>
          <w:bCs/>
          <w:color w:val="000000"/>
          <w:sz w:val="24"/>
          <w:szCs w:val="24"/>
        </w:rPr>
      </w:pPr>
    </w:p>
    <w:p w14:paraId="3D2D5C1A" w14:textId="52C2D4D3" w:rsidR="00AA4B78" w:rsidRDefault="00AA4B78" w:rsidP="00331A1C">
      <w:pPr>
        <w:pStyle w:val="Odstavekseznama"/>
        <w:rPr>
          <w:rFonts w:ascii="Times New Roman" w:eastAsia="Times New Roman" w:hAnsi="Times New Roman" w:cs="Times New Roman"/>
          <w:b/>
          <w:color w:val="000000"/>
          <w:sz w:val="24"/>
          <w:szCs w:val="24"/>
        </w:rPr>
      </w:pPr>
      <w:r w:rsidRPr="00331A1C">
        <w:rPr>
          <w:rFonts w:ascii="Times New Roman" w:eastAsia="Times New Roman" w:hAnsi="Times New Roman" w:cs="Times New Roman"/>
          <w:b/>
          <w:color w:val="000000"/>
          <w:sz w:val="24"/>
          <w:szCs w:val="24"/>
        </w:rPr>
        <w:lastRenderedPageBreak/>
        <w:t>Ad4</w:t>
      </w:r>
    </w:p>
    <w:p w14:paraId="63C0F526" w14:textId="67DD85E1" w:rsidR="00F42FB4" w:rsidRDefault="00543BF1" w:rsidP="00543BF1">
      <w:pPr>
        <w:pStyle w:val="Odstavekseznama"/>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 Parku pri vrtcu Julke Pavletič ni več table o upravljalcu  igrišča. Svetniki sprejmejo</w:t>
      </w:r>
    </w:p>
    <w:p w14:paraId="39F3DF72" w14:textId="748A2188" w:rsidR="00543BF1" w:rsidRDefault="00543BF1" w:rsidP="00543BF1">
      <w:pPr>
        <w:pStyle w:val="Odstavekseznama"/>
        <w:rPr>
          <w:rFonts w:ascii="Times New Roman" w:eastAsia="Times New Roman" w:hAnsi="Times New Roman" w:cs="Times New Roman"/>
          <w:color w:val="000000"/>
          <w:sz w:val="24"/>
          <w:szCs w:val="24"/>
        </w:rPr>
      </w:pPr>
      <w:r w:rsidRPr="00543BF1">
        <w:rPr>
          <w:rFonts w:ascii="Times New Roman" w:eastAsia="Times New Roman" w:hAnsi="Times New Roman" w:cs="Times New Roman"/>
          <w:b/>
          <w:bCs/>
          <w:color w:val="000000"/>
          <w:sz w:val="24"/>
          <w:szCs w:val="24"/>
        </w:rPr>
        <w:t>SKLEP</w:t>
      </w:r>
      <w:r>
        <w:rPr>
          <w:rFonts w:ascii="Times New Roman" w:eastAsia="Times New Roman" w:hAnsi="Times New Roman" w:cs="Times New Roman"/>
          <w:color w:val="000000"/>
          <w:sz w:val="24"/>
          <w:szCs w:val="24"/>
        </w:rPr>
        <w:t>: Upravljalca Zavod za šport se obvesti o manjkajoči tabli Ob Parku pri vrtcu Julke Pavletič v Solkanu na ulici Klementa Juga.</w:t>
      </w:r>
    </w:p>
    <w:p w14:paraId="05728D4D" w14:textId="24CFEF72" w:rsidR="00543BF1" w:rsidRDefault="00543BF1" w:rsidP="00543BF1">
      <w:pPr>
        <w:pStyle w:val="Odstavekseznama"/>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srečanje starejših krajanov nad 80 let, ki bo v sredo 18.3.2026, potekajo priprave po ustaljenem </w:t>
      </w:r>
      <w:r w:rsidR="00527211">
        <w:rPr>
          <w:rFonts w:ascii="Times New Roman" w:eastAsia="Times New Roman" w:hAnsi="Times New Roman" w:cs="Times New Roman"/>
          <w:color w:val="000000"/>
          <w:sz w:val="24"/>
          <w:szCs w:val="24"/>
        </w:rPr>
        <w:t>dogovoru.</w:t>
      </w:r>
    </w:p>
    <w:p w14:paraId="76C98E5A" w14:textId="286A5214" w:rsidR="00355959" w:rsidRPr="00355959" w:rsidRDefault="00355959" w:rsidP="00355959">
      <w:pPr>
        <w:pStyle w:val="Odstavekseznama"/>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Glede Solkanskega časopisa se predlaga znižanje tiskanih izvodov. Tomaž Černe predlaga povišanje honorarja urednici zaradi povečanega obsega dela pri urejanju, lektoriranju besedil in pripravi.</w:t>
      </w:r>
    </w:p>
    <w:p w14:paraId="72848035" w14:textId="22DD11AC" w:rsidR="00414010" w:rsidRDefault="00F42FB4" w:rsidP="00414010">
      <w:pPr>
        <w:ind w:left="708"/>
        <w:rPr>
          <w:rFonts w:ascii="Times New Roman" w:eastAsia="Times New Roman" w:hAnsi="Times New Roman" w:cs="Times New Roman"/>
          <w:color w:val="000000"/>
          <w:sz w:val="24"/>
          <w:szCs w:val="24"/>
        </w:rPr>
      </w:pPr>
      <w:r w:rsidRPr="004504AC">
        <w:rPr>
          <w:rFonts w:ascii="Times New Roman" w:eastAsia="Times New Roman" w:hAnsi="Times New Roman" w:cs="Times New Roman"/>
          <w:b/>
          <w:bCs/>
          <w:color w:val="000000"/>
          <w:sz w:val="24"/>
          <w:szCs w:val="24"/>
        </w:rPr>
        <w:t>SKLEP</w:t>
      </w:r>
      <w:r w:rsidR="004504AC">
        <w:rPr>
          <w:rFonts w:ascii="Times New Roman" w:eastAsia="Times New Roman" w:hAnsi="Times New Roman" w:cs="Times New Roman"/>
          <w:b/>
          <w:bCs/>
          <w:color w:val="000000"/>
          <w:sz w:val="24"/>
          <w:szCs w:val="24"/>
        </w:rPr>
        <w:t xml:space="preserve">: </w:t>
      </w:r>
      <w:r w:rsidR="00355959">
        <w:rPr>
          <w:rFonts w:ascii="Times New Roman" w:eastAsia="Times New Roman" w:hAnsi="Times New Roman" w:cs="Times New Roman"/>
          <w:color w:val="000000"/>
          <w:sz w:val="24"/>
          <w:szCs w:val="24"/>
        </w:rPr>
        <w:t xml:space="preserve"> Urednici časopisa se osnovni honorar poveča za 100 eur</w:t>
      </w:r>
      <w:r w:rsidR="00C96218">
        <w:rPr>
          <w:rFonts w:ascii="Times New Roman" w:eastAsia="Times New Roman" w:hAnsi="Times New Roman" w:cs="Times New Roman"/>
          <w:color w:val="000000"/>
          <w:sz w:val="24"/>
          <w:szCs w:val="24"/>
        </w:rPr>
        <w:t xml:space="preserve"> in sklene novo avtorsko pogodbo.</w:t>
      </w:r>
    </w:p>
    <w:p w14:paraId="4F909560" w14:textId="77777777" w:rsidR="00414010" w:rsidRDefault="00414010" w:rsidP="00414010">
      <w:pPr>
        <w:ind w:left="708"/>
        <w:rPr>
          <w:rFonts w:ascii="Times New Roman" w:eastAsia="Times New Roman" w:hAnsi="Times New Roman" w:cs="Times New Roman"/>
          <w:color w:val="000000"/>
          <w:sz w:val="24"/>
          <w:szCs w:val="24"/>
        </w:rPr>
      </w:pPr>
    </w:p>
    <w:p w14:paraId="5C4525F7" w14:textId="14B7D68E" w:rsidR="004504AC" w:rsidRPr="004504AC" w:rsidRDefault="004504AC" w:rsidP="004504AC">
      <w:pPr>
        <w:ind w:firstLine="708"/>
        <w:rPr>
          <w:rFonts w:ascii="Times New Roman" w:eastAsia="Times New Roman" w:hAnsi="Times New Roman" w:cs="Times New Roman"/>
          <w:b/>
          <w:bCs/>
          <w:color w:val="000000"/>
          <w:sz w:val="24"/>
          <w:szCs w:val="24"/>
        </w:rPr>
      </w:pPr>
      <w:r w:rsidRPr="004504AC">
        <w:rPr>
          <w:rFonts w:ascii="Times New Roman" w:eastAsia="Times New Roman" w:hAnsi="Times New Roman" w:cs="Times New Roman"/>
          <w:b/>
          <w:bCs/>
          <w:color w:val="000000"/>
          <w:sz w:val="24"/>
          <w:szCs w:val="24"/>
        </w:rPr>
        <w:t>Ad5</w:t>
      </w:r>
    </w:p>
    <w:p w14:paraId="5C4E5AB8" w14:textId="7A3DC87F" w:rsidR="00106518" w:rsidRDefault="00527211" w:rsidP="00527211">
      <w:pPr>
        <w:pStyle w:val="Odstavekseznama"/>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valeto ob zaključku šolskega leta se O</w:t>
      </w:r>
      <w:r w:rsidR="00C96218">
        <w:rPr>
          <w:rFonts w:ascii="Times New Roman" w:eastAsia="Times New Roman" w:hAnsi="Times New Roman" w:cs="Times New Roman"/>
          <w:color w:val="000000"/>
          <w:sz w:val="24"/>
          <w:szCs w:val="24"/>
        </w:rPr>
        <w:t>snovni šoli</w:t>
      </w:r>
      <w:r>
        <w:rPr>
          <w:rFonts w:ascii="Times New Roman" w:eastAsia="Times New Roman" w:hAnsi="Times New Roman" w:cs="Times New Roman"/>
          <w:color w:val="000000"/>
          <w:sz w:val="24"/>
          <w:szCs w:val="24"/>
        </w:rPr>
        <w:t xml:space="preserve"> rezervira Kotalkališče kot </w:t>
      </w:r>
      <w:r w:rsidR="00C96218">
        <w:rPr>
          <w:rFonts w:ascii="Times New Roman" w:eastAsia="Times New Roman" w:hAnsi="Times New Roman" w:cs="Times New Roman"/>
          <w:color w:val="000000"/>
          <w:sz w:val="24"/>
          <w:szCs w:val="24"/>
        </w:rPr>
        <w:t xml:space="preserve">za </w:t>
      </w:r>
      <w:r>
        <w:rPr>
          <w:rFonts w:ascii="Times New Roman" w:eastAsia="Times New Roman" w:hAnsi="Times New Roman" w:cs="Times New Roman"/>
          <w:color w:val="000000"/>
          <w:sz w:val="24"/>
          <w:szCs w:val="24"/>
        </w:rPr>
        <w:t>preteklo leto.</w:t>
      </w:r>
    </w:p>
    <w:p w14:paraId="0F46C495" w14:textId="10B2311B" w:rsidR="00527211" w:rsidRDefault="0058714F" w:rsidP="00527211">
      <w:pPr>
        <w:pStyle w:val="Odstavekseznama"/>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Solkanski praznik</w:t>
      </w:r>
      <w:r w:rsidR="00205D4A">
        <w:rPr>
          <w:rFonts w:ascii="Times New Roman" w:eastAsia="Times New Roman" w:hAnsi="Times New Roman" w:cs="Times New Roman"/>
          <w:color w:val="000000"/>
          <w:sz w:val="24"/>
          <w:szCs w:val="24"/>
        </w:rPr>
        <w:t xml:space="preserve"> se svetniki </w:t>
      </w:r>
      <w:r>
        <w:rPr>
          <w:rFonts w:ascii="Times New Roman" w:eastAsia="Times New Roman" w:hAnsi="Times New Roman" w:cs="Times New Roman"/>
          <w:color w:val="000000"/>
          <w:sz w:val="24"/>
          <w:szCs w:val="24"/>
        </w:rPr>
        <w:t xml:space="preserve">ponovno </w:t>
      </w:r>
      <w:r w:rsidR="00205D4A">
        <w:rPr>
          <w:rFonts w:ascii="Times New Roman" w:eastAsia="Times New Roman" w:hAnsi="Times New Roman" w:cs="Times New Roman"/>
          <w:color w:val="000000"/>
          <w:sz w:val="24"/>
          <w:szCs w:val="24"/>
        </w:rPr>
        <w:t xml:space="preserve">pogovarjajo o možnih izvajalcih zabavnega programa. </w:t>
      </w:r>
      <w:proofErr w:type="spellStart"/>
      <w:r>
        <w:rPr>
          <w:rFonts w:ascii="Times New Roman" w:eastAsia="Times New Roman" w:hAnsi="Times New Roman" w:cs="Times New Roman"/>
          <w:color w:val="000000"/>
          <w:sz w:val="24"/>
          <w:szCs w:val="24"/>
        </w:rPr>
        <w:t>Vidojka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Harej</w:t>
      </w:r>
      <w:proofErr w:type="spellEnd"/>
      <w:r>
        <w:rPr>
          <w:rFonts w:ascii="Times New Roman" w:eastAsia="Times New Roman" w:hAnsi="Times New Roman" w:cs="Times New Roman"/>
          <w:color w:val="000000"/>
          <w:sz w:val="24"/>
          <w:szCs w:val="24"/>
        </w:rPr>
        <w:t xml:space="preserve"> stopi v kontakt z Osnovno šolo Solkan in se pozanima o pripravi kulturnega programa za praznovanje.</w:t>
      </w:r>
    </w:p>
    <w:p w14:paraId="19E5FF35" w14:textId="6037F160" w:rsidR="00F11BF6" w:rsidRDefault="00F11BF6" w:rsidP="00527211">
      <w:pPr>
        <w:pStyle w:val="Odstavekseznama"/>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Za sestanek, napovedan za ponedeljek 23.02.2026 pri Žogici, Tomaž Černe pripravi odgovore Krajevne skupnosti glede na obravnavano problematiko. </w:t>
      </w:r>
    </w:p>
    <w:p w14:paraId="0ADB3079" w14:textId="77777777" w:rsidR="00244F8D" w:rsidRPr="00527211" w:rsidRDefault="00244F8D" w:rsidP="00C96218">
      <w:pPr>
        <w:pStyle w:val="Odstavekseznama"/>
        <w:rPr>
          <w:rFonts w:ascii="Times New Roman" w:eastAsia="Times New Roman" w:hAnsi="Times New Roman" w:cs="Times New Roman"/>
          <w:color w:val="000000"/>
          <w:sz w:val="24"/>
          <w:szCs w:val="24"/>
        </w:rPr>
      </w:pPr>
    </w:p>
    <w:p w14:paraId="21902ECC" w14:textId="77777777" w:rsidR="00F11BF6" w:rsidRDefault="00F11BF6" w:rsidP="00F11BF6">
      <w:pPr>
        <w:pStyle w:val="Odstavekseznama"/>
        <w:rPr>
          <w:rFonts w:ascii="Times New Roman" w:eastAsia="Times New Roman" w:hAnsi="Times New Roman" w:cs="Times New Roman"/>
          <w:color w:val="000000"/>
          <w:sz w:val="24"/>
          <w:szCs w:val="24"/>
        </w:rPr>
      </w:pPr>
    </w:p>
    <w:p w14:paraId="40248083" w14:textId="4826E081" w:rsidR="00CE530F" w:rsidRDefault="000911C5">
      <w:pPr>
        <w:pStyle w:val="Standard"/>
        <w:spacing w:after="0"/>
        <w:rPr>
          <w:rFonts w:ascii="Times New Roman" w:eastAsia="Times New Roman" w:hAnsi="Times New Roman" w:cs="Times New Roman"/>
          <w:color w:val="000000"/>
          <w:sz w:val="24"/>
          <w:szCs w:val="24"/>
          <w:lang w:eastAsia="sl-SI"/>
        </w:rPr>
      </w:pPr>
      <w:r>
        <w:rPr>
          <w:rFonts w:ascii="Times New Roman" w:eastAsia="Times New Roman" w:hAnsi="Times New Roman" w:cs="Times New Roman"/>
          <w:color w:val="000000"/>
          <w:sz w:val="24"/>
          <w:szCs w:val="24"/>
          <w:lang w:eastAsia="sl-SI"/>
        </w:rPr>
        <w:t xml:space="preserve">Seja je bila zaključena ob </w:t>
      </w:r>
      <w:r w:rsidR="00891E92">
        <w:rPr>
          <w:rFonts w:ascii="Times New Roman" w:eastAsia="Times New Roman" w:hAnsi="Times New Roman" w:cs="Times New Roman"/>
          <w:color w:val="000000"/>
          <w:sz w:val="24"/>
          <w:szCs w:val="24"/>
          <w:lang w:eastAsia="sl-SI"/>
        </w:rPr>
        <w:t>19.</w:t>
      </w:r>
      <w:r w:rsidR="0035541E">
        <w:rPr>
          <w:rFonts w:ascii="Times New Roman" w:eastAsia="Times New Roman" w:hAnsi="Times New Roman" w:cs="Times New Roman"/>
          <w:color w:val="000000"/>
          <w:sz w:val="24"/>
          <w:szCs w:val="24"/>
          <w:lang w:eastAsia="sl-SI"/>
        </w:rPr>
        <w:t>40</w:t>
      </w:r>
    </w:p>
    <w:p w14:paraId="5362EFD0" w14:textId="46FC4823" w:rsidR="00CE530F" w:rsidRDefault="00DD4789">
      <w:pPr>
        <w:pStyle w:val="Standard"/>
        <w:spacing w:after="240"/>
      </w:pPr>
      <w:r>
        <w:rPr>
          <w:rFonts w:ascii="Times New Roman" w:eastAsia="Times New Roman" w:hAnsi="Times New Roman" w:cs="Times New Roman"/>
          <w:sz w:val="24"/>
          <w:szCs w:val="24"/>
          <w:lang w:eastAsia="sl-SI"/>
        </w:rPr>
        <w:t>Po zvočnem zapisu zapisala</w:t>
      </w:r>
      <w:r w:rsidR="000911C5">
        <w:rPr>
          <w:rFonts w:ascii="Times New Roman" w:eastAsia="Times New Roman" w:hAnsi="Times New Roman" w:cs="Times New Roman"/>
          <w:sz w:val="24"/>
          <w:szCs w:val="24"/>
          <w:lang w:eastAsia="sl-SI"/>
        </w:rPr>
        <w:t xml:space="preserve">:     </w:t>
      </w:r>
    </w:p>
    <w:p w14:paraId="1596F0AE" w14:textId="77777777" w:rsidR="00CE530F" w:rsidRDefault="000911C5">
      <w:pPr>
        <w:pStyle w:val="Standard"/>
        <w:spacing w:after="240"/>
      </w:pPr>
      <w:r>
        <w:rPr>
          <w:rFonts w:ascii="Times New Roman" w:eastAsia="Times New Roman" w:hAnsi="Times New Roman" w:cs="Times New Roman"/>
          <w:sz w:val="24"/>
          <w:szCs w:val="24"/>
          <w:lang w:eastAsia="sl-SI"/>
        </w:rPr>
        <w:t xml:space="preserve">Vilma Ninin                                                   </w:t>
      </w:r>
    </w:p>
    <w:p w14:paraId="2FFF8552" w14:textId="1FF591E5" w:rsidR="00CE530F" w:rsidRDefault="000911C5" w:rsidP="00621977">
      <w:pPr>
        <w:pStyle w:val="Standard"/>
        <w:spacing w:after="240"/>
      </w:pPr>
      <w:r>
        <w:rPr>
          <w:rFonts w:ascii="Times New Roman" w:eastAsia="Times New Roman" w:hAnsi="Times New Roman" w:cs="Times New Roman"/>
          <w:sz w:val="24"/>
          <w:szCs w:val="24"/>
          <w:lang w:eastAsia="sl-SI"/>
        </w:rPr>
        <w:t xml:space="preserve">     </w:t>
      </w:r>
      <w:r w:rsidR="00426F89">
        <w:rPr>
          <w:rFonts w:ascii="Times New Roman" w:eastAsia="Times New Roman" w:hAnsi="Times New Roman" w:cs="Times New Roman"/>
          <w:noProof/>
          <w:sz w:val="24"/>
          <w:szCs w:val="24"/>
          <w:lang w:eastAsia="sl-SI"/>
        </w:rPr>
        <w:drawing>
          <wp:inline distT="0" distB="0" distL="0" distR="0" wp14:anchorId="4CB4FBFB" wp14:editId="0807D41A">
            <wp:extent cx="819150" cy="647700"/>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inline>
        </w:drawing>
      </w:r>
      <w:r>
        <w:rPr>
          <w:rFonts w:ascii="Times New Roman" w:eastAsia="Times New Roman" w:hAnsi="Times New Roman" w:cs="Times New Roman"/>
          <w:sz w:val="24"/>
          <w:szCs w:val="24"/>
          <w:lang w:eastAsia="sl-SI"/>
        </w:rPr>
        <w:t xml:space="preserve">                                                                                                                                       </w:t>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621977">
        <w:rPr>
          <w:rFonts w:ascii="Times New Roman" w:eastAsia="Times New Roman" w:hAnsi="Times New Roman" w:cs="Times New Roman"/>
          <w:sz w:val="24"/>
          <w:szCs w:val="24"/>
          <w:lang w:eastAsia="sl-SI"/>
        </w:rPr>
        <w:tab/>
      </w:r>
      <w:r w:rsidR="000201E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Predsednica  Sveta KS Solkan</w:t>
      </w:r>
    </w:p>
    <w:p w14:paraId="78AA6F4E" w14:textId="140893A2" w:rsidR="00CE530F" w:rsidRDefault="000911C5">
      <w:pPr>
        <w:pStyle w:val="Standard"/>
        <w:spacing w:after="240"/>
      </w:pPr>
      <w:r>
        <w:rPr>
          <w:rFonts w:ascii="Times New Roman" w:eastAsia="Times New Roman" w:hAnsi="Times New Roman" w:cs="Times New Roman"/>
          <w:sz w:val="24"/>
          <w:szCs w:val="24"/>
          <w:lang w:eastAsia="sl-SI"/>
        </w:rPr>
        <w:t xml:space="preserve">                                                                                                          </w:t>
      </w:r>
      <w:r w:rsidR="00EE5166">
        <w:rPr>
          <w:rFonts w:ascii="Times New Roman" w:eastAsia="Times New Roman" w:hAnsi="Times New Roman" w:cs="Times New Roman"/>
          <w:sz w:val="24"/>
          <w:szCs w:val="24"/>
          <w:lang w:eastAsia="sl-SI"/>
        </w:rPr>
        <w:t xml:space="preserve">  </w:t>
      </w:r>
      <w:r>
        <w:rPr>
          <w:rFonts w:ascii="Times New Roman" w:eastAsia="Times New Roman" w:hAnsi="Times New Roman" w:cs="Times New Roman"/>
          <w:sz w:val="24"/>
          <w:szCs w:val="24"/>
          <w:lang w:eastAsia="sl-SI"/>
        </w:rPr>
        <w:t>Ksenija Brumat</w:t>
      </w:r>
    </w:p>
    <w:p w14:paraId="3D7CFF58" w14:textId="28147629" w:rsidR="00CE530F" w:rsidRDefault="00842BB3">
      <w:pPr>
        <w:pStyle w:val="Standard"/>
        <w:spacing w:after="240"/>
        <w:jc w:val="center"/>
      </w:pPr>
      <w:r>
        <w:rPr>
          <w:rFonts w:ascii="Times New Roman" w:hAnsi="Times New Roman" w:cs="Times New Roman"/>
          <w:noProof/>
          <w:sz w:val="24"/>
          <w:szCs w:val="24"/>
          <w:lang w:eastAsia="sl-SI"/>
        </w:rPr>
        <w:drawing>
          <wp:inline distT="0" distB="0" distL="0" distR="0" wp14:anchorId="3405C13C" wp14:editId="5BD2F96E">
            <wp:extent cx="1022385" cy="752475"/>
            <wp:effectExtent l="0" t="0" r="6350" b="0"/>
            <wp:docPr id="1" name="Slika 1" descr="Brumat-1-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umat-1-mal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2385" cy="752475"/>
                    </a:xfrm>
                    <a:prstGeom prst="rect">
                      <a:avLst/>
                    </a:prstGeom>
                    <a:noFill/>
                    <a:ln>
                      <a:noFill/>
                    </a:ln>
                  </pic:spPr>
                </pic:pic>
              </a:graphicData>
            </a:graphic>
          </wp:inline>
        </w:drawing>
      </w:r>
      <w:r w:rsidR="000911C5">
        <w:rPr>
          <w:rFonts w:ascii="Times New Roman" w:eastAsia="Times New Roman" w:hAnsi="Times New Roman" w:cs="Times New Roman"/>
          <w:sz w:val="24"/>
          <w:szCs w:val="24"/>
          <w:lang w:eastAsia="sl-SI"/>
        </w:rPr>
        <w:t xml:space="preserve">                                                </w:t>
      </w:r>
    </w:p>
    <w:p w14:paraId="1B5E352B" w14:textId="7DF27A4B" w:rsidR="00541EB1" w:rsidRPr="00541EB1" w:rsidRDefault="00541EB1">
      <w:pPr>
        <w:pStyle w:val="Standard"/>
        <w:spacing w:after="240"/>
        <w:jc w:val="center"/>
        <w:rPr>
          <w:rFonts w:ascii="Times New Roman" w:hAnsi="Times New Roman" w:cs="Times New Roman"/>
          <w:noProof/>
          <w:sz w:val="24"/>
          <w:szCs w:val="24"/>
          <w:lang w:eastAsia="sl-SI"/>
        </w:rPr>
      </w:pPr>
    </w:p>
    <w:sectPr w:rsidR="00541EB1" w:rsidRPr="00541EB1">
      <w:pgSz w:w="11906" w:h="16838"/>
      <w:pgMar w:top="851"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A769" w14:textId="77777777" w:rsidR="0041558D" w:rsidRDefault="0041558D">
      <w:r>
        <w:separator/>
      </w:r>
    </w:p>
  </w:endnote>
  <w:endnote w:type="continuationSeparator" w:id="0">
    <w:p w14:paraId="2E2E8DB8" w14:textId="77777777" w:rsidR="0041558D" w:rsidRDefault="0041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A2236" w14:textId="77777777" w:rsidR="0041558D" w:rsidRDefault="0041558D">
      <w:r>
        <w:rPr>
          <w:color w:val="000000"/>
        </w:rPr>
        <w:separator/>
      </w:r>
    </w:p>
  </w:footnote>
  <w:footnote w:type="continuationSeparator" w:id="0">
    <w:p w14:paraId="3900FCAB" w14:textId="77777777" w:rsidR="0041558D" w:rsidRDefault="0041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15B"/>
    <w:multiLevelType w:val="multilevel"/>
    <w:tmpl w:val="C6AE9992"/>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19645341"/>
    <w:multiLevelType w:val="multilevel"/>
    <w:tmpl w:val="53F0A8FC"/>
    <w:styleLink w:val="WWNum14"/>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15:restartNumberingAfterBreak="0">
    <w:nsid w:val="22E26F20"/>
    <w:multiLevelType w:val="hybridMultilevel"/>
    <w:tmpl w:val="A32C48A0"/>
    <w:lvl w:ilvl="0" w:tplc="C8667A20">
      <w:start w:val="31"/>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15:restartNumberingAfterBreak="0">
    <w:nsid w:val="23FF293B"/>
    <w:multiLevelType w:val="multilevel"/>
    <w:tmpl w:val="0AD638CE"/>
    <w:styleLink w:val="WWNum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29BF4243"/>
    <w:multiLevelType w:val="multilevel"/>
    <w:tmpl w:val="6D24600A"/>
    <w:styleLink w:val="WW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9CA720E"/>
    <w:multiLevelType w:val="multilevel"/>
    <w:tmpl w:val="A768BC90"/>
    <w:styleLink w:val="WW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A733AE2"/>
    <w:multiLevelType w:val="multilevel"/>
    <w:tmpl w:val="4934D1FC"/>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BAE606C"/>
    <w:multiLevelType w:val="multilevel"/>
    <w:tmpl w:val="D5325F16"/>
    <w:styleLink w:val="WWNum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C310CB3"/>
    <w:multiLevelType w:val="multilevel"/>
    <w:tmpl w:val="DFF8D298"/>
    <w:styleLink w:val="WWNum1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32D01AC0"/>
    <w:multiLevelType w:val="multilevel"/>
    <w:tmpl w:val="F49CAFAE"/>
    <w:styleLink w:val="WWNum15"/>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3F6423AE"/>
    <w:multiLevelType w:val="multilevel"/>
    <w:tmpl w:val="00B6B190"/>
    <w:styleLink w:val="WWNum6"/>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46C37473"/>
    <w:multiLevelType w:val="multilevel"/>
    <w:tmpl w:val="5866D3EA"/>
    <w:styleLink w:val="WWNum4"/>
    <w:lvl w:ilvl="0">
      <w:start w:val="1"/>
      <w:numFmt w:val="decimal"/>
      <w:lvlText w:val="%1."/>
      <w:lvlJc w:val="left"/>
      <w:rPr>
        <w:color w:val="00000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7A7226C"/>
    <w:multiLevelType w:val="multilevel"/>
    <w:tmpl w:val="9342C04A"/>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480518C6"/>
    <w:multiLevelType w:val="multilevel"/>
    <w:tmpl w:val="3A4CD1F8"/>
    <w:styleLink w:val="WWNum12"/>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5BEF2559"/>
    <w:multiLevelType w:val="multilevel"/>
    <w:tmpl w:val="E78A5BE4"/>
    <w:styleLink w:val="WWNum1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5FB15561"/>
    <w:multiLevelType w:val="hybridMultilevel"/>
    <w:tmpl w:val="46323E38"/>
    <w:lvl w:ilvl="0" w:tplc="04240001">
      <w:start w:val="33"/>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8438C0"/>
    <w:multiLevelType w:val="multilevel"/>
    <w:tmpl w:val="B30AFC3C"/>
    <w:styleLink w:val="WWNum13"/>
    <w:lvl w:ilvl="0">
      <w:numFmt w:val="bullet"/>
      <w:lvlText w:val="-"/>
      <w:lvlJc w:val="left"/>
      <w:rPr>
        <w:rFonts w:ascii="Calibri" w:hAnsi="Calibri"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68C33CC1"/>
    <w:multiLevelType w:val="hybridMultilevel"/>
    <w:tmpl w:val="78467E08"/>
    <w:lvl w:ilvl="0" w:tplc="BD609B12">
      <w:start w:val="33"/>
      <w:numFmt w:val="bullet"/>
      <w:lvlText w:val=""/>
      <w:lvlJc w:val="left"/>
      <w:pPr>
        <w:ind w:left="2145" w:hanging="360"/>
      </w:pPr>
      <w:rPr>
        <w:rFonts w:ascii="Symbol" w:eastAsia="Times New Roman" w:hAnsi="Symbol" w:cs="Times New Roman" w:hint="default"/>
      </w:rPr>
    </w:lvl>
    <w:lvl w:ilvl="1" w:tplc="04240003" w:tentative="1">
      <w:start w:val="1"/>
      <w:numFmt w:val="bullet"/>
      <w:lvlText w:val="o"/>
      <w:lvlJc w:val="left"/>
      <w:pPr>
        <w:ind w:left="2865" w:hanging="360"/>
      </w:pPr>
      <w:rPr>
        <w:rFonts w:ascii="Courier New" w:hAnsi="Courier New" w:cs="Courier New" w:hint="default"/>
      </w:rPr>
    </w:lvl>
    <w:lvl w:ilvl="2" w:tplc="04240005" w:tentative="1">
      <w:start w:val="1"/>
      <w:numFmt w:val="bullet"/>
      <w:lvlText w:val=""/>
      <w:lvlJc w:val="left"/>
      <w:pPr>
        <w:ind w:left="3585" w:hanging="360"/>
      </w:pPr>
      <w:rPr>
        <w:rFonts w:ascii="Wingdings" w:hAnsi="Wingdings" w:hint="default"/>
      </w:rPr>
    </w:lvl>
    <w:lvl w:ilvl="3" w:tplc="04240001" w:tentative="1">
      <w:start w:val="1"/>
      <w:numFmt w:val="bullet"/>
      <w:lvlText w:val=""/>
      <w:lvlJc w:val="left"/>
      <w:pPr>
        <w:ind w:left="4305" w:hanging="360"/>
      </w:pPr>
      <w:rPr>
        <w:rFonts w:ascii="Symbol" w:hAnsi="Symbol" w:hint="default"/>
      </w:rPr>
    </w:lvl>
    <w:lvl w:ilvl="4" w:tplc="04240003" w:tentative="1">
      <w:start w:val="1"/>
      <w:numFmt w:val="bullet"/>
      <w:lvlText w:val="o"/>
      <w:lvlJc w:val="left"/>
      <w:pPr>
        <w:ind w:left="5025" w:hanging="360"/>
      </w:pPr>
      <w:rPr>
        <w:rFonts w:ascii="Courier New" w:hAnsi="Courier New" w:cs="Courier New" w:hint="default"/>
      </w:rPr>
    </w:lvl>
    <w:lvl w:ilvl="5" w:tplc="04240005" w:tentative="1">
      <w:start w:val="1"/>
      <w:numFmt w:val="bullet"/>
      <w:lvlText w:val=""/>
      <w:lvlJc w:val="left"/>
      <w:pPr>
        <w:ind w:left="5745" w:hanging="360"/>
      </w:pPr>
      <w:rPr>
        <w:rFonts w:ascii="Wingdings" w:hAnsi="Wingdings" w:hint="default"/>
      </w:rPr>
    </w:lvl>
    <w:lvl w:ilvl="6" w:tplc="04240001" w:tentative="1">
      <w:start w:val="1"/>
      <w:numFmt w:val="bullet"/>
      <w:lvlText w:val=""/>
      <w:lvlJc w:val="left"/>
      <w:pPr>
        <w:ind w:left="6465" w:hanging="360"/>
      </w:pPr>
      <w:rPr>
        <w:rFonts w:ascii="Symbol" w:hAnsi="Symbol" w:hint="default"/>
      </w:rPr>
    </w:lvl>
    <w:lvl w:ilvl="7" w:tplc="04240003" w:tentative="1">
      <w:start w:val="1"/>
      <w:numFmt w:val="bullet"/>
      <w:lvlText w:val="o"/>
      <w:lvlJc w:val="left"/>
      <w:pPr>
        <w:ind w:left="7185" w:hanging="360"/>
      </w:pPr>
      <w:rPr>
        <w:rFonts w:ascii="Courier New" w:hAnsi="Courier New" w:cs="Courier New" w:hint="default"/>
      </w:rPr>
    </w:lvl>
    <w:lvl w:ilvl="8" w:tplc="04240005" w:tentative="1">
      <w:start w:val="1"/>
      <w:numFmt w:val="bullet"/>
      <w:lvlText w:val=""/>
      <w:lvlJc w:val="left"/>
      <w:pPr>
        <w:ind w:left="7905" w:hanging="360"/>
      </w:pPr>
      <w:rPr>
        <w:rFonts w:ascii="Wingdings" w:hAnsi="Wingdings" w:hint="default"/>
      </w:rPr>
    </w:lvl>
  </w:abstractNum>
  <w:abstractNum w:abstractNumId="18" w15:restartNumberingAfterBreak="0">
    <w:nsid w:val="7283559C"/>
    <w:multiLevelType w:val="hybridMultilevel"/>
    <w:tmpl w:val="42785E64"/>
    <w:lvl w:ilvl="0" w:tplc="04240001">
      <w:start w:val="33"/>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5E36D9"/>
    <w:multiLevelType w:val="hybridMultilevel"/>
    <w:tmpl w:val="DF402184"/>
    <w:lvl w:ilvl="0" w:tplc="715C7812">
      <w:numFmt w:val="bullet"/>
      <w:lvlText w:val=""/>
      <w:lvlJc w:val="left"/>
      <w:pPr>
        <w:ind w:left="1065" w:hanging="360"/>
      </w:pPr>
      <w:rPr>
        <w:rFonts w:ascii="Symbol" w:eastAsia="Times New Roman" w:hAnsi="Symbol" w:cs="Times New Roman"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20" w15:restartNumberingAfterBreak="0">
    <w:nsid w:val="796B56EF"/>
    <w:multiLevelType w:val="multilevel"/>
    <w:tmpl w:val="AD369408"/>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93939487">
    <w:abstractNumId w:val="0"/>
  </w:num>
  <w:num w:numId="2" w16cid:durableId="788402790">
    <w:abstractNumId w:val="20"/>
  </w:num>
  <w:num w:numId="3" w16cid:durableId="264923598">
    <w:abstractNumId w:val="12"/>
  </w:num>
  <w:num w:numId="4" w16cid:durableId="1415667387">
    <w:abstractNumId w:val="11"/>
  </w:num>
  <w:num w:numId="5" w16cid:durableId="1363357863">
    <w:abstractNumId w:val="3"/>
  </w:num>
  <w:num w:numId="6" w16cid:durableId="1122575130">
    <w:abstractNumId w:val="10"/>
  </w:num>
  <w:num w:numId="7" w16cid:durableId="972254150">
    <w:abstractNumId w:val="5"/>
  </w:num>
  <w:num w:numId="8" w16cid:durableId="1895920575">
    <w:abstractNumId w:val="7"/>
  </w:num>
  <w:num w:numId="9" w16cid:durableId="323053102">
    <w:abstractNumId w:val="6"/>
  </w:num>
  <w:num w:numId="10" w16cid:durableId="1518080824">
    <w:abstractNumId w:val="4"/>
  </w:num>
  <w:num w:numId="11" w16cid:durableId="813721755">
    <w:abstractNumId w:val="14"/>
  </w:num>
  <w:num w:numId="12" w16cid:durableId="641010385">
    <w:abstractNumId w:val="13"/>
  </w:num>
  <w:num w:numId="13" w16cid:durableId="670259571">
    <w:abstractNumId w:val="16"/>
  </w:num>
  <w:num w:numId="14" w16cid:durableId="1767379047">
    <w:abstractNumId w:val="1"/>
  </w:num>
  <w:num w:numId="15" w16cid:durableId="1154179697">
    <w:abstractNumId w:val="9"/>
  </w:num>
  <w:num w:numId="16" w16cid:durableId="1168252944">
    <w:abstractNumId w:val="8"/>
  </w:num>
  <w:num w:numId="17" w16cid:durableId="728384404">
    <w:abstractNumId w:val="19"/>
  </w:num>
  <w:num w:numId="18" w16cid:durableId="984162575">
    <w:abstractNumId w:val="2"/>
  </w:num>
  <w:num w:numId="19" w16cid:durableId="396246278">
    <w:abstractNumId w:val="17"/>
  </w:num>
  <w:num w:numId="20" w16cid:durableId="1241673856">
    <w:abstractNumId w:val="18"/>
  </w:num>
  <w:num w:numId="21" w16cid:durableId="78538879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0F"/>
    <w:rsid w:val="00005F65"/>
    <w:rsid w:val="000201E6"/>
    <w:rsid w:val="00021DFA"/>
    <w:rsid w:val="00021EE7"/>
    <w:rsid w:val="000268E1"/>
    <w:rsid w:val="0002723F"/>
    <w:rsid w:val="00030F5A"/>
    <w:rsid w:val="00047C21"/>
    <w:rsid w:val="00052290"/>
    <w:rsid w:val="0007252E"/>
    <w:rsid w:val="00085F93"/>
    <w:rsid w:val="00086640"/>
    <w:rsid w:val="000911C5"/>
    <w:rsid w:val="00093A0D"/>
    <w:rsid w:val="00095DB1"/>
    <w:rsid w:val="000966DB"/>
    <w:rsid w:val="00097D12"/>
    <w:rsid w:val="000A073A"/>
    <w:rsid w:val="000A23FC"/>
    <w:rsid w:val="000A40C9"/>
    <w:rsid w:val="000B0D6D"/>
    <w:rsid w:val="000B173F"/>
    <w:rsid w:val="000B55F5"/>
    <w:rsid w:val="000C5AE9"/>
    <w:rsid w:val="000D0FAC"/>
    <w:rsid w:val="000D2BE7"/>
    <w:rsid w:val="000D2D9E"/>
    <w:rsid w:val="000E2A05"/>
    <w:rsid w:val="000E51D2"/>
    <w:rsid w:val="000E6A5A"/>
    <w:rsid w:val="000F4254"/>
    <w:rsid w:val="000F5867"/>
    <w:rsid w:val="001010EB"/>
    <w:rsid w:val="00102C76"/>
    <w:rsid w:val="00103AD0"/>
    <w:rsid w:val="00106518"/>
    <w:rsid w:val="00106743"/>
    <w:rsid w:val="00117033"/>
    <w:rsid w:val="00144951"/>
    <w:rsid w:val="00147B2B"/>
    <w:rsid w:val="00150D51"/>
    <w:rsid w:val="00153B82"/>
    <w:rsid w:val="00154444"/>
    <w:rsid w:val="00160384"/>
    <w:rsid w:val="0016249D"/>
    <w:rsid w:val="001717D0"/>
    <w:rsid w:val="0017295F"/>
    <w:rsid w:val="0017508B"/>
    <w:rsid w:val="001828D4"/>
    <w:rsid w:val="001845CF"/>
    <w:rsid w:val="001867AF"/>
    <w:rsid w:val="00194234"/>
    <w:rsid w:val="00195B07"/>
    <w:rsid w:val="00197621"/>
    <w:rsid w:val="001A2B9D"/>
    <w:rsid w:val="001A3E1B"/>
    <w:rsid w:val="001B0049"/>
    <w:rsid w:val="001B0206"/>
    <w:rsid w:val="001B595B"/>
    <w:rsid w:val="001C6520"/>
    <w:rsid w:val="001C7DA2"/>
    <w:rsid w:val="001D04BC"/>
    <w:rsid w:val="001D7FFB"/>
    <w:rsid w:val="001E0721"/>
    <w:rsid w:val="001E552B"/>
    <w:rsid w:val="001E7092"/>
    <w:rsid w:val="001F1570"/>
    <w:rsid w:val="001F41A8"/>
    <w:rsid w:val="001F76E4"/>
    <w:rsid w:val="00202277"/>
    <w:rsid w:val="002046B5"/>
    <w:rsid w:val="00205D4A"/>
    <w:rsid w:val="00207F51"/>
    <w:rsid w:val="00217B26"/>
    <w:rsid w:val="00225CB8"/>
    <w:rsid w:val="002409F1"/>
    <w:rsid w:val="00244F8D"/>
    <w:rsid w:val="00246380"/>
    <w:rsid w:val="0024703F"/>
    <w:rsid w:val="00250473"/>
    <w:rsid w:val="00252652"/>
    <w:rsid w:val="00253908"/>
    <w:rsid w:val="00254298"/>
    <w:rsid w:val="00264F64"/>
    <w:rsid w:val="002658DC"/>
    <w:rsid w:val="00267719"/>
    <w:rsid w:val="0027186B"/>
    <w:rsid w:val="002751CF"/>
    <w:rsid w:val="002801FD"/>
    <w:rsid w:val="00285CC9"/>
    <w:rsid w:val="00286858"/>
    <w:rsid w:val="00287B3B"/>
    <w:rsid w:val="00290A0A"/>
    <w:rsid w:val="0029570B"/>
    <w:rsid w:val="002A08FD"/>
    <w:rsid w:val="002B11C4"/>
    <w:rsid w:val="002B6189"/>
    <w:rsid w:val="002B65CC"/>
    <w:rsid w:val="002D0111"/>
    <w:rsid w:val="002D1C81"/>
    <w:rsid w:val="002D4485"/>
    <w:rsid w:val="002D4C75"/>
    <w:rsid w:val="002D5B6E"/>
    <w:rsid w:val="002D75F9"/>
    <w:rsid w:val="002D7FC8"/>
    <w:rsid w:val="002F0ED7"/>
    <w:rsid w:val="002F737D"/>
    <w:rsid w:val="00301E8D"/>
    <w:rsid w:val="00302530"/>
    <w:rsid w:val="00303101"/>
    <w:rsid w:val="003035C4"/>
    <w:rsid w:val="00306AA8"/>
    <w:rsid w:val="00307AD3"/>
    <w:rsid w:val="00310477"/>
    <w:rsid w:val="003161B3"/>
    <w:rsid w:val="00317912"/>
    <w:rsid w:val="00331A1C"/>
    <w:rsid w:val="0033359A"/>
    <w:rsid w:val="00342D94"/>
    <w:rsid w:val="003473EC"/>
    <w:rsid w:val="003502F6"/>
    <w:rsid w:val="00351A71"/>
    <w:rsid w:val="00353820"/>
    <w:rsid w:val="0035541E"/>
    <w:rsid w:val="00355959"/>
    <w:rsid w:val="0036748D"/>
    <w:rsid w:val="003717BC"/>
    <w:rsid w:val="00372348"/>
    <w:rsid w:val="003739D6"/>
    <w:rsid w:val="00380676"/>
    <w:rsid w:val="00383F68"/>
    <w:rsid w:val="00387BD6"/>
    <w:rsid w:val="00390841"/>
    <w:rsid w:val="00394698"/>
    <w:rsid w:val="00394B28"/>
    <w:rsid w:val="003A3869"/>
    <w:rsid w:val="003A3D3D"/>
    <w:rsid w:val="003A7809"/>
    <w:rsid w:val="003B2CA0"/>
    <w:rsid w:val="003B3889"/>
    <w:rsid w:val="003B3C04"/>
    <w:rsid w:val="003C1BE6"/>
    <w:rsid w:val="003D0395"/>
    <w:rsid w:val="003D36C6"/>
    <w:rsid w:val="003D4A43"/>
    <w:rsid w:val="003D7848"/>
    <w:rsid w:val="003E0036"/>
    <w:rsid w:val="003F0E9D"/>
    <w:rsid w:val="003F4E77"/>
    <w:rsid w:val="003F66E7"/>
    <w:rsid w:val="00407278"/>
    <w:rsid w:val="00414010"/>
    <w:rsid w:val="0041558D"/>
    <w:rsid w:val="00415F17"/>
    <w:rsid w:val="00416CA3"/>
    <w:rsid w:val="00426F89"/>
    <w:rsid w:val="00431178"/>
    <w:rsid w:val="00445ADF"/>
    <w:rsid w:val="00447B52"/>
    <w:rsid w:val="004504AC"/>
    <w:rsid w:val="00452179"/>
    <w:rsid w:val="00452CB6"/>
    <w:rsid w:val="0045614D"/>
    <w:rsid w:val="004570CF"/>
    <w:rsid w:val="00457F07"/>
    <w:rsid w:val="00461F25"/>
    <w:rsid w:val="0046212D"/>
    <w:rsid w:val="004678FD"/>
    <w:rsid w:val="00472C21"/>
    <w:rsid w:val="00491CA9"/>
    <w:rsid w:val="00492D8E"/>
    <w:rsid w:val="00495895"/>
    <w:rsid w:val="00495FD4"/>
    <w:rsid w:val="00496312"/>
    <w:rsid w:val="004A03F2"/>
    <w:rsid w:val="004B1C43"/>
    <w:rsid w:val="004B5ED7"/>
    <w:rsid w:val="004D1986"/>
    <w:rsid w:val="004D34C7"/>
    <w:rsid w:val="004D758D"/>
    <w:rsid w:val="004E06F3"/>
    <w:rsid w:val="004E3E8E"/>
    <w:rsid w:val="004E7DA6"/>
    <w:rsid w:val="004F2308"/>
    <w:rsid w:val="004F4132"/>
    <w:rsid w:val="00501A18"/>
    <w:rsid w:val="0051426A"/>
    <w:rsid w:val="00527211"/>
    <w:rsid w:val="00531360"/>
    <w:rsid w:val="00531B25"/>
    <w:rsid w:val="005414BF"/>
    <w:rsid w:val="00541EB1"/>
    <w:rsid w:val="00543BF1"/>
    <w:rsid w:val="00545C46"/>
    <w:rsid w:val="00546BEF"/>
    <w:rsid w:val="00547951"/>
    <w:rsid w:val="0055232C"/>
    <w:rsid w:val="00553346"/>
    <w:rsid w:val="005559FA"/>
    <w:rsid w:val="00561CA7"/>
    <w:rsid w:val="0056580F"/>
    <w:rsid w:val="0057206A"/>
    <w:rsid w:val="0057310F"/>
    <w:rsid w:val="00586E6B"/>
    <w:rsid w:val="0058714F"/>
    <w:rsid w:val="005929F6"/>
    <w:rsid w:val="005A17B9"/>
    <w:rsid w:val="005A6332"/>
    <w:rsid w:val="005B2BBA"/>
    <w:rsid w:val="005B3187"/>
    <w:rsid w:val="005B331B"/>
    <w:rsid w:val="005C6190"/>
    <w:rsid w:val="005C7047"/>
    <w:rsid w:val="005C7E9B"/>
    <w:rsid w:val="005D4599"/>
    <w:rsid w:val="005D63A8"/>
    <w:rsid w:val="005F19D9"/>
    <w:rsid w:val="005F6059"/>
    <w:rsid w:val="00603188"/>
    <w:rsid w:val="00604230"/>
    <w:rsid w:val="00612F36"/>
    <w:rsid w:val="0061612C"/>
    <w:rsid w:val="006163EB"/>
    <w:rsid w:val="00621977"/>
    <w:rsid w:val="006240CF"/>
    <w:rsid w:val="00630814"/>
    <w:rsid w:val="00631D65"/>
    <w:rsid w:val="00645737"/>
    <w:rsid w:val="00653DF3"/>
    <w:rsid w:val="006561DD"/>
    <w:rsid w:val="00667F03"/>
    <w:rsid w:val="006724F1"/>
    <w:rsid w:val="00672D3F"/>
    <w:rsid w:val="006867AF"/>
    <w:rsid w:val="006940FD"/>
    <w:rsid w:val="00695403"/>
    <w:rsid w:val="00697206"/>
    <w:rsid w:val="006A49CA"/>
    <w:rsid w:val="006B4E5E"/>
    <w:rsid w:val="006C06E7"/>
    <w:rsid w:val="006C7A43"/>
    <w:rsid w:val="006F188C"/>
    <w:rsid w:val="007030A9"/>
    <w:rsid w:val="0071600A"/>
    <w:rsid w:val="00722715"/>
    <w:rsid w:val="007234BC"/>
    <w:rsid w:val="00723D14"/>
    <w:rsid w:val="00724267"/>
    <w:rsid w:val="00726F31"/>
    <w:rsid w:val="007340A6"/>
    <w:rsid w:val="00742365"/>
    <w:rsid w:val="007424D7"/>
    <w:rsid w:val="00742528"/>
    <w:rsid w:val="00746DBB"/>
    <w:rsid w:val="007529A4"/>
    <w:rsid w:val="0077502B"/>
    <w:rsid w:val="00785004"/>
    <w:rsid w:val="0078589F"/>
    <w:rsid w:val="00794E30"/>
    <w:rsid w:val="007A3396"/>
    <w:rsid w:val="007A5F3D"/>
    <w:rsid w:val="007B1B4C"/>
    <w:rsid w:val="007B215B"/>
    <w:rsid w:val="007B62AD"/>
    <w:rsid w:val="007C059B"/>
    <w:rsid w:val="007C529E"/>
    <w:rsid w:val="007D0E71"/>
    <w:rsid w:val="007D26FD"/>
    <w:rsid w:val="007D626A"/>
    <w:rsid w:val="007E41FF"/>
    <w:rsid w:val="007E62A3"/>
    <w:rsid w:val="007E6404"/>
    <w:rsid w:val="007E6686"/>
    <w:rsid w:val="007E7154"/>
    <w:rsid w:val="007F6DA4"/>
    <w:rsid w:val="007F7479"/>
    <w:rsid w:val="00803388"/>
    <w:rsid w:val="00805B29"/>
    <w:rsid w:val="00807269"/>
    <w:rsid w:val="00810B06"/>
    <w:rsid w:val="00811B94"/>
    <w:rsid w:val="00816EB4"/>
    <w:rsid w:val="00822CBD"/>
    <w:rsid w:val="00823AAD"/>
    <w:rsid w:val="00826E34"/>
    <w:rsid w:val="00831C39"/>
    <w:rsid w:val="00833541"/>
    <w:rsid w:val="00840886"/>
    <w:rsid w:val="00842BB3"/>
    <w:rsid w:val="0084776C"/>
    <w:rsid w:val="00847B16"/>
    <w:rsid w:val="00852156"/>
    <w:rsid w:val="00852455"/>
    <w:rsid w:val="00854265"/>
    <w:rsid w:val="008628FC"/>
    <w:rsid w:val="00867B1A"/>
    <w:rsid w:val="00867D4A"/>
    <w:rsid w:val="0087327B"/>
    <w:rsid w:val="00876489"/>
    <w:rsid w:val="0088032E"/>
    <w:rsid w:val="00886D96"/>
    <w:rsid w:val="00891E92"/>
    <w:rsid w:val="00892157"/>
    <w:rsid w:val="008959FD"/>
    <w:rsid w:val="008A6ABB"/>
    <w:rsid w:val="008B5B4D"/>
    <w:rsid w:val="008C3441"/>
    <w:rsid w:val="008C3606"/>
    <w:rsid w:val="008C6E8F"/>
    <w:rsid w:val="008D3974"/>
    <w:rsid w:val="008D3CEF"/>
    <w:rsid w:val="008E2F45"/>
    <w:rsid w:val="008F10E3"/>
    <w:rsid w:val="008F4CB7"/>
    <w:rsid w:val="0090032B"/>
    <w:rsid w:val="00904567"/>
    <w:rsid w:val="00913781"/>
    <w:rsid w:val="009311C0"/>
    <w:rsid w:val="00936454"/>
    <w:rsid w:val="009436D2"/>
    <w:rsid w:val="00955EBF"/>
    <w:rsid w:val="009565E3"/>
    <w:rsid w:val="00956A3C"/>
    <w:rsid w:val="00972B79"/>
    <w:rsid w:val="0097385A"/>
    <w:rsid w:val="00974787"/>
    <w:rsid w:val="009752B9"/>
    <w:rsid w:val="00977E7C"/>
    <w:rsid w:val="00983663"/>
    <w:rsid w:val="009875B1"/>
    <w:rsid w:val="00987964"/>
    <w:rsid w:val="0099163D"/>
    <w:rsid w:val="009A105A"/>
    <w:rsid w:val="009B5A93"/>
    <w:rsid w:val="009B6BF0"/>
    <w:rsid w:val="009D0F69"/>
    <w:rsid w:val="009D58B5"/>
    <w:rsid w:val="009D5AAA"/>
    <w:rsid w:val="009D5CB9"/>
    <w:rsid w:val="009E5598"/>
    <w:rsid w:val="009E7622"/>
    <w:rsid w:val="009F4053"/>
    <w:rsid w:val="009F5AEC"/>
    <w:rsid w:val="00A114C9"/>
    <w:rsid w:val="00A12B5D"/>
    <w:rsid w:val="00A17C01"/>
    <w:rsid w:val="00A2299F"/>
    <w:rsid w:val="00A23C1B"/>
    <w:rsid w:val="00A43A0F"/>
    <w:rsid w:val="00A43E28"/>
    <w:rsid w:val="00A44126"/>
    <w:rsid w:val="00A47A3F"/>
    <w:rsid w:val="00A575DD"/>
    <w:rsid w:val="00A61EC6"/>
    <w:rsid w:val="00A62025"/>
    <w:rsid w:val="00A627A1"/>
    <w:rsid w:val="00A63652"/>
    <w:rsid w:val="00A75939"/>
    <w:rsid w:val="00A75AD4"/>
    <w:rsid w:val="00A8212A"/>
    <w:rsid w:val="00A90B89"/>
    <w:rsid w:val="00A92559"/>
    <w:rsid w:val="00A945C2"/>
    <w:rsid w:val="00AA4B78"/>
    <w:rsid w:val="00AB42CE"/>
    <w:rsid w:val="00AB45D8"/>
    <w:rsid w:val="00AB4C7E"/>
    <w:rsid w:val="00AB6598"/>
    <w:rsid w:val="00AC3681"/>
    <w:rsid w:val="00AC40CA"/>
    <w:rsid w:val="00AD0A0D"/>
    <w:rsid w:val="00AD1B40"/>
    <w:rsid w:val="00AE2116"/>
    <w:rsid w:val="00AF79AB"/>
    <w:rsid w:val="00B03512"/>
    <w:rsid w:val="00B048A7"/>
    <w:rsid w:val="00B13788"/>
    <w:rsid w:val="00B17D49"/>
    <w:rsid w:val="00B24C1D"/>
    <w:rsid w:val="00B30F87"/>
    <w:rsid w:val="00B40CE6"/>
    <w:rsid w:val="00B415A2"/>
    <w:rsid w:val="00B515ED"/>
    <w:rsid w:val="00B563AE"/>
    <w:rsid w:val="00B60457"/>
    <w:rsid w:val="00B72F52"/>
    <w:rsid w:val="00B76861"/>
    <w:rsid w:val="00B82D5F"/>
    <w:rsid w:val="00B85B87"/>
    <w:rsid w:val="00B917CB"/>
    <w:rsid w:val="00B925D5"/>
    <w:rsid w:val="00B96F73"/>
    <w:rsid w:val="00BA0D2D"/>
    <w:rsid w:val="00BA64EA"/>
    <w:rsid w:val="00BA6E42"/>
    <w:rsid w:val="00BA7536"/>
    <w:rsid w:val="00BB11A0"/>
    <w:rsid w:val="00BB1232"/>
    <w:rsid w:val="00BB1B88"/>
    <w:rsid w:val="00BB2E91"/>
    <w:rsid w:val="00BB363F"/>
    <w:rsid w:val="00BC1DD3"/>
    <w:rsid w:val="00BC23DA"/>
    <w:rsid w:val="00BC38ED"/>
    <w:rsid w:val="00BC7BE1"/>
    <w:rsid w:val="00BD00EA"/>
    <w:rsid w:val="00BD0323"/>
    <w:rsid w:val="00BD2DF9"/>
    <w:rsid w:val="00BD47DB"/>
    <w:rsid w:val="00BD67E7"/>
    <w:rsid w:val="00BE2C2D"/>
    <w:rsid w:val="00BE7D01"/>
    <w:rsid w:val="00BF1E9D"/>
    <w:rsid w:val="00BF30DE"/>
    <w:rsid w:val="00BF7829"/>
    <w:rsid w:val="00C00018"/>
    <w:rsid w:val="00C04B77"/>
    <w:rsid w:val="00C068D5"/>
    <w:rsid w:val="00C134C3"/>
    <w:rsid w:val="00C33085"/>
    <w:rsid w:val="00C417A4"/>
    <w:rsid w:val="00C6405C"/>
    <w:rsid w:val="00C756E0"/>
    <w:rsid w:val="00C75E53"/>
    <w:rsid w:val="00C83D79"/>
    <w:rsid w:val="00C8604F"/>
    <w:rsid w:val="00C8637C"/>
    <w:rsid w:val="00C8779F"/>
    <w:rsid w:val="00C96218"/>
    <w:rsid w:val="00CA499B"/>
    <w:rsid w:val="00CA7B38"/>
    <w:rsid w:val="00CA7B8B"/>
    <w:rsid w:val="00CB0FB6"/>
    <w:rsid w:val="00CB33F4"/>
    <w:rsid w:val="00CC07E7"/>
    <w:rsid w:val="00CD1816"/>
    <w:rsid w:val="00CD38A8"/>
    <w:rsid w:val="00CE1254"/>
    <w:rsid w:val="00CE1662"/>
    <w:rsid w:val="00CE530F"/>
    <w:rsid w:val="00CF2F2F"/>
    <w:rsid w:val="00CF55F6"/>
    <w:rsid w:val="00CF7E2D"/>
    <w:rsid w:val="00D00139"/>
    <w:rsid w:val="00D0358A"/>
    <w:rsid w:val="00D12574"/>
    <w:rsid w:val="00D14DA7"/>
    <w:rsid w:val="00D152D8"/>
    <w:rsid w:val="00D201FC"/>
    <w:rsid w:val="00D2058E"/>
    <w:rsid w:val="00D25209"/>
    <w:rsid w:val="00D26DD3"/>
    <w:rsid w:val="00D27BD8"/>
    <w:rsid w:val="00D37878"/>
    <w:rsid w:val="00D44871"/>
    <w:rsid w:val="00D510ED"/>
    <w:rsid w:val="00D515A3"/>
    <w:rsid w:val="00D56BFE"/>
    <w:rsid w:val="00D636DD"/>
    <w:rsid w:val="00D650DC"/>
    <w:rsid w:val="00D67125"/>
    <w:rsid w:val="00D73D3C"/>
    <w:rsid w:val="00D74D75"/>
    <w:rsid w:val="00D82685"/>
    <w:rsid w:val="00D84DBD"/>
    <w:rsid w:val="00D91248"/>
    <w:rsid w:val="00D973AA"/>
    <w:rsid w:val="00DA1932"/>
    <w:rsid w:val="00DA5C36"/>
    <w:rsid w:val="00DB253E"/>
    <w:rsid w:val="00DC1FC9"/>
    <w:rsid w:val="00DC7451"/>
    <w:rsid w:val="00DD43CF"/>
    <w:rsid w:val="00DD4789"/>
    <w:rsid w:val="00DD4A4F"/>
    <w:rsid w:val="00DD6D12"/>
    <w:rsid w:val="00DD7B81"/>
    <w:rsid w:val="00DE2F3E"/>
    <w:rsid w:val="00DE5F57"/>
    <w:rsid w:val="00DE6543"/>
    <w:rsid w:val="00DF090F"/>
    <w:rsid w:val="00DF2106"/>
    <w:rsid w:val="00E045BB"/>
    <w:rsid w:val="00E14C0E"/>
    <w:rsid w:val="00E1544D"/>
    <w:rsid w:val="00E16BCD"/>
    <w:rsid w:val="00E174C0"/>
    <w:rsid w:val="00E17AAE"/>
    <w:rsid w:val="00E24859"/>
    <w:rsid w:val="00E30FEF"/>
    <w:rsid w:val="00E3225D"/>
    <w:rsid w:val="00E331DC"/>
    <w:rsid w:val="00E42E86"/>
    <w:rsid w:val="00E47132"/>
    <w:rsid w:val="00E47903"/>
    <w:rsid w:val="00E5330A"/>
    <w:rsid w:val="00E53F56"/>
    <w:rsid w:val="00E5515E"/>
    <w:rsid w:val="00E65699"/>
    <w:rsid w:val="00E7016B"/>
    <w:rsid w:val="00E71A87"/>
    <w:rsid w:val="00E72F7B"/>
    <w:rsid w:val="00E73A3D"/>
    <w:rsid w:val="00E73E41"/>
    <w:rsid w:val="00E75FC2"/>
    <w:rsid w:val="00E80D1C"/>
    <w:rsid w:val="00E84FD7"/>
    <w:rsid w:val="00E85B3C"/>
    <w:rsid w:val="00E85D9C"/>
    <w:rsid w:val="00E90637"/>
    <w:rsid w:val="00E915BB"/>
    <w:rsid w:val="00E91B0E"/>
    <w:rsid w:val="00E9210C"/>
    <w:rsid w:val="00E94724"/>
    <w:rsid w:val="00E96392"/>
    <w:rsid w:val="00E97D2A"/>
    <w:rsid w:val="00EB3061"/>
    <w:rsid w:val="00ED00DF"/>
    <w:rsid w:val="00ED2504"/>
    <w:rsid w:val="00ED3DCB"/>
    <w:rsid w:val="00ED430F"/>
    <w:rsid w:val="00ED7CCF"/>
    <w:rsid w:val="00EE47D1"/>
    <w:rsid w:val="00EE5166"/>
    <w:rsid w:val="00EE5EC8"/>
    <w:rsid w:val="00EF230C"/>
    <w:rsid w:val="00EF24E0"/>
    <w:rsid w:val="00EF5533"/>
    <w:rsid w:val="00EF5B7D"/>
    <w:rsid w:val="00EF6D92"/>
    <w:rsid w:val="00F02837"/>
    <w:rsid w:val="00F07CA3"/>
    <w:rsid w:val="00F10480"/>
    <w:rsid w:val="00F11BF6"/>
    <w:rsid w:val="00F1278B"/>
    <w:rsid w:val="00F17DA0"/>
    <w:rsid w:val="00F24B75"/>
    <w:rsid w:val="00F261F3"/>
    <w:rsid w:val="00F33175"/>
    <w:rsid w:val="00F33307"/>
    <w:rsid w:val="00F4272B"/>
    <w:rsid w:val="00F42FB4"/>
    <w:rsid w:val="00F4311A"/>
    <w:rsid w:val="00F444DF"/>
    <w:rsid w:val="00F54F02"/>
    <w:rsid w:val="00F7196A"/>
    <w:rsid w:val="00F83CE3"/>
    <w:rsid w:val="00F93F15"/>
    <w:rsid w:val="00F9592C"/>
    <w:rsid w:val="00FA2CE6"/>
    <w:rsid w:val="00FA3B21"/>
    <w:rsid w:val="00FA48C9"/>
    <w:rsid w:val="00FB20C0"/>
    <w:rsid w:val="00FD072E"/>
    <w:rsid w:val="00FD1DA0"/>
    <w:rsid w:val="00FD294A"/>
    <w:rsid w:val="00FD6A63"/>
    <w:rsid w:val="00FE019E"/>
    <w:rsid w:val="00FE4767"/>
    <w:rsid w:val="00FE47E8"/>
    <w:rsid w:val="00FF79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272A"/>
  <w15:docId w15:val="{69BF7061-4BB7-431F-99B5-61912345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3"/>
        <w:lang w:val="sl-SI" w:eastAsia="sl-SI"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pPr>
      <w:suppressAutoHyphens/>
    </w:pPr>
  </w:style>
  <w:style w:type="paragraph" w:styleId="Naslov1">
    <w:name w:val="heading 1"/>
    <w:basedOn w:val="Navaden"/>
    <w:next w:val="Navaden"/>
    <w:link w:val="Naslov1Znak"/>
    <w:uiPriority w:val="9"/>
    <w:qFormat/>
    <w:rsid w:val="00030F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pPr>
      <w:widowControl/>
      <w:suppressAutoHyphens/>
      <w:spacing w:after="160"/>
    </w:pPr>
    <w:rPr>
      <w:rFonts w:cs="F"/>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esedilooblaka">
    <w:name w:val="Balloon Text"/>
    <w:basedOn w:val="Standard"/>
    <w:pPr>
      <w:spacing w:after="0"/>
    </w:pPr>
    <w:rPr>
      <w:rFonts w:ascii="Tahoma" w:hAnsi="Tahoma" w:cs="Tahoma"/>
      <w:sz w:val="16"/>
      <w:szCs w:val="16"/>
    </w:rPr>
  </w:style>
  <w:style w:type="paragraph" w:styleId="Odstavekseznama">
    <w:name w:val="List Paragraph"/>
    <w:basedOn w:val="Standard"/>
    <w:pPr>
      <w:ind w:left="720"/>
    </w:pPr>
  </w:style>
  <w:style w:type="character" w:customStyle="1" w:styleId="BesedilooblakaZnak">
    <w:name w:val="Besedilo oblačka Znak"/>
    <w:basedOn w:val="Privzetapisavaodstavka"/>
    <w:rPr>
      <w:rFonts w:ascii="Tahoma" w:hAnsi="Tahoma" w:cs="Tahoma"/>
      <w:sz w:val="16"/>
      <w:szCs w:val="16"/>
      <w:lang w:eastAsia="en-U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color w:val="000000"/>
    </w:rPr>
  </w:style>
  <w:style w:type="character" w:customStyle="1" w:styleId="ListLabel4">
    <w:name w:val="ListLabel 4"/>
    <w:rPr>
      <w:rFonts w:cs="Calibri"/>
    </w:rPr>
  </w:style>
  <w:style w:type="character" w:customStyle="1" w:styleId="BulletSymbols">
    <w:name w:val="Bullet Symbols"/>
    <w:rPr>
      <w:rFonts w:ascii="OpenSymbol" w:eastAsia="OpenSymbol" w:hAnsi="OpenSymbol" w:cs="OpenSymbol"/>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3"/>
      </w:numPr>
    </w:pPr>
  </w:style>
  <w:style w:type="numbering" w:customStyle="1" w:styleId="WWNum4">
    <w:name w:val="WWNum4"/>
    <w:basedOn w:val="Brezseznama"/>
    <w:pPr>
      <w:numPr>
        <w:numId w:val="4"/>
      </w:numPr>
    </w:pPr>
  </w:style>
  <w:style w:type="numbering" w:customStyle="1" w:styleId="WWNum5">
    <w:name w:val="WWNum5"/>
    <w:basedOn w:val="Brezseznama"/>
    <w:pPr>
      <w:numPr>
        <w:numId w:val="5"/>
      </w:numPr>
    </w:pPr>
  </w:style>
  <w:style w:type="numbering" w:customStyle="1" w:styleId="WWNum6">
    <w:name w:val="WWNum6"/>
    <w:basedOn w:val="Brezseznama"/>
    <w:pPr>
      <w:numPr>
        <w:numId w:val="6"/>
      </w:numPr>
    </w:pPr>
  </w:style>
  <w:style w:type="numbering" w:customStyle="1" w:styleId="WWNum7">
    <w:name w:val="WWNum7"/>
    <w:basedOn w:val="Brezseznama"/>
    <w:pPr>
      <w:numPr>
        <w:numId w:val="7"/>
      </w:numPr>
    </w:pPr>
  </w:style>
  <w:style w:type="numbering" w:customStyle="1" w:styleId="WWNum8">
    <w:name w:val="WWNum8"/>
    <w:basedOn w:val="Brezseznama"/>
    <w:pPr>
      <w:numPr>
        <w:numId w:val="8"/>
      </w:numPr>
    </w:pPr>
  </w:style>
  <w:style w:type="numbering" w:customStyle="1" w:styleId="WWNum9">
    <w:name w:val="WWNum9"/>
    <w:basedOn w:val="Brezseznama"/>
    <w:pPr>
      <w:numPr>
        <w:numId w:val="9"/>
      </w:numPr>
    </w:pPr>
  </w:style>
  <w:style w:type="numbering" w:customStyle="1" w:styleId="WWNum10">
    <w:name w:val="WWNum10"/>
    <w:basedOn w:val="Brezseznama"/>
    <w:pPr>
      <w:numPr>
        <w:numId w:val="10"/>
      </w:numPr>
    </w:pPr>
  </w:style>
  <w:style w:type="numbering" w:customStyle="1" w:styleId="WWNum11">
    <w:name w:val="WWNum11"/>
    <w:basedOn w:val="Brezseznama"/>
    <w:pPr>
      <w:numPr>
        <w:numId w:val="11"/>
      </w:numPr>
    </w:pPr>
  </w:style>
  <w:style w:type="numbering" w:customStyle="1" w:styleId="WWNum12">
    <w:name w:val="WWNum12"/>
    <w:basedOn w:val="Brezseznama"/>
    <w:pPr>
      <w:numPr>
        <w:numId w:val="12"/>
      </w:numPr>
    </w:pPr>
  </w:style>
  <w:style w:type="numbering" w:customStyle="1" w:styleId="WWNum13">
    <w:name w:val="WWNum13"/>
    <w:basedOn w:val="Brezseznama"/>
    <w:pPr>
      <w:numPr>
        <w:numId w:val="13"/>
      </w:numPr>
    </w:pPr>
  </w:style>
  <w:style w:type="numbering" w:customStyle="1" w:styleId="WWNum14">
    <w:name w:val="WWNum14"/>
    <w:basedOn w:val="Brezseznama"/>
    <w:pPr>
      <w:numPr>
        <w:numId w:val="14"/>
      </w:numPr>
    </w:pPr>
  </w:style>
  <w:style w:type="numbering" w:customStyle="1" w:styleId="WWNum15">
    <w:name w:val="WWNum15"/>
    <w:basedOn w:val="Brezseznama"/>
    <w:pPr>
      <w:numPr>
        <w:numId w:val="15"/>
      </w:numPr>
    </w:pPr>
  </w:style>
  <w:style w:type="numbering" w:customStyle="1" w:styleId="WWNum16">
    <w:name w:val="WWNum16"/>
    <w:basedOn w:val="Brezseznama"/>
    <w:pPr>
      <w:numPr>
        <w:numId w:val="16"/>
      </w:numPr>
    </w:pPr>
  </w:style>
  <w:style w:type="paragraph" w:styleId="Brezrazmikov">
    <w:name w:val="No Spacing"/>
    <w:uiPriority w:val="1"/>
    <w:qFormat/>
    <w:rsid w:val="00723D14"/>
    <w:pPr>
      <w:widowControl/>
      <w:autoSpaceDN/>
      <w:textAlignment w:val="auto"/>
    </w:pPr>
    <w:rPr>
      <w:rFonts w:asciiTheme="minorHAnsi" w:eastAsiaTheme="minorHAnsi" w:hAnsiTheme="minorHAnsi" w:cstheme="minorBidi"/>
      <w:kern w:val="0"/>
      <w:sz w:val="22"/>
      <w:szCs w:val="22"/>
      <w:lang w:eastAsia="en-US"/>
    </w:rPr>
  </w:style>
  <w:style w:type="character" w:customStyle="1" w:styleId="Naslov1Znak">
    <w:name w:val="Naslov 1 Znak"/>
    <w:basedOn w:val="Privzetapisavaodstavka"/>
    <w:link w:val="Naslov1"/>
    <w:uiPriority w:val="9"/>
    <w:rsid w:val="00030F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975">
      <w:bodyDiv w:val="1"/>
      <w:marLeft w:val="0"/>
      <w:marRight w:val="0"/>
      <w:marTop w:val="0"/>
      <w:marBottom w:val="0"/>
      <w:divBdr>
        <w:top w:val="none" w:sz="0" w:space="0" w:color="auto"/>
        <w:left w:val="none" w:sz="0" w:space="0" w:color="auto"/>
        <w:bottom w:val="none" w:sz="0" w:space="0" w:color="auto"/>
        <w:right w:val="none" w:sz="0" w:space="0" w:color="auto"/>
      </w:divBdr>
    </w:div>
    <w:div w:id="69156268">
      <w:bodyDiv w:val="1"/>
      <w:marLeft w:val="0"/>
      <w:marRight w:val="0"/>
      <w:marTop w:val="0"/>
      <w:marBottom w:val="0"/>
      <w:divBdr>
        <w:top w:val="none" w:sz="0" w:space="0" w:color="auto"/>
        <w:left w:val="none" w:sz="0" w:space="0" w:color="auto"/>
        <w:bottom w:val="none" w:sz="0" w:space="0" w:color="auto"/>
        <w:right w:val="none" w:sz="0" w:space="0" w:color="auto"/>
      </w:divBdr>
    </w:div>
    <w:div w:id="80831675">
      <w:bodyDiv w:val="1"/>
      <w:marLeft w:val="0"/>
      <w:marRight w:val="0"/>
      <w:marTop w:val="0"/>
      <w:marBottom w:val="0"/>
      <w:divBdr>
        <w:top w:val="none" w:sz="0" w:space="0" w:color="auto"/>
        <w:left w:val="none" w:sz="0" w:space="0" w:color="auto"/>
        <w:bottom w:val="none" w:sz="0" w:space="0" w:color="auto"/>
        <w:right w:val="none" w:sz="0" w:space="0" w:color="auto"/>
      </w:divBdr>
    </w:div>
    <w:div w:id="459494005">
      <w:bodyDiv w:val="1"/>
      <w:marLeft w:val="0"/>
      <w:marRight w:val="0"/>
      <w:marTop w:val="0"/>
      <w:marBottom w:val="0"/>
      <w:divBdr>
        <w:top w:val="none" w:sz="0" w:space="0" w:color="auto"/>
        <w:left w:val="none" w:sz="0" w:space="0" w:color="auto"/>
        <w:bottom w:val="none" w:sz="0" w:space="0" w:color="auto"/>
        <w:right w:val="none" w:sz="0" w:space="0" w:color="auto"/>
      </w:divBdr>
    </w:div>
    <w:div w:id="1354839771">
      <w:bodyDiv w:val="1"/>
      <w:marLeft w:val="0"/>
      <w:marRight w:val="0"/>
      <w:marTop w:val="0"/>
      <w:marBottom w:val="0"/>
      <w:divBdr>
        <w:top w:val="none" w:sz="0" w:space="0" w:color="auto"/>
        <w:left w:val="none" w:sz="0" w:space="0" w:color="auto"/>
        <w:bottom w:val="none" w:sz="0" w:space="0" w:color="auto"/>
        <w:right w:val="none" w:sz="0" w:space="0" w:color="auto"/>
      </w:divBdr>
    </w:div>
    <w:div w:id="1559240477">
      <w:bodyDiv w:val="1"/>
      <w:marLeft w:val="0"/>
      <w:marRight w:val="0"/>
      <w:marTop w:val="0"/>
      <w:marBottom w:val="0"/>
      <w:divBdr>
        <w:top w:val="none" w:sz="0" w:space="0" w:color="auto"/>
        <w:left w:val="none" w:sz="0" w:space="0" w:color="auto"/>
        <w:bottom w:val="none" w:sz="0" w:space="0" w:color="auto"/>
        <w:right w:val="none" w:sz="0" w:space="0" w:color="auto"/>
      </w:divBdr>
    </w:div>
    <w:div w:id="1800606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3E57F-5A8A-4357-B19F-BD911984B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895</Words>
  <Characters>5104</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Herega</dc:creator>
  <cp:lastModifiedBy>KS Solkan</cp:lastModifiedBy>
  <cp:revision>12</cp:revision>
  <cp:lastPrinted>2026-03-26T13:15:00Z</cp:lastPrinted>
  <dcterms:created xsi:type="dcterms:W3CDTF">2026-03-04T07:54:00Z</dcterms:created>
  <dcterms:modified xsi:type="dcterms:W3CDTF">2026-03-26T13:15:00Z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