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533ED5BB" w14:textId="652C9DA8" w:rsidR="00221E59" w:rsidRDefault="00221E59" w:rsidP="00221E59">
      <w:pPr>
        <w:jc w:val="left"/>
        <w:rPr>
          <w:noProof w:val="0"/>
        </w:rPr>
      </w:pPr>
      <w:r>
        <w:t xml:space="preserve">Na podlagi 19. člena Zakona o računovodstvu (Uradni list RS, št. 23/99, 30/02-ZJF-C in 114/06- ZUE), 48. člena Zakona o zavodih (Uradni list RS, št. 12/91, 8/96, 36/00 – ZPDZC in 127/06 – ZJZP), 33. člena Odloka o ustanovitvi javnega zavoda Ljudska univerza Nova Gorica (Uradno glasilo, št. 11/97 in Uradni list RS, št. 83/08) in 19. člena Statuta Mestne občine Nova Gorica (Uradni list RS, št. 13/12, 18/17 in 18/19) je Mestni svet Mestne občine Nova Gorica na seji dne </w:t>
      </w:r>
      <w:r w:rsidR="00CC478E">
        <w:t>23</w:t>
      </w:r>
      <w:r>
        <w:t xml:space="preserve">. junija 2026 sprejel </w:t>
      </w:r>
    </w:p>
    <w:p w14:paraId="3310107C" w14:textId="77777777" w:rsidR="00221E59" w:rsidRDefault="00221E59" w:rsidP="00221E59">
      <w:pPr>
        <w:spacing w:line="264" w:lineRule="auto"/>
        <w:ind w:left="0"/>
      </w:pPr>
    </w:p>
    <w:p w14:paraId="0A55324D" w14:textId="77777777" w:rsidR="00221E59" w:rsidRDefault="00221E59" w:rsidP="00221E59">
      <w:pPr>
        <w:pStyle w:val="Naslov1"/>
        <w:spacing w:before="0" w:after="0" w:line="264" w:lineRule="auto"/>
        <w:jc w:val="center"/>
        <w:rPr>
          <w:noProof w:val="0"/>
        </w:rPr>
      </w:pPr>
      <w:r>
        <w:rPr>
          <w:noProof w:val="0"/>
        </w:rPr>
        <w:t xml:space="preserve">SKLEP </w:t>
      </w:r>
    </w:p>
    <w:p w14:paraId="017771DE" w14:textId="77777777" w:rsidR="00221E59" w:rsidRDefault="00221E59" w:rsidP="00221E59">
      <w:pPr>
        <w:pStyle w:val="Naslov1"/>
        <w:spacing w:before="0" w:after="0" w:line="264" w:lineRule="auto"/>
        <w:jc w:val="center"/>
        <w:rPr>
          <w:noProof w:val="0"/>
        </w:rPr>
      </w:pPr>
      <w:r>
        <w:rPr>
          <w:noProof w:val="0"/>
        </w:rPr>
        <w:t xml:space="preserve">o porabi presežka prihodkov nad odhodki Ljudske univerze Nova Gorica iz preteklih let </w:t>
      </w:r>
    </w:p>
    <w:p w14:paraId="5E580679" w14:textId="77777777" w:rsidR="00221E59" w:rsidRDefault="00221E59" w:rsidP="00221E59">
      <w:pPr>
        <w:spacing w:line="264" w:lineRule="auto"/>
        <w:jc w:val="center"/>
        <w:rPr>
          <w:noProof w:val="0"/>
        </w:rPr>
      </w:pPr>
    </w:p>
    <w:p w14:paraId="71FD2BF8" w14:textId="77777777" w:rsidR="00221E59" w:rsidRDefault="00221E59" w:rsidP="00221E59">
      <w:pPr>
        <w:spacing w:line="264" w:lineRule="auto"/>
        <w:jc w:val="center"/>
      </w:pPr>
      <w:r>
        <w:t>1.</w:t>
      </w:r>
    </w:p>
    <w:p w14:paraId="188CB07F" w14:textId="77777777" w:rsidR="00221E59" w:rsidRDefault="00221E59" w:rsidP="00221E59">
      <w:pPr>
        <w:pStyle w:val="Default"/>
        <w:spacing w:line="288" w:lineRule="auto"/>
        <w:ind w:left="709" w:right="-14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Javni zavod Ljudska univerza Nova Gorica, presežek prihodkov nad odhodki iz preteklih let v višini 50.940,75 EUR razporedi na naslednji način:</w:t>
      </w:r>
    </w:p>
    <w:p w14:paraId="685BC516" w14:textId="77777777" w:rsidR="00221E59" w:rsidRDefault="00221E59" w:rsidP="00221E59">
      <w:pPr>
        <w:pStyle w:val="Default"/>
        <w:numPr>
          <w:ilvl w:val="0"/>
          <w:numId w:val="11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 višini 7.344,33 EUR za stroške delovanja Zeliščnega centra Grgarske Ravne, </w:t>
      </w:r>
    </w:p>
    <w:p w14:paraId="23A4CBBD" w14:textId="77777777" w:rsidR="00221E59" w:rsidRDefault="00221E59" w:rsidP="00221E59">
      <w:pPr>
        <w:pStyle w:val="Default"/>
        <w:numPr>
          <w:ilvl w:val="0"/>
          <w:numId w:val="11"/>
        </w:numPr>
        <w:spacing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 višini 13.596,42 EUR za nakup opreme (zavese za upravo in učilnice, večja pisarniška omara in regal za kopirni stroj, 2x prenosni računalnik), </w:t>
      </w:r>
    </w:p>
    <w:p w14:paraId="0428D6F9" w14:textId="77777777" w:rsidR="00221E59" w:rsidRDefault="00221E59" w:rsidP="00221E59">
      <w:pPr>
        <w:pStyle w:val="Default"/>
        <w:numPr>
          <w:ilvl w:val="0"/>
          <w:numId w:val="11"/>
        </w:numPr>
        <w:spacing w:after="240" w:line="288" w:lineRule="auto"/>
        <w:ind w:left="1179" w:right="-142" w:hanging="35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sredstva v višini 30.000,00 EUR ostajajo nerazporejena.</w:t>
      </w:r>
    </w:p>
    <w:p w14:paraId="2DCBC29C" w14:textId="77777777" w:rsidR="00221E59" w:rsidRDefault="00221E59" w:rsidP="00221E59">
      <w:pPr>
        <w:spacing w:line="264" w:lineRule="auto"/>
        <w:jc w:val="center"/>
      </w:pPr>
      <w:r>
        <w:t>2.</w:t>
      </w:r>
    </w:p>
    <w:p w14:paraId="75C7FD8A" w14:textId="4683E2D0" w:rsidR="00221E59" w:rsidRDefault="00221E59" w:rsidP="00221E59">
      <w:pPr>
        <w:spacing w:line="264" w:lineRule="auto"/>
      </w:pPr>
      <w:r>
        <w:t>Ta sklep velja takoj.</w:t>
      </w:r>
    </w:p>
    <w:p w14:paraId="14568F3F" w14:textId="77777777" w:rsidR="00221E59" w:rsidRDefault="00221E59" w:rsidP="00221E59">
      <w:pPr>
        <w:spacing w:line="264" w:lineRule="auto"/>
      </w:pPr>
    </w:p>
    <w:p w14:paraId="57C21DF4" w14:textId="356BE020" w:rsidR="00221E59" w:rsidRDefault="00221E59" w:rsidP="00221E59">
      <w:pPr>
        <w:pStyle w:val="stevilkadokumenta"/>
        <w:spacing w:line="264" w:lineRule="auto"/>
        <w:rPr>
          <w:noProof w:val="0"/>
        </w:rPr>
      </w:pPr>
      <w:r w:rsidRPr="00221E59">
        <w:rPr>
          <w:rStyle w:val="ZvezaZnak"/>
          <w:noProof w:val="0"/>
          <w:sz w:val="20"/>
          <w:u w:val="none"/>
        </w:rPr>
        <w:t xml:space="preserve">Številka: </w:t>
      </w:r>
      <w:r w:rsidRPr="00221E59">
        <w:rPr>
          <w:rStyle w:val="ZvezaZnak"/>
          <w:bCs/>
          <w:noProof w:val="0"/>
          <w:sz w:val="20"/>
          <w:u w:val="none"/>
        </w:rPr>
        <w:t>603-21/2025-</w:t>
      </w:r>
      <w:r w:rsidR="004A67A0">
        <w:rPr>
          <w:rStyle w:val="ZvezaZnak"/>
          <w:bCs/>
          <w:noProof w:val="0"/>
          <w:sz w:val="20"/>
          <w:u w:val="none"/>
        </w:rPr>
        <w:t>16</w:t>
      </w:r>
      <w:r>
        <w:rPr>
          <w:bCs w:val="0"/>
          <w:noProof w:val="0"/>
        </w:rPr>
        <w:br/>
      </w:r>
      <w:r>
        <w:rPr>
          <w:noProof w:val="0"/>
        </w:rPr>
        <w:t xml:space="preserve">Nova Gorica, dne </w:t>
      </w:r>
      <w:r w:rsidR="00CC478E">
        <w:rPr>
          <w:noProof w:val="0"/>
        </w:rPr>
        <w:t>23</w:t>
      </w:r>
      <w:r>
        <w:rPr>
          <w:noProof w:val="0"/>
        </w:rPr>
        <w:t>. junija 2026</w:t>
      </w:r>
    </w:p>
    <w:p w14:paraId="5AF11317" w14:textId="77777777" w:rsidR="00221E59" w:rsidRDefault="00221E59" w:rsidP="00221E59">
      <w:pPr>
        <w:pStyle w:val="stevilkadokumenta"/>
        <w:spacing w:line="264" w:lineRule="auto"/>
        <w:rPr>
          <w:rStyle w:val="ZvezaZnak"/>
          <w:noProof w:val="0"/>
          <w:u w:val="none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21E59" w14:paraId="300FF446" w14:textId="77777777">
        <w:tc>
          <w:tcPr>
            <w:tcW w:w="3549" w:type="dxa"/>
            <w:hideMark/>
          </w:tcPr>
          <w:p w14:paraId="4D041113" w14:textId="77777777" w:rsidR="00221E59" w:rsidRDefault="00221E59">
            <w:pPr>
              <w:pStyle w:val="Podpisoseba"/>
              <w:spacing w:before="0" w:after="0" w:line="264" w:lineRule="auto"/>
              <w:rPr>
                <w:lang w:eastAsia="en-US"/>
              </w:rPr>
            </w:pPr>
            <w:r>
              <w:rPr>
                <w:b/>
                <w:noProof w:val="0"/>
                <w:lang w:eastAsia="en-US"/>
              </w:rPr>
              <w:t>Samo Turel</w:t>
            </w:r>
          </w:p>
        </w:tc>
      </w:tr>
      <w:tr w:rsidR="00221E59" w14:paraId="7699D518" w14:textId="77777777">
        <w:trPr>
          <w:trHeight w:val="530"/>
        </w:trPr>
        <w:tc>
          <w:tcPr>
            <w:tcW w:w="3549" w:type="dxa"/>
            <w:hideMark/>
          </w:tcPr>
          <w:p w14:paraId="6F1AEA42" w14:textId="77777777" w:rsidR="00221E59" w:rsidRDefault="00221E59">
            <w:pPr>
              <w:pStyle w:val="Podpisoseba"/>
              <w:spacing w:before="0" w:after="0" w:line="264" w:lineRule="auto"/>
              <w:rPr>
                <w:bCs w:val="0"/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221E59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8F6A" w14:textId="77777777" w:rsidR="002F3CB6" w:rsidRDefault="002F3CB6" w:rsidP="00352A82">
      <w:r>
        <w:separator/>
      </w:r>
    </w:p>
  </w:endnote>
  <w:endnote w:type="continuationSeparator" w:id="0">
    <w:p w14:paraId="19F85EC2" w14:textId="77777777" w:rsidR="002F3CB6" w:rsidRDefault="002F3CB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4CC4" w14:textId="77777777" w:rsidR="002F3CB6" w:rsidRDefault="002F3CB6" w:rsidP="00352A82">
      <w:r>
        <w:separator/>
      </w:r>
    </w:p>
  </w:footnote>
  <w:footnote w:type="continuationSeparator" w:id="0">
    <w:p w14:paraId="4F1E0B6B" w14:textId="77777777" w:rsidR="002F3CB6" w:rsidRDefault="002F3CB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B4C56"/>
    <w:multiLevelType w:val="hybridMultilevel"/>
    <w:tmpl w:val="792E6088"/>
    <w:lvl w:ilvl="0" w:tplc="B734E3A0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5"/>
  </w:num>
  <w:num w:numId="10" w16cid:durableId="767116328">
    <w:abstractNumId w:val="7"/>
  </w:num>
  <w:num w:numId="11" w16cid:durableId="41320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B3083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1E59"/>
    <w:rsid w:val="0022510F"/>
    <w:rsid w:val="00226E0E"/>
    <w:rsid w:val="002816B1"/>
    <w:rsid w:val="0028430E"/>
    <w:rsid w:val="0028622D"/>
    <w:rsid w:val="00297229"/>
    <w:rsid w:val="002B08B0"/>
    <w:rsid w:val="002F3CB6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A67A0"/>
    <w:rsid w:val="004E242E"/>
    <w:rsid w:val="004F0354"/>
    <w:rsid w:val="005210F0"/>
    <w:rsid w:val="00530051"/>
    <w:rsid w:val="00581BE7"/>
    <w:rsid w:val="005D78B5"/>
    <w:rsid w:val="00604B90"/>
    <w:rsid w:val="0065362E"/>
    <w:rsid w:val="00655D02"/>
    <w:rsid w:val="0066085E"/>
    <w:rsid w:val="006620F0"/>
    <w:rsid w:val="0066714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C478E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5D66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221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2026-02-27T08:37:00Z</cp:lastPrinted>
  <dcterms:created xsi:type="dcterms:W3CDTF">2026-06-11T07:51:00Z</dcterms:created>
  <dcterms:modified xsi:type="dcterms:W3CDTF">2026-07-01T12:28:00Z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