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A870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7ACECA38" w14:textId="77777777" w:rsidR="00FD3AAE" w:rsidRPr="00F03BDF" w:rsidRDefault="00FD3AAE" w:rsidP="00FD3AAE">
      <w:pPr>
        <w:pStyle w:val="Heading10"/>
        <w:keepNext/>
        <w:keepLines/>
        <w:spacing w:after="0" w:line="288" w:lineRule="auto"/>
        <w:rPr>
          <w:rStyle w:val="Heading1"/>
          <w:rFonts w:ascii="Verdana" w:hAnsi="Verdana" w:cs="Arial"/>
          <w:b/>
          <w:bCs/>
          <w:sz w:val="22"/>
          <w:szCs w:val="22"/>
        </w:rPr>
      </w:pPr>
      <w:bookmarkStart w:id="0" w:name="bookmark18"/>
      <w:r w:rsidRPr="00F03BDF">
        <w:rPr>
          <w:rStyle w:val="Heading1"/>
          <w:rFonts w:ascii="Verdana" w:hAnsi="Verdana" w:cs="Arial"/>
          <w:b/>
          <w:bCs/>
          <w:sz w:val="22"/>
          <w:szCs w:val="22"/>
        </w:rPr>
        <w:t>OBRAZEC ZAVAROVANJA ZA DOBRO IZVEDBO POGODBENIH</w:t>
      </w:r>
      <w:r w:rsidRPr="00F03BDF">
        <w:rPr>
          <w:rStyle w:val="Heading1"/>
          <w:rFonts w:ascii="Verdana" w:hAnsi="Verdana" w:cs="Arial"/>
          <w:b/>
          <w:bCs/>
          <w:sz w:val="22"/>
          <w:szCs w:val="22"/>
        </w:rPr>
        <w:br/>
        <w:t>OBVEZNOSTI PO EPGP-758</w:t>
      </w:r>
      <w:bookmarkEnd w:id="0"/>
    </w:p>
    <w:p w14:paraId="6A30B828" w14:textId="77777777" w:rsidR="00FD3AAE" w:rsidRPr="00F03BDF" w:rsidRDefault="00FD3AAE" w:rsidP="00FD3AAE">
      <w:pPr>
        <w:pStyle w:val="Heading10"/>
        <w:keepNext/>
        <w:keepLines/>
        <w:spacing w:after="0" w:line="288" w:lineRule="auto"/>
        <w:rPr>
          <w:rFonts w:ascii="Verdana" w:hAnsi="Verdana" w:cs="Arial"/>
          <w:sz w:val="22"/>
          <w:szCs w:val="22"/>
        </w:rPr>
      </w:pPr>
    </w:p>
    <w:p w14:paraId="6A15D36F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 xml:space="preserve">Glava s podatki o garantu (zavarovalnici/banki) ali </w:t>
      </w:r>
      <w:r w:rsidRPr="00F03BDF">
        <w:rPr>
          <w:rStyle w:val="Bodytext2"/>
          <w:rFonts w:ascii="Verdana" w:hAnsi="Verdana" w:cs="Arial"/>
          <w:sz w:val="22"/>
          <w:szCs w:val="22"/>
          <w:lang w:val="en-US" w:bidi="en-US"/>
        </w:rPr>
        <w:t xml:space="preserve">SWIFT </w:t>
      </w:r>
      <w:r w:rsidRPr="00F03BDF">
        <w:rPr>
          <w:rStyle w:val="Bodytext2"/>
          <w:rFonts w:ascii="Verdana" w:hAnsi="Verdana" w:cs="Arial"/>
          <w:sz w:val="22"/>
          <w:szCs w:val="22"/>
        </w:rPr>
        <w:t>ključ</w:t>
      </w:r>
    </w:p>
    <w:p w14:paraId="625D41A8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2EACBF4C" w14:textId="77777777" w:rsidR="00FD3AAE" w:rsidRPr="00F03BDF" w:rsidRDefault="00FD3AAE" w:rsidP="00FD3AAE">
      <w:pPr>
        <w:pStyle w:val="Bodytext20"/>
        <w:tabs>
          <w:tab w:val="left" w:pos="1325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Za:</w:t>
      </w:r>
      <w:r w:rsidRPr="00F03BDF">
        <w:rPr>
          <w:rStyle w:val="Bodytext2"/>
          <w:rFonts w:ascii="Verdana" w:hAnsi="Verdana" w:cs="Arial"/>
          <w:sz w:val="22"/>
          <w:szCs w:val="22"/>
        </w:rPr>
        <w:tab/>
        <w:t>(vpiše se upravičenca tj. naročnika javnega naročila)</w:t>
      </w:r>
    </w:p>
    <w:p w14:paraId="3433845A" w14:textId="77777777" w:rsidR="00FD3AAE" w:rsidRPr="00F03BDF" w:rsidRDefault="00FD3AAE" w:rsidP="00FD3AAE">
      <w:pPr>
        <w:pStyle w:val="Bodytext20"/>
        <w:tabs>
          <w:tab w:val="left" w:pos="1325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Datum:</w:t>
      </w:r>
      <w:r w:rsidRPr="00F03BDF">
        <w:rPr>
          <w:rStyle w:val="Bodytext2"/>
          <w:rFonts w:ascii="Verdana" w:hAnsi="Verdana" w:cs="Arial"/>
          <w:sz w:val="22"/>
          <w:szCs w:val="22"/>
        </w:rPr>
        <w:tab/>
        <w:t>(vpiše se datum izdaje)</w:t>
      </w:r>
    </w:p>
    <w:p w14:paraId="37693DF2" w14:textId="77777777" w:rsidR="00FD3AAE" w:rsidRPr="00F03BDF" w:rsidRDefault="00FD3AAE" w:rsidP="00FD3AAE">
      <w:pPr>
        <w:pStyle w:val="Bodytext20"/>
        <w:tabs>
          <w:tab w:val="left" w:pos="1325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5B7A512B" w14:textId="77777777" w:rsidR="00FD3AAE" w:rsidRPr="00F03BDF" w:rsidRDefault="00FD3AAE" w:rsidP="00FD3AAE">
      <w:pPr>
        <w:pStyle w:val="Bodytext20"/>
        <w:tabs>
          <w:tab w:val="left" w:pos="3694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VRSTA ZAVAROVANJA: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 xml:space="preserve">(vpiše se vrsta finančnega zavarovanja: </w:t>
      </w:r>
    </w:p>
    <w:p w14:paraId="7E88B9CE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bančna garancija za dobro izvedbo pogodbenih obveznosti)</w:t>
      </w:r>
    </w:p>
    <w:p w14:paraId="5E4D1636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4E59F18E" w14:textId="77777777" w:rsidR="00FD3AAE" w:rsidRPr="00F03BDF" w:rsidRDefault="00FD3AAE" w:rsidP="00FD3AAE">
      <w:pPr>
        <w:pStyle w:val="Bodytext20"/>
        <w:tabs>
          <w:tab w:val="left" w:pos="3694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ŠTEVILKA ZAVAROVANJA: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številka finančnega zavarovanja)</w:t>
      </w:r>
    </w:p>
    <w:p w14:paraId="6B94A98D" w14:textId="77777777" w:rsidR="00FD3AAE" w:rsidRPr="00F03BDF" w:rsidRDefault="00FD3AAE" w:rsidP="00FD3AAE">
      <w:pPr>
        <w:pStyle w:val="Bodytext20"/>
        <w:tabs>
          <w:tab w:val="left" w:pos="3694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413985AD" w14:textId="77777777" w:rsidR="00FD3AAE" w:rsidRPr="00F03BDF" w:rsidRDefault="00FD3AAE" w:rsidP="00FD3AAE">
      <w:pPr>
        <w:pStyle w:val="Bodytext20"/>
        <w:tabs>
          <w:tab w:val="left" w:pos="1675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GARANT: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ime in naslov zavarovalnice/banke v kraju izdaje)</w:t>
      </w:r>
    </w:p>
    <w:p w14:paraId="56CA16A3" w14:textId="77777777" w:rsidR="00FD3AAE" w:rsidRPr="00F03BDF" w:rsidRDefault="00FD3AAE" w:rsidP="00FD3AAE">
      <w:pPr>
        <w:pStyle w:val="Bodytext20"/>
        <w:tabs>
          <w:tab w:val="left" w:pos="1675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21D34E6C" w14:textId="77777777" w:rsidR="00FD3AAE" w:rsidRPr="00F03BDF" w:rsidRDefault="00FD3AAE" w:rsidP="00FD3AAE">
      <w:pPr>
        <w:pStyle w:val="Bodytext20"/>
        <w:tabs>
          <w:tab w:val="left" w:pos="3694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NAROČNIK ZAVAROVANJA: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ime in naslov naročnika finančnega zavarovanja, tj.</w:t>
      </w:r>
    </w:p>
    <w:p w14:paraId="42744B98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v postopku javnega naročanja izbranega ponudnika)</w:t>
      </w:r>
    </w:p>
    <w:p w14:paraId="0284CF34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3C0DAE38" w14:textId="77777777" w:rsidR="00FD3AAE" w:rsidRPr="00F03BDF" w:rsidRDefault="00FD3AAE" w:rsidP="00FD3AAE">
      <w:pPr>
        <w:pStyle w:val="Bodytext20"/>
        <w:tabs>
          <w:tab w:val="left" w:pos="2410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UPRAVIČENEC: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naročnika javnega naročila)</w:t>
      </w:r>
    </w:p>
    <w:p w14:paraId="73E17A40" w14:textId="77777777" w:rsidR="00FD3AAE" w:rsidRPr="00F03BDF" w:rsidRDefault="00FD3AAE" w:rsidP="00FD3AAE">
      <w:pPr>
        <w:pStyle w:val="Bodytext20"/>
        <w:tabs>
          <w:tab w:val="left" w:pos="2410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2C1BED46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 xml:space="preserve">OSNOVNI POSEL: </w:t>
      </w:r>
      <w:r w:rsidRPr="00F03BDF">
        <w:rPr>
          <w:rStyle w:val="Bodytext2"/>
          <w:rFonts w:ascii="Verdana" w:hAnsi="Verdana" w:cs="Arial"/>
          <w:sz w:val="22"/>
          <w:szCs w:val="22"/>
        </w:rPr>
        <w:t>obveznost naročnika zavarovanja iz pogodbe št. , št. dok. DS , z dne (vpiše se številko pogodbe ter številko dokumenta in datum pogodbe) za (vpiše se predmet javnega naročila), sklenjene med Upravičencem in Naročnikom zavarovanja</w:t>
      </w:r>
    </w:p>
    <w:p w14:paraId="466A725E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7CB2551D" w14:textId="77777777" w:rsidR="00FD3AAE" w:rsidRPr="00F03BDF" w:rsidRDefault="00FD3AAE" w:rsidP="00FD3AAE">
      <w:pPr>
        <w:pStyle w:val="Bodytext20"/>
        <w:tabs>
          <w:tab w:val="left" w:pos="4728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ZNESEK IN VALUTA ZAVAROVANJA: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najvišji znesek s številko in besedo ter</w:t>
      </w:r>
    </w:p>
    <w:p w14:paraId="607838FD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valuta)</w:t>
      </w:r>
    </w:p>
    <w:p w14:paraId="7F2F1AB2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4D20283B" w14:textId="77777777" w:rsidR="00FD3AAE" w:rsidRPr="00F03BDF" w:rsidRDefault="00FD3AAE" w:rsidP="00FD3AAE">
      <w:pPr>
        <w:pStyle w:val="Bodytext20"/>
        <w:tabs>
          <w:tab w:val="left" w:pos="5810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LISTINE, KI JIH JE POLEG IZJAVE TREBA PRILOŽITI ZAHTEVI ZA PLAČILO IN SE IZRECNO ZAHTEVAJO V SPODNJEM BESEDILU: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(nobena/navede se listina)</w:t>
      </w:r>
    </w:p>
    <w:p w14:paraId="65B44C27" w14:textId="77777777" w:rsidR="00FD3AAE" w:rsidRPr="00F03BDF" w:rsidRDefault="00FD3AAE" w:rsidP="00FD3AAE">
      <w:pPr>
        <w:pStyle w:val="Bodytext20"/>
        <w:tabs>
          <w:tab w:val="left" w:pos="5810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50DA6383" w14:textId="77777777" w:rsidR="00FD3AAE" w:rsidRPr="00F03BDF" w:rsidRDefault="00FD3AAE" w:rsidP="00FD3AAE">
      <w:pPr>
        <w:pStyle w:val="Heading20"/>
        <w:keepNext/>
        <w:keepLines/>
        <w:spacing w:after="0" w:line="288" w:lineRule="auto"/>
        <w:jc w:val="both"/>
        <w:rPr>
          <w:rStyle w:val="Heading2"/>
          <w:rFonts w:ascii="Verdana" w:eastAsia="Times New Roman" w:hAnsi="Verdana"/>
          <w:color w:val="000000"/>
          <w:sz w:val="22"/>
          <w:szCs w:val="22"/>
        </w:rPr>
      </w:pPr>
      <w:bookmarkStart w:id="1" w:name="bookmark20"/>
      <w:r w:rsidRPr="00F03BDF">
        <w:rPr>
          <w:rStyle w:val="Heading2"/>
          <w:rFonts w:ascii="Verdana" w:eastAsia="Times New Roman" w:hAnsi="Verdana"/>
          <w:b/>
          <w:bCs/>
          <w:color w:val="000000"/>
          <w:sz w:val="22"/>
          <w:szCs w:val="22"/>
        </w:rPr>
        <w:t xml:space="preserve">JEZIK V ZAHTEVANIH LISTINAH: </w:t>
      </w:r>
      <w:r w:rsidRPr="00F03BDF">
        <w:rPr>
          <w:rStyle w:val="Heading2"/>
          <w:rFonts w:ascii="Verdana" w:eastAsia="Times New Roman" w:hAnsi="Verdana"/>
          <w:color w:val="000000"/>
          <w:sz w:val="22"/>
          <w:szCs w:val="22"/>
        </w:rPr>
        <w:t>slovenski</w:t>
      </w:r>
      <w:bookmarkEnd w:id="1"/>
    </w:p>
    <w:p w14:paraId="65286F48" w14:textId="77777777" w:rsidR="00FD3AAE" w:rsidRPr="00F03BDF" w:rsidRDefault="00FD3AAE" w:rsidP="00FD3AAE">
      <w:pPr>
        <w:pStyle w:val="Heading20"/>
        <w:keepNext/>
        <w:keepLines/>
        <w:spacing w:after="0" w:line="288" w:lineRule="auto"/>
        <w:jc w:val="both"/>
        <w:rPr>
          <w:rFonts w:ascii="Verdana" w:hAnsi="Verdana"/>
          <w:sz w:val="22"/>
          <w:szCs w:val="22"/>
        </w:rPr>
      </w:pPr>
    </w:p>
    <w:p w14:paraId="5B41FD10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 xml:space="preserve">OBLIKA PREDLOŽITVE: </w:t>
      </w:r>
      <w:r w:rsidRPr="00F03BDF">
        <w:rPr>
          <w:rStyle w:val="Bodytext2"/>
          <w:rFonts w:ascii="Verdana" w:hAnsi="Verdana" w:cs="Arial"/>
          <w:sz w:val="22"/>
          <w:szCs w:val="22"/>
        </w:rPr>
        <w:t xml:space="preserve">v papirni obliki s priporočeno pošto ali katerokoli obliko hitre pošte ali v elektronski obliki po </w:t>
      </w:r>
      <w:r w:rsidRPr="00F03BDF">
        <w:rPr>
          <w:rStyle w:val="Bodytext2"/>
          <w:rFonts w:ascii="Verdana" w:hAnsi="Verdana" w:cs="Arial"/>
          <w:sz w:val="22"/>
          <w:szCs w:val="22"/>
          <w:lang w:val="en-US" w:bidi="en-US"/>
        </w:rPr>
        <w:t xml:space="preserve">SWIFT </w:t>
      </w:r>
      <w:r w:rsidRPr="00F03BDF">
        <w:rPr>
          <w:rStyle w:val="Bodytext2"/>
          <w:rFonts w:ascii="Verdana" w:hAnsi="Verdana" w:cs="Arial"/>
          <w:sz w:val="22"/>
          <w:szCs w:val="22"/>
        </w:rPr>
        <w:t xml:space="preserve">sistemu na naslov (navede se </w:t>
      </w:r>
      <w:r w:rsidRPr="00F03BDF">
        <w:rPr>
          <w:rStyle w:val="Bodytext2"/>
          <w:rFonts w:ascii="Verdana" w:hAnsi="Verdana" w:cs="Arial"/>
          <w:sz w:val="22"/>
          <w:szCs w:val="22"/>
          <w:lang w:val="en-US" w:bidi="en-US"/>
        </w:rPr>
        <w:t xml:space="preserve">SWIFT </w:t>
      </w:r>
      <w:r w:rsidRPr="00F03BDF">
        <w:rPr>
          <w:rStyle w:val="Bodytext2"/>
          <w:rFonts w:ascii="Verdana" w:hAnsi="Verdana" w:cs="Arial"/>
          <w:sz w:val="22"/>
          <w:szCs w:val="22"/>
        </w:rPr>
        <w:t>naslova garanta)</w:t>
      </w:r>
    </w:p>
    <w:p w14:paraId="0D963BD6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57823F3B" w14:textId="77777777" w:rsidR="00FD3AAE" w:rsidRPr="00F03BDF" w:rsidRDefault="00FD3AAE" w:rsidP="00FD3AAE">
      <w:pPr>
        <w:pStyle w:val="Bodytext20"/>
        <w:tabs>
          <w:tab w:val="left" w:pos="3019"/>
        </w:tabs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KRAJ PREDLOŽITVE: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 xml:space="preserve">(garant vpiše naslov podružnice, kjer se opravi </w:t>
      </w:r>
      <w:r w:rsidRPr="00F03BDF">
        <w:rPr>
          <w:rStyle w:val="Bodytext2"/>
          <w:rFonts w:ascii="Verdana" w:hAnsi="Verdana" w:cs="Arial"/>
          <w:sz w:val="22"/>
          <w:szCs w:val="22"/>
        </w:rPr>
        <w:lastRenderedPageBreak/>
        <w:t xml:space="preserve">predložitev papirnih listin, ali elektronski naslov za predložitev v elektronski obliki, kot na primer garantov </w:t>
      </w:r>
      <w:r w:rsidRPr="00F03BDF">
        <w:rPr>
          <w:rStyle w:val="Bodytext2"/>
          <w:rFonts w:ascii="Verdana" w:hAnsi="Verdana" w:cs="Arial"/>
          <w:sz w:val="22"/>
          <w:szCs w:val="22"/>
          <w:lang w:val="en-US" w:bidi="en-US"/>
        </w:rPr>
        <w:t xml:space="preserve">SWIFT </w:t>
      </w:r>
      <w:r w:rsidRPr="00F03BDF">
        <w:rPr>
          <w:rStyle w:val="Bodytext2"/>
          <w:rFonts w:ascii="Verdana" w:hAnsi="Verdana" w:cs="Arial"/>
          <w:sz w:val="22"/>
          <w:szCs w:val="22"/>
        </w:rPr>
        <w:t>naslov) Ne glede na navedeno, se predložitev papirnih listin lahko opravi v katerikoli podružnici garanta na območju Republike Slovenije.</w:t>
      </w:r>
    </w:p>
    <w:p w14:paraId="3AC0A701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0BD3B2C6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 xml:space="preserve">DATUM VELJAVNOSTI: </w:t>
      </w:r>
      <w:r w:rsidRPr="00F03BDF">
        <w:rPr>
          <w:rStyle w:val="Bodytext2"/>
          <w:rFonts w:ascii="Verdana" w:hAnsi="Verdana" w:cs="Arial"/>
          <w:sz w:val="22"/>
          <w:szCs w:val="22"/>
        </w:rPr>
        <w:t>DD. MM. LLLL (vpiše se datum zapadlosti finančnega zavarovanja)</w:t>
      </w:r>
    </w:p>
    <w:p w14:paraId="537E0E80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25FF23A9" w14:textId="77777777" w:rsidR="00FD3AAE" w:rsidRPr="00F03BDF" w:rsidRDefault="00FD3AAE" w:rsidP="00FD3AAE">
      <w:pPr>
        <w:pStyle w:val="Bodytext20"/>
        <w:tabs>
          <w:tab w:val="left" w:pos="5810"/>
        </w:tabs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>STRANKA, KI JE DOLŽNA PLAČATI STROŠKE:</w:t>
      </w:r>
      <w:r w:rsidRPr="00F03BDF">
        <w:rPr>
          <w:rStyle w:val="Bodytext2"/>
          <w:rFonts w:ascii="Verdana" w:hAnsi="Verdana" w:cs="Arial"/>
          <w:b/>
          <w:bCs/>
          <w:sz w:val="22"/>
          <w:szCs w:val="22"/>
        </w:rPr>
        <w:tab/>
      </w:r>
      <w:r w:rsidRPr="00F03BDF">
        <w:rPr>
          <w:rStyle w:val="Bodytext2"/>
          <w:rFonts w:ascii="Verdana" w:hAnsi="Verdana" w:cs="Arial"/>
          <w:sz w:val="22"/>
          <w:szCs w:val="22"/>
        </w:rPr>
        <w:t>(vpiše se ime naročnika finančnega</w:t>
      </w:r>
    </w:p>
    <w:p w14:paraId="4807D818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zavarovanja, tj. v postopku javnega naročanja izbranega ponudnika)</w:t>
      </w:r>
    </w:p>
    <w:p w14:paraId="6FF9F86B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63BC09B2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kije bodisi vključena v samo besedilo zahteve za plačilo bodisi na</w:t>
      </w:r>
      <w:r w:rsidRPr="00F03BDF">
        <w:rPr>
          <w:rFonts w:ascii="Verdana" w:hAnsi="Verdana" w:cs="Arial"/>
          <w:sz w:val="22"/>
          <w:szCs w:val="22"/>
        </w:rPr>
        <w:t xml:space="preserve"> </w:t>
      </w:r>
      <w:r w:rsidRPr="00F03BDF">
        <w:rPr>
          <w:rStyle w:val="Bodytext2"/>
          <w:rFonts w:ascii="Verdana" w:hAnsi="Verdana" w:cs="Arial"/>
          <w:sz w:val="22"/>
          <w:szCs w:val="22"/>
        </w:rPr>
        <w:t>ločeni podpisani listini, kije priložena zahtevi za plačilo ali se nanjo sklicuje, in v kateri je navedeno, v kakšnem smislu naročnik zavarovanja ni izpolnil svojih obveznosti iz osnovnega posla.</w:t>
      </w:r>
    </w:p>
    <w:p w14:paraId="3FCCD000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Katerokoli zahtevo za plačilo po tem zavarovanju moramo prejeti na datum veljavnosti zavarovanja ali pred njim v zgoraj navedenem kraju predložitve.</w:t>
      </w:r>
    </w:p>
    <w:p w14:paraId="2F545DC7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Morebitne spore v zvezi s tem zavarovanjem rešuje stvarno pristojno sodišče v Novi Gorici po slovenskem pravu.</w:t>
      </w:r>
    </w:p>
    <w:p w14:paraId="529E6399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>Za to zavarovanje veljajo Enotna pravila za garancije na poziv (EPGP) revizija iz leta 2010, izdana pri MTZ pod št. 758.</w:t>
      </w:r>
    </w:p>
    <w:p w14:paraId="215FC94A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</w:p>
    <w:p w14:paraId="72B9D427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</w:p>
    <w:p w14:paraId="5E0CC5D1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Style w:val="Bodytext2"/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 xml:space="preserve">    garant</w:t>
      </w:r>
    </w:p>
    <w:p w14:paraId="2B0DC143" w14:textId="77777777" w:rsidR="00FD3AAE" w:rsidRPr="00F03BDF" w:rsidRDefault="00FD3AAE" w:rsidP="00FD3AAE">
      <w:pPr>
        <w:pStyle w:val="Bodytext20"/>
        <w:spacing w:after="0" w:line="288" w:lineRule="auto"/>
        <w:jc w:val="both"/>
        <w:rPr>
          <w:rFonts w:ascii="Verdana" w:hAnsi="Verdana" w:cs="Arial"/>
          <w:sz w:val="22"/>
          <w:szCs w:val="22"/>
        </w:rPr>
      </w:pPr>
      <w:r w:rsidRPr="00F03BDF">
        <w:rPr>
          <w:rStyle w:val="Bodytext2"/>
          <w:rFonts w:ascii="Verdana" w:hAnsi="Verdana" w:cs="Arial"/>
          <w:sz w:val="22"/>
          <w:szCs w:val="22"/>
        </w:rPr>
        <w:t xml:space="preserve">(žig in podpis)  </w:t>
      </w:r>
    </w:p>
    <w:p w14:paraId="49BBF51D" w14:textId="77777777" w:rsidR="00FD3AAE" w:rsidRPr="00F03BDF" w:rsidRDefault="00FD3AAE" w:rsidP="00FD3AAE">
      <w:pPr>
        <w:pStyle w:val="Navadenstevilcenje"/>
        <w:numPr>
          <w:ilvl w:val="0"/>
          <w:numId w:val="0"/>
        </w:numPr>
        <w:spacing w:line="288" w:lineRule="auto"/>
        <w:ind w:hanging="357"/>
      </w:pPr>
    </w:p>
    <w:p w14:paraId="7F4B0B39" w14:textId="77777777" w:rsidR="00E53FA6" w:rsidRDefault="00E53FA6"/>
    <w:sectPr w:rsidR="00E53FA6" w:rsidSect="00FD3AA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A087" w14:textId="77777777" w:rsidR="00FD3AAE" w:rsidRPr="008759F5" w:rsidRDefault="00FD3AAE" w:rsidP="00926F8E">
    <w:pPr>
      <w:pStyle w:val="MONGnoga"/>
    </w:pPr>
    <w:r w:rsidRPr="008759F5">
      <w:drawing>
        <wp:anchor distT="0" distB="0" distL="114300" distR="114300" simplePos="0" relativeHeight="251657216" behindDoc="1" locked="0" layoutInCell="1" allowOverlap="1" wp14:anchorId="2E2A07C4" wp14:editId="1D78A446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6DB" w14:textId="77777777" w:rsidR="00FD3AAE" w:rsidRPr="00722FAC" w:rsidRDefault="00FD3AAE" w:rsidP="00926F8E">
    <w:pPr>
      <w:pStyle w:val="MONGnoga"/>
    </w:pPr>
    <w:r w:rsidRPr="00722FAC">
      <w:drawing>
        <wp:anchor distT="0" distB="0" distL="114300" distR="114300" simplePos="0" relativeHeight="251659264" behindDoc="1" locked="0" layoutInCell="1" allowOverlap="1" wp14:anchorId="3874364F" wp14:editId="5D5453C8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>E: mestna.</w:t>
    </w:r>
    <w:hyperlink r:id="rId2" w:history="1">
      <w:r w:rsidRPr="00722FAC">
        <w:t>obcina@nova-gorica.si</w:t>
      </w:r>
    </w:hyperlink>
    <w:r w:rsidRPr="00722FAC">
      <w:t xml:space="preserve">, T: +386 (0)5 335 01 </w:t>
    </w:r>
    <w:r>
      <w:t>1</w:t>
    </w:r>
    <w:r w:rsidRPr="00722FAC">
      <w:t>1, www.nova-gorica.si</w:t>
    </w:r>
  </w:p>
  <w:p w14:paraId="6F3FDBD4" w14:textId="77777777" w:rsidR="00FD3AAE" w:rsidRPr="00722FAC" w:rsidRDefault="00FD3AAE" w:rsidP="00926F8E">
    <w:pPr>
      <w:pStyle w:val="MONGnoga"/>
    </w:pPr>
    <w:r w:rsidRPr="00722FAC">
      <w:t>ID za DDV: SI53055730, matična številka: 5881773</w:t>
    </w:r>
  </w:p>
  <w:p w14:paraId="7FE13FFC" w14:textId="77777777" w:rsidR="00FD3AAE" w:rsidRPr="00083CA2" w:rsidRDefault="00FD3AAE" w:rsidP="00926F8E">
    <w:pPr>
      <w:pStyle w:val="MONG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834" w14:textId="77777777" w:rsidR="00FD3AAE" w:rsidRPr="00083CA2" w:rsidRDefault="00FD3AAE" w:rsidP="00926F8E">
    <w:r>
      <w:drawing>
        <wp:anchor distT="0" distB="0" distL="114300" distR="114300" simplePos="0" relativeHeight="251656192" behindDoc="1" locked="0" layoutInCell="1" allowOverlap="1" wp14:anchorId="35B0C0DB" wp14:editId="58E354E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E281" w14:textId="77777777" w:rsidR="00FD3AAE" w:rsidRDefault="00FD3AAE" w:rsidP="00926F8E">
    <w:r>
      <w:drawing>
        <wp:anchor distT="0" distB="0" distL="114300" distR="114300" simplePos="0" relativeHeight="251658240" behindDoc="1" locked="0" layoutInCell="1" allowOverlap="1" wp14:anchorId="655DD1D7" wp14:editId="5B4814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C36"/>
    <w:multiLevelType w:val="hybridMultilevel"/>
    <w:tmpl w:val="9E2A4828"/>
    <w:lvl w:ilvl="0" w:tplc="EDB4D418">
      <w:start w:val="1"/>
      <w:numFmt w:val="bullet"/>
      <w:pStyle w:val="Navadenstevilcenje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491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AE"/>
    <w:rsid w:val="005A2B03"/>
    <w:rsid w:val="006C1100"/>
    <w:rsid w:val="0098795E"/>
    <w:rsid w:val="00B55A62"/>
    <w:rsid w:val="00D06227"/>
    <w:rsid w:val="00E53FA6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F49"/>
  <w15:chartTrackingRefBased/>
  <w15:docId w15:val="{E6B8F8EB-B951-45F0-9AC5-4C93CE8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3AAE"/>
    <w:pPr>
      <w:spacing w:after="240" w:line="288" w:lineRule="auto"/>
      <w:ind w:right="-142"/>
    </w:pPr>
    <w:rPr>
      <w:rFonts w:ascii="Verdana" w:eastAsia="Times New Roman" w:hAnsi="Verdana" w:cs="Arial"/>
      <w:noProof/>
      <w:kern w:val="0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3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3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3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3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3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3A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3AA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3A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3AA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3A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3A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3AA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3AA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3AA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3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3AA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3AAE"/>
    <w:rPr>
      <w:b/>
      <w:bCs/>
      <w:smallCaps/>
      <w:color w:val="0F4761" w:themeColor="accent1" w:themeShade="BF"/>
      <w:spacing w:val="5"/>
    </w:rPr>
  </w:style>
  <w:style w:type="paragraph" w:customStyle="1" w:styleId="MONGnoga">
    <w:name w:val="MONG noga"/>
    <w:basedOn w:val="Navaden"/>
    <w:link w:val="MONGnogaZnak"/>
    <w:qFormat/>
    <w:rsid w:val="00FD3AAE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customStyle="1" w:styleId="MONGnogaZnak">
    <w:name w:val="MONG noga Znak"/>
    <w:basedOn w:val="Privzetapisavaodstavka"/>
    <w:link w:val="MONGnoga"/>
    <w:rsid w:val="00FD3AAE"/>
    <w:rPr>
      <w:rFonts w:ascii="Verdana" w:eastAsia="Times New Roman" w:hAnsi="Verdana" w:cs="Arial"/>
      <w:noProof/>
      <w:color w:val="002F87"/>
      <w:kern w:val="0"/>
      <w:sz w:val="14"/>
      <w:szCs w:val="14"/>
      <w:lang w:eastAsia="sl-SI"/>
    </w:rPr>
  </w:style>
  <w:style w:type="paragraph" w:customStyle="1" w:styleId="Navadenstevilcenje">
    <w:name w:val="Navaden stevilcenje"/>
    <w:link w:val="NavadenstevilcenjeZnak"/>
    <w:qFormat/>
    <w:rsid w:val="00FD3AAE"/>
    <w:pPr>
      <w:numPr>
        <w:numId w:val="1"/>
      </w:numPr>
      <w:spacing w:after="0" w:line="280" w:lineRule="exact"/>
      <w:ind w:left="714" w:hanging="357"/>
    </w:pPr>
    <w:rPr>
      <w:rFonts w:ascii="Verdana" w:eastAsia="Times New Roman" w:hAnsi="Verdana" w:cs="Arial"/>
      <w:bCs/>
      <w:noProof/>
      <w:kern w:val="0"/>
      <w:sz w:val="20"/>
      <w:lang w:eastAsia="sl-SI"/>
    </w:rPr>
  </w:style>
  <w:style w:type="character" w:customStyle="1" w:styleId="NavadenstevilcenjeZnak">
    <w:name w:val="Navaden stevilcenje Znak"/>
    <w:basedOn w:val="Privzetapisavaodstavka"/>
    <w:link w:val="Navadenstevilcenje"/>
    <w:rsid w:val="00FD3AAE"/>
    <w:rPr>
      <w:rFonts w:ascii="Verdana" w:eastAsia="Times New Roman" w:hAnsi="Verdana" w:cs="Arial"/>
      <w:bCs/>
      <w:noProof/>
      <w:kern w:val="0"/>
      <w:sz w:val="20"/>
      <w:lang w:eastAsia="sl-SI"/>
    </w:rPr>
  </w:style>
  <w:style w:type="character" w:customStyle="1" w:styleId="Heading2">
    <w:name w:val="Heading #2_"/>
    <w:basedOn w:val="Privzetapisavaodstavka"/>
    <w:link w:val="Heading20"/>
    <w:rsid w:val="00FD3AAE"/>
    <w:rPr>
      <w:rFonts w:ascii="Arial" w:eastAsia="Arial" w:hAnsi="Arial" w:cs="Arial"/>
      <w:b/>
      <w:bCs/>
      <w:color w:val="262626"/>
      <w:sz w:val="20"/>
      <w:szCs w:val="20"/>
    </w:rPr>
  </w:style>
  <w:style w:type="character" w:customStyle="1" w:styleId="Bodytext2">
    <w:name w:val="Body text (2)_"/>
    <w:basedOn w:val="Privzetapisavaodstavka"/>
    <w:link w:val="Bodytext20"/>
    <w:rsid w:val="00FD3AA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Privzetapisavaodstavka"/>
    <w:link w:val="Heading10"/>
    <w:rsid w:val="00FD3A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avaden"/>
    <w:link w:val="Heading2"/>
    <w:rsid w:val="00FD3AAE"/>
    <w:pPr>
      <w:widowControl w:val="0"/>
      <w:spacing w:line="264" w:lineRule="auto"/>
      <w:ind w:right="0"/>
      <w:outlineLvl w:val="1"/>
    </w:pPr>
    <w:rPr>
      <w:rFonts w:ascii="Arial" w:eastAsia="Arial" w:hAnsi="Arial"/>
      <w:b/>
      <w:bCs/>
      <w:noProof w:val="0"/>
      <w:color w:val="262626"/>
      <w:kern w:val="2"/>
      <w:lang w:eastAsia="en-US"/>
    </w:rPr>
  </w:style>
  <w:style w:type="paragraph" w:customStyle="1" w:styleId="Bodytext20">
    <w:name w:val="Body text (2)"/>
    <w:basedOn w:val="Navaden"/>
    <w:link w:val="Bodytext2"/>
    <w:rsid w:val="00FD3AAE"/>
    <w:pPr>
      <w:widowControl w:val="0"/>
      <w:spacing w:line="252" w:lineRule="auto"/>
      <w:ind w:right="0"/>
    </w:pPr>
    <w:rPr>
      <w:rFonts w:ascii="Times New Roman" w:hAnsi="Times New Roman" w:cs="Times New Roman"/>
      <w:noProof w:val="0"/>
      <w:kern w:val="2"/>
      <w:lang w:eastAsia="en-US"/>
    </w:rPr>
  </w:style>
  <w:style w:type="paragraph" w:customStyle="1" w:styleId="Heading10">
    <w:name w:val="Heading #1"/>
    <w:basedOn w:val="Navaden"/>
    <w:link w:val="Heading1"/>
    <w:rsid w:val="00FD3AAE"/>
    <w:pPr>
      <w:widowControl w:val="0"/>
      <w:spacing w:after="460" w:line="240" w:lineRule="auto"/>
      <w:ind w:right="0"/>
      <w:jc w:val="center"/>
      <w:outlineLvl w:val="0"/>
    </w:pPr>
    <w:rPr>
      <w:rFonts w:ascii="Times New Roman" w:hAnsi="Times New Roman" w:cs="Times New Roman"/>
      <w:b/>
      <w:bCs/>
      <w:noProof w:val="0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Harej Pavlica</dc:creator>
  <cp:keywords/>
  <dc:description/>
  <cp:lastModifiedBy>Tjaša Harej Pavlica</cp:lastModifiedBy>
  <cp:revision>1</cp:revision>
  <dcterms:created xsi:type="dcterms:W3CDTF">2026-07-07T08:42:00Z</dcterms:created>
  <dcterms:modified xsi:type="dcterms:W3CDTF">2026-07-07T08:43:00Z</dcterms:modified>
</cp:coreProperties>
</file>