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85C" w14:textId="77777777"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1A39DA60"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3D2490">
        <w:rPr>
          <w:rFonts w:ascii="Times New Roman" w:hAnsi="Times New Roman" w:cs="Times New Roman"/>
          <w:sz w:val="24"/>
          <w:szCs w:val="24"/>
        </w:rPr>
        <w:t>13.10.</w:t>
      </w:r>
      <w:r w:rsidR="002F0BD7">
        <w:rPr>
          <w:rFonts w:ascii="Times New Roman" w:hAnsi="Times New Roman" w:cs="Times New Roman"/>
          <w:sz w:val="24"/>
          <w:szCs w:val="24"/>
        </w:rPr>
        <w:t>202</w:t>
      </w:r>
      <w:r w:rsidR="000C252C">
        <w:rPr>
          <w:rFonts w:ascii="Times New Roman" w:hAnsi="Times New Roman" w:cs="Times New Roman"/>
          <w:sz w:val="24"/>
          <w:szCs w:val="24"/>
        </w:rPr>
        <w:t>5</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77533AEB" w:rsidR="0071276C" w:rsidRPr="0071276C" w:rsidRDefault="00C70B5D" w:rsidP="0071276C">
      <w:pPr>
        <w:jc w:val="center"/>
        <w:rPr>
          <w:rFonts w:ascii="Times New Roman" w:hAnsi="Times New Roman" w:cs="Times New Roman"/>
          <w:b/>
          <w:bCs/>
          <w:sz w:val="24"/>
          <w:szCs w:val="24"/>
        </w:rPr>
      </w:pPr>
      <w:r>
        <w:rPr>
          <w:rFonts w:ascii="Times New Roman" w:hAnsi="Times New Roman" w:cs="Times New Roman"/>
          <w:b/>
          <w:bCs/>
          <w:sz w:val="24"/>
          <w:szCs w:val="24"/>
        </w:rPr>
        <w:t>3</w:t>
      </w:r>
      <w:r w:rsidR="003D2490">
        <w:rPr>
          <w:rFonts w:ascii="Times New Roman" w:hAnsi="Times New Roman" w:cs="Times New Roman"/>
          <w:b/>
          <w:bCs/>
          <w:sz w:val="24"/>
          <w:szCs w:val="24"/>
        </w:rPr>
        <w:t>5</w:t>
      </w:r>
      <w:r w:rsidR="0071276C" w:rsidRPr="0071276C">
        <w:rPr>
          <w:rFonts w:ascii="Times New Roman" w:hAnsi="Times New Roman" w:cs="Times New Roman"/>
          <w:b/>
          <w:bCs/>
          <w:sz w:val="24"/>
          <w:szCs w:val="24"/>
        </w:rPr>
        <w:t xml:space="preserve">. </w:t>
      </w:r>
      <w:r w:rsidR="00BC0757">
        <w:rPr>
          <w:rFonts w:ascii="Times New Roman" w:hAnsi="Times New Roman" w:cs="Times New Roman"/>
          <w:b/>
          <w:bCs/>
          <w:sz w:val="24"/>
          <w:szCs w:val="24"/>
        </w:rPr>
        <w:t xml:space="preserve">redna </w:t>
      </w:r>
      <w:r w:rsidR="0071276C" w:rsidRPr="0071276C">
        <w:rPr>
          <w:rFonts w:ascii="Times New Roman" w:hAnsi="Times New Roman" w:cs="Times New Roman"/>
          <w:b/>
          <w:bCs/>
          <w:sz w:val="24"/>
          <w:szCs w:val="24"/>
        </w:rPr>
        <w:t>sej</w:t>
      </w:r>
      <w:r w:rsidR="00BC0757">
        <w:rPr>
          <w:rFonts w:ascii="Times New Roman" w:hAnsi="Times New Roman" w:cs="Times New Roman"/>
          <w:b/>
          <w:bCs/>
          <w:sz w:val="24"/>
          <w:szCs w:val="24"/>
        </w:rPr>
        <w:t>a</w:t>
      </w:r>
      <w:r w:rsidR="0071276C" w:rsidRPr="0071276C">
        <w:rPr>
          <w:rFonts w:ascii="Times New Roman" w:hAnsi="Times New Roman" w:cs="Times New Roman"/>
          <w:b/>
          <w:bCs/>
          <w:sz w:val="24"/>
          <w:szCs w:val="24"/>
        </w:rPr>
        <w:t xml:space="preserve"> sveta KS Gradišče, ki je potekala </w:t>
      </w:r>
      <w:r w:rsidR="003D2490">
        <w:rPr>
          <w:rFonts w:ascii="Times New Roman" w:hAnsi="Times New Roman" w:cs="Times New Roman"/>
          <w:b/>
          <w:bCs/>
          <w:sz w:val="24"/>
          <w:szCs w:val="24"/>
        </w:rPr>
        <w:t>13.10</w:t>
      </w:r>
      <w:r w:rsidR="00687252" w:rsidRPr="00687252">
        <w:rPr>
          <w:rFonts w:ascii="Times New Roman" w:hAnsi="Times New Roman" w:cs="Times New Roman"/>
          <w:b/>
          <w:bCs/>
          <w:sz w:val="24"/>
          <w:szCs w:val="24"/>
        </w:rPr>
        <w:t>.2025</w:t>
      </w:r>
      <w:r w:rsidR="00E37F90">
        <w:rPr>
          <w:rFonts w:ascii="Times New Roman" w:hAnsi="Times New Roman" w:cs="Times New Roman"/>
          <w:b/>
          <w:bCs/>
          <w:sz w:val="24"/>
          <w:szCs w:val="24"/>
        </w:rPr>
        <w:t xml:space="preserve"> </w:t>
      </w:r>
      <w:r w:rsidR="0071276C" w:rsidRPr="0071276C">
        <w:rPr>
          <w:rFonts w:ascii="Times New Roman" w:hAnsi="Times New Roman" w:cs="Times New Roman"/>
          <w:b/>
          <w:bCs/>
          <w:sz w:val="24"/>
          <w:szCs w:val="24"/>
        </w:rPr>
        <w:t xml:space="preserve">ob </w:t>
      </w:r>
      <w:r w:rsidR="003D2490">
        <w:rPr>
          <w:rFonts w:ascii="Times New Roman" w:hAnsi="Times New Roman" w:cs="Times New Roman"/>
          <w:b/>
          <w:bCs/>
          <w:sz w:val="24"/>
          <w:szCs w:val="24"/>
        </w:rPr>
        <w:t>17</w:t>
      </w:r>
      <w:r w:rsidR="0071276C" w:rsidRPr="0071276C">
        <w:rPr>
          <w:rFonts w:ascii="Times New Roman" w:hAnsi="Times New Roman" w:cs="Times New Roman"/>
          <w:b/>
          <w:bCs/>
          <w:sz w:val="24"/>
          <w:szCs w:val="24"/>
        </w:rPr>
        <w:t>:00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33369A5B"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w:t>
      </w:r>
      <w:r w:rsidR="005D302D">
        <w:rPr>
          <w:rFonts w:ascii="Times New Roman" w:hAnsi="Times New Roman" w:cs="Times New Roman"/>
          <w:sz w:val="24"/>
          <w:szCs w:val="24"/>
        </w:rPr>
        <w:t xml:space="preserve">Dalibor Antić, </w:t>
      </w:r>
      <w:r w:rsidRPr="0071276C">
        <w:rPr>
          <w:rFonts w:ascii="Times New Roman" w:hAnsi="Times New Roman" w:cs="Times New Roman"/>
          <w:sz w:val="24"/>
          <w:szCs w:val="24"/>
        </w:rPr>
        <w:t>Aljoša Furlan, Denis Gregorič, Danijela Jurkič</w:t>
      </w:r>
      <w:r w:rsidR="000806FA">
        <w:rPr>
          <w:rFonts w:ascii="Times New Roman" w:hAnsi="Times New Roman" w:cs="Times New Roman"/>
          <w:sz w:val="24"/>
          <w:szCs w:val="24"/>
        </w:rPr>
        <w:t xml:space="preserve"> </w:t>
      </w:r>
    </w:p>
    <w:p w14:paraId="47DF181D" w14:textId="44EA7549"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sz w:val="24"/>
          <w:szCs w:val="24"/>
        </w:rPr>
        <w:t>Upravičeno odsotni člani Sveta krajevne skupnosti Gradišče: Agnes Jurkič</w:t>
      </w:r>
      <w:r w:rsidR="001454CE">
        <w:rPr>
          <w:rFonts w:ascii="Times New Roman" w:hAnsi="Times New Roman" w:cs="Times New Roman"/>
          <w:sz w:val="24"/>
          <w:szCs w:val="24"/>
        </w:rPr>
        <w:t>, Žan Marušič</w:t>
      </w:r>
      <w:r w:rsidR="005D302D">
        <w:rPr>
          <w:rFonts w:ascii="Times New Roman" w:hAnsi="Times New Roman" w:cs="Times New Roman"/>
          <w:sz w:val="24"/>
          <w:szCs w:val="24"/>
        </w:rPr>
        <w:t>.</w:t>
      </w:r>
    </w:p>
    <w:p w14:paraId="595145FA" w14:textId="165D318B" w:rsidR="0071276C" w:rsidRPr="0071276C" w:rsidRDefault="0071276C" w:rsidP="00B907C5">
      <w:pPr>
        <w:spacing w:line="360" w:lineRule="auto"/>
        <w:jc w:val="both"/>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68FEB27D" w:rsidR="000806FA" w:rsidRP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E37F90">
        <w:rPr>
          <w:rFonts w:ascii="Times New Roman" w:hAnsi="Times New Roman" w:cs="Times New Roman"/>
          <w:sz w:val="24"/>
          <w:szCs w:val="24"/>
        </w:rPr>
        <w:t>3</w:t>
      </w:r>
      <w:r w:rsidR="003D2490">
        <w:rPr>
          <w:rFonts w:ascii="Times New Roman" w:hAnsi="Times New Roman" w:cs="Times New Roman"/>
          <w:sz w:val="24"/>
          <w:szCs w:val="24"/>
        </w:rPr>
        <w:t>4</w:t>
      </w:r>
      <w:r>
        <w:rPr>
          <w:rFonts w:ascii="Times New Roman" w:hAnsi="Times New Roman" w:cs="Times New Roman"/>
          <w:sz w:val="24"/>
          <w:szCs w:val="24"/>
        </w:rPr>
        <w:t>.</w:t>
      </w:r>
      <w:r w:rsidR="000C252C">
        <w:rPr>
          <w:rFonts w:ascii="Times New Roman" w:hAnsi="Times New Roman" w:cs="Times New Roman"/>
          <w:sz w:val="24"/>
          <w:szCs w:val="24"/>
        </w:rPr>
        <w:t>red</w:t>
      </w:r>
      <w:r w:rsidR="00E862D7">
        <w:rPr>
          <w:rFonts w:ascii="Times New Roman" w:hAnsi="Times New Roman" w:cs="Times New Roman"/>
          <w:sz w:val="24"/>
          <w:szCs w:val="24"/>
        </w:rPr>
        <w:t xml:space="preserve">ne </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w:t>
      </w:r>
      <w:r w:rsidRPr="005A03FB">
        <w:rPr>
          <w:rFonts w:ascii="Times New Roman" w:hAnsi="Times New Roman" w:cs="Times New Roman"/>
          <w:sz w:val="24"/>
          <w:szCs w:val="24"/>
        </w:rPr>
        <w:t xml:space="preserve">z dne </w:t>
      </w:r>
      <w:r w:rsidR="00A25BFB">
        <w:rPr>
          <w:rFonts w:ascii="Times New Roman" w:hAnsi="Times New Roman" w:cs="Times New Roman"/>
          <w:sz w:val="24"/>
          <w:szCs w:val="24"/>
        </w:rPr>
        <w:t>24.9</w:t>
      </w:r>
      <w:r w:rsidR="00A47D27" w:rsidRPr="005A03FB">
        <w:rPr>
          <w:rFonts w:ascii="Times New Roman" w:hAnsi="Times New Roman" w:cs="Times New Roman"/>
          <w:sz w:val="24"/>
          <w:szCs w:val="24"/>
        </w:rPr>
        <w:t>.2025</w:t>
      </w:r>
      <w:r w:rsidR="00ED129C" w:rsidRPr="005A03FB">
        <w:rPr>
          <w:rFonts w:ascii="Times New Roman" w:hAnsi="Times New Roman" w:cs="Times New Roman"/>
          <w:sz w:val="24"/>
          <w:szCs w:val="24"/>
        </w:rPr>
        <w:t>;</w:t>
      </w:r>
    </w:p>
    <w:p w14:paraId="25787C09" w14:textId="2F80AC64" w:rsid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A25BFB">
        <w:rPr>
          <w:rFonts w:ascii="Times New Roman" w:hAnsi="Times New Roman" w:cs="Times New Roman"/>
          <w:sz w:val="24"/>
          <w:szCs w:val="24"/>
        </w:rPr>
        <w:t>Predlogi za pripravo proračuna 2026/2027</w:t>
      </w:r>
      <w:r w:rsidR="00ED129C">
        <w:rPr>
          <w:rFonts w:ascii="Times New Roman" w:hAnsi="Times New Roman" w:cs="Times New Roman"/>
          <w:sz w:val="24"/>
          <w:szCs w:val="24"/>
        </w:rPr>
        <w:t>;</w:t>
      </w:r>
    </w:p>
    <w:p w14:paraId="172859DE" w14:textId="7DE82E2A"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3.</w:t>
      </w:r>
      <w:r w:rsidR="008751ED">
        <w:rPr>
          <w:rFonts w:ascii="Times New Roman" w:hAnsi="Times New Roman" w:cs="Times New Roman"/>
          <w:sz w:val="24"/>
          <w:szCs w:val="24"/>
        </w:rPr>
        <w:t xml:space="preserve"> </w:t>
      </w:r>
      <w:r w:rsidR="00A25BFB">
        <w:rPr>
          <w:rFonts w:ascii="Times New Roman" w:hAnsi="Times New Roman" w:cs="Times New Roman"/>
          <w:sz w:val="24"/>
          <w:szCs w:val="24"/>
        </w:rPr>
        <w:t>Pregled stanja sredstev po postavkah</w:t>
      </w:r>
      <w:r w:rsidR="00ED129C">
        <w:rPr>
          <w:rFonts w:ascii="Times New Roman" w:hAnsi="Times New Roman" w:cs="Times New Roman"/>
          <w:sz w:val="24"/>
          <w:szCs w:val="24"/>
        </w:rPr>
        <w:t>;</w:t>
      </w:r>
    </w:p>
    <w:p w14:paraId="08AF8E3A" w14:textId="157218F9"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 xml:space="preserve">4. </w:t>
      </w:r>
      <w:r w:rsidR="00A25BFB">
        <w:rPr>
          <w:rFonts w:ascii="Times New Roman" w:hAnsi="Times New Roman" w:cs="Times New Roman"/>
          <w:sz w:val="24"/>
          <w:szCs w:val="24"/>
        </w:rPr>
        <w:t>Status poteka ureditve kanalizacije</w:t>
      </w:r>
      <w:r w:rsidR="00ED129C">
        <w:rPr>
          <w:rFonts w:ascii="Times New Roman" w:hAnsi="Times New Roman" w:cs="Times New Roman"/>
          <w:sz w:val="24"/>
          <w:szCs w:val="24"/>
        </w:rPr>
        <w:t>;</w:t>
      </w:r>
    </w:p>
    <w:p w14:paraId="3E7AC3A2" w14:textId="3D07B5FC"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5.</w:t>
      </w:r>
      <w:r w:rsidR="008751ED">
        <w:rPr>
          <w:rFonts w:ascii="Times New Roman" w:hAnsi="Times New Roman" w:cs="Times New Roman"/>
          <w:sz w:val="24"/>
          <w:szCs w:val="24"/>
        </w:rPr>
        <w:t xml:space="preserve"> </w:t>
      </w:r>
      <w:r w:rsidR="00A25BFB">
        <w:rPr>
          <w:rFonts w:ascii="Times New Roman" w:hAnsi="Times New Roman" w:cs="Times New Roman"/>
          <w:sz w:val="24"/>
          <w:szCs w:val="24"/>
        </w:rPr>
        <w:t>Status poteka sanacije plazu</w:t>
      </w:r>
      <w:r w:rsidR="00ED129C">
        <w:rPr>
          <w:rFonts w:ascii="Times New Roman" w:hAnsi="Times New Roman" w:cs="Times New Roman"/>
          <w:sz w:val="24"/>
          <w:szCs w:val="24"/>
        </w:rPr>
        <w:t>;</w:t>
      </w:r>
    </w:p>
    <w:p w14:paraId="3248E6EC" w14:textId="1A8DF401"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6.</w:t>
      </w:r>
      <w:r w:rsidR="008751ED">
        <w:rPr>
          <w:rFonts w:ascii="Times New Roman" w:hAnsi="Times New Roman" w:cs="Times New Roman"/>
          <w:sz w:val="24"/>
          <w:szCs w:val="24"/>
        </w:rPr>
        <w:t xml:space="preserve"> </w:t>
      </w:r>
      <w:r w:rsidR="00ED129C">
        <w:rPr>
          <w:rFonts w:ascii="Times New Roman" w:hAnsi="Times New Roman" w:cs="Times New Roman"/>
          <w:sz w:val="24"/>
          <w:szCs w:val="24"/>
        </w:rPr>
        <w:t>Postavitev pitnika pri hrastu na Koncu Gregorčičeve poti. Pregled stanja projekta.</w:t>
      </w:r>
    </w:p>
    <w:p w14:paraId="3421E6BB" w14:textId="199B3AF7" w:rsidR="0011592A" w:rsidRDefault="00824337" w:rsidP="00F002DD">
      <w:pPr>
        <w:jc w:val="both"/>
        <w:rPr>
          <w:rFonts w:ascii="Times New Roman" w:hAnsi="Times New Roman" w:cs="Times New Roman"/>
          <w:sz w:val="24"/>
          <w:szCs w:val="24"/>
        </w:rPr>
      </w:pPr>
      <w:r>
        <w:rPr>
          <w:rFonts w:ascii="Times New Roman" w:hAnsi="Times New Roman" w:cs="Times New Roman"/>
          <w:sz w:val="24"/>
          <w:szCs w:val="24"/>
        </w:rPr>
        <w:t xml:space="preserve">7. </w:t>
      </w:r>
      <w:r w:rsidR="00ED129C">
        <w:rPr>
          <w:rFonts w:ascii="Times New Roman" w:hAnsi="Times New Roman" w:cs="Times New Roman"/>
          <w:sz w:val="24"/>
          <w:szCs w:val="24"/>
        </w:rPr>
        <w:t>Ureditev ekološkega otoka. Pregled stanja projekta.</w:t>
      </w:r>
    </w:p>
    <w:p w14:paraId="7409C7BA" w14:textId="5C17A2B4" w:rsidR="002C5049" w:rsidRDefault="0011592A" w:rsidP="00F002DD">
      <w:pPr>
        <w:jc w:val="both"/>
        <w:rPr>
          <w:rFonts w:ascii="Times New Roman" w:hAnsi="Times New Roman" w:cs="Times New Roman"/>
          <w:sz w:val="24"/>
          <w:szCs w:val="24"/>
        </w:rPr>
      </w:pPr>
      <w:r>
        <w:rPr>
          <w:rFonts w:ascii="Times New Roman" w:hAnsi="Times New Roman" w:cs="Times New Roman"/>
          <w:sz w:val="24"/>
          <w:szCs w:val="24"/>
        </w:rPr>
        <w:t xml:space="preserve">8. </w:t>
      </w:r>
      <w:r w:rsidR="00ED129C">
        <w:rPr>
          <w:rFonts w:ascii="Times New Roman" w:hAnsi="Times New Roman" w:cs="Times New Roman"/>
          <w:sz w:val="24"/>
          <w:szCs w:val="24"/>
        </w:rPr>
        <w:t>Pregled zaključenih in odprtih del v kulturnem domu na Gradišču: Pregled stanja sanacije sanitarij in kuhinje;</w:t>
      </w:r>
    </w:p>
    <w:p w14:paraId="47D8B183" w14:textId="3A9C1F7E" w:rsidR="00ED129C" w:rsidRDefault="00ED129C" w:rsidP="00F002DD">
      <w:pPr>
        <w:jc w:val="both"/>
        <w:rPr>
          <w:rFonts w:ascii="Times New Roman" w:hAnsi="Times New Roman" w:cs="Times New Roman"/>
          <w:sz w:val="24"/>
          <w:szCs w:val="24"/>
        </w:rPr>
      </w:pPr>
      <w:r>
        <w:rPr>
          <w:rFonts w:ascii="Times New Roman" w:hAnsi="Times New Roman" w:cs="Times New Roman"/>
          <w:sz w:val="24"/>
          <w:szCs w:val="24"/>
        </w:rPr>
        <w:t>9. Priprava na dogodek Gregorčičev pohod, ki bo potekal dne 18.10.2025;</w:t>
      </w:r>
    </w:p>
    <w:p w14:paraId="3B6AFA29" w14:textId="7D6A11F7" w:rsidR="008751ED" w:rsidRDefault="00ED129C" w:rsidP="00F002DD">
      <w:pPr>
        <w:jc w:val="both"/>
        <w:rPr>
          <w:rFonts w:ascii="Times New Roman" w:hAnsi="Times New Roman" w:cs="Times New Roman"/>
          <w:sz w:val="24"/>
          <w:szCs w:val="24"/>
        </w:rPr>
      </w:pPr>
      <w:r>
        <w:rPr>
          <w:rFonts w:ascii="Times New Roman" w:hAnsi="Times New Roman" w:cs="Times New Roman"/>
          <w:sz w:val="24"/>
          <w:szCs w:val="24"/>
        </w:rPr>
        <w:t>10</w:t>
      </w:r>
      <w:r w:rsidR="002C5049">
        <w:rPr>
          <w:rFonts w:ascii="Times New Roman" w:hAnsi="Times New Roman" w:cs="Times New Roman"/>
          <w:sz w:val="24"/>
          <w:szCs w:val="24"/>
        </w:rPr>
        <w:t xml:space="preserve">. </w:t>
      </w:r>
      <w:r w:rsidR="008751ED">
        <w:rPr>
          <w:rFonts w:ascii="Times New Roman" w:hAnsi="Times New Roman" w:cs="Times New Roman"/>
          <w:sz w:val="24"/>
          <w:szCs w:val="24"/>
        </w:rPr>
        <w:t>Razno</w:t>
      </w:r>
      <w:r w:rsidR="00A3220D">
        <w:rPr>
          <w:rFonts w:ascii="Times New Roman" w:hAnsi="Times New Roman" w:cs="Times New Roman"/>
          <w:sz w:val="24"/>
          <w:szCs w:val="24"/>
        </w:rPr>
        <w:t>;</w:t>
      </w:r>
    </w:p>
    <w:p w14:paraId="2F49231F" w14:textId="69401A4D" w:rsidR="000806FA" w:rsidRPr="000806FA" w:rsidRDefault="002C5049" w:rsidP="00F002DD">
      <w:pPr>
        <w:jc w:val="both"/>
        <w:rPr>
          <w:rFonts w:ascii="Times New Roman" w:hAnsi="Times New Roman" w:cs="Times New Roman"/>
          <w:sz w:val="24"/>
          <w:szCs w:val="24"/>
        </w:rPr>
      </w:pPr>
      <w:r>
        <w:rPr>
          <w:rFonts w:ascii="Times New Roman" w:hAnsi="Times New Roman" w:cs="Times New Roman"/>
          <w:sz w:val="24"/>
          <w:szCs w:val="24"/>
        </w:rPr>
        <w:t>1</w:t>
      </w:r>
      <w:r w:rsidR="00ED129C">
        <w:rPr>
          <w:rFonts w:ascii="Times New Roman" w:hAnsi="Times New Roman" w:cs="Times New Roman"/>
          <w:sz w:val="24"/>
          <w:szCs w:val="24"/>
        </w:rPr>
        <w:t>1</w:t>
      </w:r>
      <w:r w:rsidR="000806FA" w:rsidRPr="000806FA">
        <w:rPr>
          <w:rFonts w:ascii="Times New Roman" w:hAnsi="Times New Roman" w:cs="Times New Roman"/>
          <w:sz w:val="24"/>
          <w:szCs w:val="24"/>
        </w:rPr>
        <w:t>.</w:t>
      </w:r>
      <w:r w:rsidR="001454CE">
        <w:rPr>
          <w:rFonts w:ascii="Times New Roman" w:hAnsi="Times New Roman" w:cs="Times New Roman"/>
          <w:sz w:val="24"/>
          <w:szCs w:val="24"/>
        </w:rPr>
        <w:t xml:space="preserve"> Izplačilo sejnin</w:t>
      </w:r>
      <w:r w:rsidR="00A3220D">
        <w:rPr>
          <w:rFonts w:ascii="Times New Roman" w:hAnsi="Times New Roman" w:cs="Times New Roman"/>
          <w:sz w:val="24"/>
          <w:szCs w:val="24"/>
        </w:rPr>
        <w:t>.</w:t>
      </w:r>
    </w:p>
    <w:p w14:paraId="7DF1F5E3" w14:textId="12EB2EAC" w:rsidR="0071276C"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00B5FFB" w14:textId="14B3E2EF" w:rsidR="002C16CC" w:rsidRPr="002C16CC" w:rsidRDefault="002C16CC" w:rsidP="00B77F36">
      <w:pPr>
        <w:spacing w:after="0" w:line="360" w:lineRule="auto"/>
        <w:jc w:val="both"/>
        <w:rPr>
          <w:rFonts w:ascii="Times New Roman" w:hAnsi="Times New Roman" w:cs="Times New Roman"/>
          <w:sz w:val="24"/>
          <w:szCs w:val="24"/>
        </w:rPr>
      </w:pPr>
      <w:r w:rsidRPr="002C16CC">
        <w:rPr>
          <w:rFonts w:ascii="Times New Roman" w:hAnsi="Times New Roman" w:cs="Times New Roman"/>
          <w:sz w:val="24"/>
          <w:szCs w:val="24"/>
        </w:rPr>
        <w:t xml:space="preserve">Tanja Gregorič (predsednica) je članom KS povzela zapisnik </w:t>
      </w:r>
      <w:r w:rsidR="00E37F90">
        <w:rPr>
          <w:rFonts w:ascii="Times New Roman" w:hAnsi="Times New Roman" w:cs="Times New Roman"/>
          <w:sz w:val="24"/>
          <w:szCs w:val="24"/>
        </w:rPr>
        <w:t>3</w:t>
      </w:r>
      <w:r w:rsidR="00A25BFB">
        <w:rPr>
          <w:rFonts w:ascii="Times New Roman" w:hAnsi="Times New Roman" w:cs="Times New Roman"/>
          <w:sz w:val="24"/>
          <w:szCs w:val="24"/>
        </w:rPr>
        <w:t>4</w:t>
      </w:r>
      <w:r w:rsidR="00E37F90">
        <w:rPr>
          <w:rFonts w:ascii="Times New Roman" w:hAnsi="Times New Roman" w:cs="Times New Roman"/>
          <w:sz w:val="24"/>
          <w:szCs w:val="24"/>
        </w:rPr>
        <w:t>.</w:t>
      </w:r>
      <w:r w:rsidRPr="002C16CC">
        <w:rPr>
          <w:rFonts w:ascii="Times New Roman" w:hAnsi="Times New Roman" w:cs="Times New Roman"/>
          <w:sz w:val="24"/>
          <w:szCs w:val="24"/>
        </w:rPr>
        <w:t xml:space="preserve"> redne seje z dne</w:t>
      </w:r>
      <w:r w:rsidR="00F002DD">
        <w:rPr>
          <w:rFonts w:ascii="Times New Roman" w:hAnsi="Times New Roman" w:cs="Times New Roman"/>
          <w:sz w:val="24"/>
          <w:szCs w:val="24"/>
        </w:rPr>
        <w:t xml:space="preserve"> </w:t>
      </w:r>
      <w:r w:rsidR="00A25BFB">
        <w:rPr>
          <w:rFonts w:ascii="Times New Roman" w:hAnsi="Times New Roman" w:cs="Times New Roman"/>
          <w:b/>
          <w:bCs/>
          <w:sz w:val="24"/>
          <w:szCs w:val="24"/>
        </w:rPr>
        <w:t>24.9</w:t>
      </w:r>
      <w:r w:rsidR="00CD4D1D">
        <w:rPr>
          <w:rFonts w:ascii="Times New Roman" w:hAnsi="Times New Roman" w:cs="Times New Roman"/>
          <w:b/>
          <w:bCs/>
          <w:sz w:val="24"/>
          <w:szCs w:val="24"/>
        </w:rPr>
        <w:t>.2025</w:t>
      </w:r>
      <w:r w:rsidRPr="002C16CC">
        <w:rPr>
          <w:rFonts w:ascii="Times New Roman" w:hAnsi="Times New Roman" w:cs="Times New Roman"/>
          <w:sz w:val="24"/>
          <w:szCs w:val="24"/>
        </w:rPr>
        <w:t>. Na obstoječ zapisnik ni bilo pripomb, zato je bil sprejet sklep:</w:t>
      </w:r>
    </w:p>
    <w:p w14:paraId="113B9076" w14:textId="6A72DAE4" w:rsidR="002C16CC" w:rsidRPr="00D26F23" w:rsidRDefault="002C16CC" w:rsidP="00B77F36">
      <w:pPr>
        <w:spacing w:after="0" w:line="360" w:lineRule="auto"/>
        <w:jc w:val="both"/>
        <w:rPr>
          <w:rFonts w:ascii="Times New Roman" w:hAnsi="Times New Roman" w:cs="Times New Roman"/>
          <w:b/>
          <w:bCs/>
          <w:sz w:val="24"/>
          <w:szCs w:val="24"/>
        </w:rPr>
      </w:pPr>
      <w:r w:rsidRPr="00D26F23">
        <w:rPr>
          <w:rFonts w:ascii="Times New Roman" w:hAnsi="Times New Roman" w:cs="Times New Roman"/>
          <w:b/>
          <w:bCs/>
          <w:sz w:val="24"/>
          <w:szCs w:val="24"/>
        </w:rPr>
        <w:t xml:space="preserve">Potrdi se zapisnik </w:t>
      </w:r>
      <w:r w:rsidR="00E37F90">
        <w:rPr>
          <w:rFonts w:ascii="Times New Roman" w:hAnsi="Times New Roman" w:cs="Times New Roman"/>
          <w:b/>
          <w:bCs/>
          <w:sz w:val="24"/>
          <w:szCs w:val="24"/>
        </w:rPr>
        <w:t>3</w:t>
      </w:r>
      <w:r w:rsidR="00A25BFB">
        <w:rPr>
          <w:rFonts w:ascii="Times New Roman" w:hAnsi="Times New Roman" w:cs="Times New Roman"/>
          <w:b/>
          <w:bCs/>
          <w:sz w:val="24"/>
          <w:szCs w:val="24"/>
        </w:rPr>
        <w:t>4</w:t>
      </w:r>
      <w:r w:rsidRPr="00D26F23">
        <w:rPr>
          <w:rFonts w:ascii="Times New Roman" w:hAnsi="Times New Roman" w:cs="Times New Roman"/>
          <w:b/>
          <w:bCs/>
          <w:sz w:val="24"/>
          <w:szCs w:val="24"/>
        </w:rPr>
        <w:t xml:space="preserve">.redne seje sveta KS Gradišče z dne </w:t>
      </w:r>
      <w:r w:rsidR="00A25BFB">
        <w:rPr>
          <w:rFonts w:ascii="Times New Roman" w:hAnsi="Times New Roman" w:cs="Times New Roman"/>
          <w:b/>
          <w:bCs/>
          <w:sz w:val="24"/>
          <w:szCs w:val="24"/>
        </w:rPr>
        <w:t>24.9</w:t>
      </w:r>
      <w:r w:rsidR="00CD4D1D">
        <w:rPr>
          <w:rFonts w:ascii="Times New Roman" w:hAnsi="Times New Roman" w:cs="Times New Roman"/>
          <w:b/>
          <w:bCs/>
          <w:sz w:val="24"/>
          <w:szCs w:val="24"/>
        </w:rPr>
        <w:t>.2025</w:t>
      </w:r>
      <w:r w:rsidRPr="00D26F23">
        <w:rPr>
          <w:rFonts w:ascii="Times New Roman" w:hAnsi="Times New Roman" w:cs="Times New Roman"/>
          <w:b/>
          <w:bCs/>
          <w:sz w:val="24"/>
          <w:szCs w:val="24"/>
        </w:rPr>
        <w:t>.</w:t>
      </w:r>
    </w:p>
    <w:p w14:paraId="0D34434C" w14:textId="77777777" w:rsidR="00D26F23" w:rsidRDefault="00D26F23" w:rsidP="00D26F23">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Pr>
          <w:rFonts w:ascii="Times New Roman" w:hAnsi="Times New Roman" w:cs="Times New Roman"/>
          <w:b/>
          <w:bCs/>
          <w:sz w:val="24"/>
          <w:szCs w:val="24"/>
        </w:rPr>
        <w:t xml:space="preserve"> 2</w:t>
      </w:r>
    </w:p>
    <w:p w14:paraId="190C9CD5" w14:textId="71A4E5D3" w:rsidR="00822285" w:rsidRPr="00822285" w:rsidRDefault="00822285" w:rsidP="00822285">
      <w:pPr>
        <w:spacing w:before="120" w:after="0" w:line="360" w:lineRule="auto"/>
        <w:rPr>
          <w:rFonts w:ascii="Times New Roman" w:hAnsi="Times New Roman" w:cs="Times New Roman"/>
          <w:sz w:val="24"/>
          <w:szCs w:val="24"/>
        </w:rPr>
      </w:pPr>
      <w:r>
        <w:rPr>
          <w:rFonts w:ascii="Times New Roman" w:hAnsi="Times New Roman" w:cs="Times New Roman"/>
          <w:sz w:val="24"/>
          <w:szCs w:val="24"/>
        </w:rPr>
        <w:lastRenderedPageBreak/>
        <w:t>Člani sveta KS smo se pogovarjali o p</w:t>
      </w:r>
      <w:r w:rsidRPr="00822285">
        <w:rPr>
          <w:rFonts w:ascii="Times New Roman" w:hAnsi="Times New Roman" w:cs="Times New Roman"/>
          <w:sz w:val="24"/>
          <w:szCs w:val="24"/>
        </w:rPr>
        <w:t>redlogi</w:t>
      </w:r>
      <w:r>
        <w:rPr>
          <w:rFonts w:ascii="Times New Roman" w:hAnsi="Times New Roman" w:cs="Times New Roman"/>
          <w:sz w:val="24"/>
          <w:szCs w:val="24"/>
        </w:rPr>
        <w:t>h</w:t>
      </w:r>
      <w:r w:rsidRPr="00822285">
        <w:rPr>
          <w:rFonts w:ascii="Times New Roman" w:hAnsi="Times New Roman" w:cs="Times New Roman"/>
          <w:sz w:val="24"/>
          <w:szCs w:val="24"/>
        </w:rPr>
        <w:t xml:space="preserve"> za pripravo proračuna 2026/2027</w:t>
      </w:r>
      <w:r>
        <w:rPr>
          <w:rFonts w:ascii="Times New Roman" w:hAnsi="Times New Roman" w:cs="Times New Roman"/>
          <w:sz w:val="24"/>
          <w:szCs w:val="24"/>
        </w:rPr>
        <w:t>. Predlogi so zabeleženi v prilogi 1. Med drugim smo se pogovarjali tudi o dvigu cene najema dvorane na Hribu.</w:t>
      </w:r>
    </w:p>
    <w:p w14:paraId="05ECA834" w14:textId="7EEA3E99" w:rsidR="00513CD7" w:rsidRDefault="00EA26DF" w:rsidP="00F769AC">
      <w:pPr>
        <w:spacing w:before="120" w:after="0" w:line="360" w:lineRule="auto"/>
        <w:jc w:val="center"/>
        <w:rPr>
          <w:rFonts w:ascii="Times New Roman" w:hAnsi="Times New Roman" w:cs="Times New Roman"/>
          <w:b/>
          <w:bCs/>
          <w:sz w:val="24"/>
          <w:szCs w:val="24"/>
        </w:rPr>
      </w:pPr>
      <w:r w:rsidRPr="00EA26DF">
        <w:rPr>
          <w:rFonts w:ascii="Times New Roman" w:hAnsi="Times New Roman" w:cs="Times New Roman"/>
          <w:b/>
          <w:bCs/>
          <w:sz w:val="24"/>
          <w:szCs w:val="24"/>
        </w:rPr>
        <w:t xml:space="preserve">AD </w:t>
      </w:r>
      <w:r w:rsidR="00D26F23">
        <w:rPr>
          <w:rFonts w:ascii="Times New Roman" w:hAnsi="Times New Roman" w:cs="Times New Roman"/>
          <w:b/>
          <w:bCs/>
          <w:sz w:val="24"/>
          <w:szCs w:val="24"/>
        </w:rPr>
        <w:t>3</w:t>
      </w:r>
    </w:p>
    <w:p w14:paraId="68D37F2C" w14:textId="5C09BDAA" w:rsidR="00822285" w:rsidRDefault="00822285" w:rsidP="00822285">
      <w:pPr>
        <w:spacing w:before="120" w:after="0" w:line="360" w:lineRule="auto"/>
        <w:rPr>
          <w:rFonts w:ascii="Times New Roman" w:hAnsi="Times New Roman" w:cs="Times New Roman"/>
          <w:sz w:val="24"/>
          <w:szCs w:val="24"/>
        </w:rPr>
      </w:pPr>
      <w:r>
        <w:rPr>
          <w:rFonts w:ascii="Times New Roman" w:hAnsi="Times New Roman" w:cs="Times New Roman"/>
          <w:sz w:val="24"/>
          <w:szCs w:val="24"/>
        </w:rPr>
        <w:t>V nadaljevanje člani p</w:t>
      </w:r>
      <w:r w:rsidRPr="00822285">
        <w:rPr>
          <w:rFonts w:ascii="Times New Roman" w:hAnsi="Times New Roman" w:cs="Times New Roman"/>
          <w:sz w:val="24"/>
          <w:szCs w:val="24"/>
        </w:rPr>
        <w:t>regled</w:t>
      </w:r>
      <w:r>
        <w:rPr>
          <w:rFonts w:ascii="Times New Roman" w:hAnsi="Times New Roman" w:cs="Times New Roman"/>
          <w:sz w:val="24"/>
          <w:szCs w:val="24"/>
        </w:rPr>
        <w:t>amo</w:t>
      </w:r>
      <w:r w:rsidRPr="00822285">
        <w:rPr>
          <w:rFonts w:ascii="Times New Roman" w:hAnsi="Times New Roman" w:cs="Times New Roman"/>
          <w:sz w:val="24"/>
          <w:szCs w:val="24"/>
        </w:rPr>
        <w:t xml:space="preserve"> stanja sredstev po postavkah</w:t>
      </w:r>
      <w:r>
        <w:rPr>
          <w:rFonts w:ascii="Times New Roman" w:hAnsi="Times New Roman" w:cs="Times New Roman"/>
          <w:sz w:val="24"/>
          <w:szCs w:val="24"/>
        </w:rPr>
        <w:t>:</w:t>
      </w:r>
    </w:p>
    <w:p w14:paraId="5407DD56" w14:textId="34210C11" w:rsidR="00822285" w:rsidRDefault="00822285"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Delovanje KS – </w:t>
      </w:r>
      <w:r w:rsidR="00A60206">
        <w:rPr>
          <w:rFonts w:ascii="Times New Roman" w:hAnsi="Times New Roman" w:cs="Times New Roman"/>
          <w:sz w:val="24"/>
          <w:szCs w:val="24"/>
        </w:rPr>
        <w:t>1117,90</w:t>
      </w:r>
      <w:r>
        <w:rPr>
          <w:rFonts w:ascii="Times New Roman" w:hAnsi="Times New Roman" w:cs="Times New Roman"/>
          <w:sz w:val="24"/>
          <w:szCs w:val="24"/>
        </w:rPr>
        <w:t>€;</w:t>
      </w:r>
    </w:p>
    <w:p w14:paraId="47CBB2B6" w14:textId="52CD9EA5" w:rsidR="00822285" w:rsidRDefault="00822285"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Prireditve in praznovanja v KS – </w:t>
      </w:r>
      <w:r w:rsidR="00A60206">
        <w:rPr>
          <w:rFonts w:ascii="Times New Roman" w:hAnsi="Times New Roman" w:cs="Times New Roman"/>
          <w:sz w:val="24"/>
          <w:szCs w:val="24"/>
        </w:rPr>
        <w:t>1190,36</w:t>
      </w:r>
      <w:r>
        <w:rPr>
          <w:rFonts w:ascii="Times New Roman" w:hAnsi="Times New Roman" w:cs="Times New Roman"/>
          <w:sz w:val="24"/>
          <w:szCs w:val="24"/>
        </w:rPr>
        <w:t>€;</w:t>
      </w:r>
    </w:p>
    <w:p w14:paraId="009B63A8" w14:textId="40214A25" w:rsidR="00822285" w:rsidRDefault="00A60206"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Vzdrževanje krajevnih poti po KS</w:t>
      </w:r>
      <w:r w:rsidR="00822285">
        <w:rPr>
          <w:rFonts w:ascii="Times New Roman" w:hAnsi="Times New Roman" w:cs="Times New Roman"/>
          <w:sz w:val="24"/>
          <w:szCs w:val="24"/>
        </w:rPr>
        <w:t xml:space="preserve"> – </w:t>
      </w:r>
      <w:r>
        <w:rPr>
          <w:rFonts w:ascii="Times New Roman" w:hAnsi="Times New Roman" w:cs="Times New Roman"/>
          <w:sz w:val="24"/>
          <w:szCs w:val="24"/>
        </w:rPr>
        <w:t>1348,00</w:t>
      </w:r>
      <w:r w:rsidR="00822285">
        <w:rPr>
          <w:rFonts w:ascii="Times New Roman" w:hAnsi="Times New Roman" w:cs="Times New Roman"/>
          <w:sz w:val="24"/>
          <w:szCs w:val="24"/>
        </w:rPr>
        <w:t>€;</w:t>
      </w:r>
    </w:p>
    <w:p w14:paraId="71CAD6D5" w14:textId="560322BB" w:rsidR="00822285" w:rsidRDefault="00A60206"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Komunalni objekti v KS – 21,31€</w:t>
      </w:r>
      <w:r w:rsidR="00822285">
        <w:rPr>
          <w:rFonts w:ascii="Times New Roman" w:hAnsi="Times New Roman" w:cs="Times New Roman"/>
          <w:sz w:val="24"/>
          <w:szCs w:val="24"/>
        </w:rPr>
        <w:t>;</w:t>
      </w:r>
    </w:p>
    <w:p w14:paraId="3A11C890" w14:textId="1233452D" w:rsidR="00822285" w:rsidRDefault="00A60206"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Investicije in investicijsko vzdrževanje stvarnega premoženja KS</w:t>
      </w:r>
      <w:r w:rsidR="00822285">
        <w:rPr>
          <w:rFonts w:ascii="Times New Roman" w:hAnsi="Times New Roman" w:cs="Times New Roman"/>
          <w:sz w:val="24"/>
          <w:szCs w:val="24"/>
        </w:rPr>
        <w:t xml:space="preserve"> </w:t>
      </w:r>
      <w:r w:rsidR="00534EE1">
        <w:rPr>
          <w:rFonts w:ascii="Times New Roman" w:hAnsi="Times New Roman" w:cs="Times New Roman"/>
          <w:sz w:val="24"/>
          <w:szCs w:val="24"/>
        </w:rPr>
        <w:t xml:space="preserve">– </w:t>
      </w:r>
      <w:r>
        <w:rPr>
          <w:rFonts w:ascii="Times New Roman" w:hAnsi="Times New Roman" w:cs="Times New Roman"/>
          <w:sz w:val="24"/>
          <w:szCs w:val="24"/>
        </w:rPr>
        <w:t>67,66</w:t>
      </w:r>
      <w:r w:rsidR="00534EE1">
        <w:rPr>
          <w:rFonts w:ascii="Times New Roman" w:hAnsi="Times New Roman" w:cs="Times New Roman"/>
          <w:sz w:val="24"/>
          <w:szCs w:val="24"/>
        </w:rPr>
        <w:t>€;</w:t>
      </w:r>
    </w:p>
    <w:p w14:paraId="5F646DF8" w14:textId="42EA33F1" w:rsidR="00534EE1" w:rsidRDefault="00A60206"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Upravljanje in vzdrževanje objektov za</w:t>
      </w:r>
      <w:r w:rsidR="00534EE1">
        <w:rPr>
          <w:rFonts w:ascii="Times New Roman" w:hAnsi="Times New Roman" w:cs="Times New Roman"/>
          <w:sz w:val="24"/>
          <w:szCs w:val="24"/>
        </w:rPr>
        <w:t xml:space="preserve"> rekreacijo </w:t>
      </w:r>
      <w:r>
        <w:rPr>
          <w:rFonts w:ascii="Times New Roman" w:hAnsi="Times New Roman" w:cs="Times New Roman"/>
          <w:sz w:val="24"/>
          <w:szCs w:val="24"/>
        </w:rPr>
        <w:t>–</w:t>
      </w:r>
      <w:r w:rsidR="00534EE1">
        <w:rPr>
          <w:rFonts w:ascii="Times New Roman" w:hAnsi="Times New Roman" w:cs="Times New Roman"/>
          <w:sz w:val="24"/>
          <w:szCs w:val="24"/>
        </w:rPr>
        <w:t xml:space="preserve"> </w:t>
      </w:r>
      <w:r>
        <w:rPr>
          <w:rFonts w:ascii="Times New Roman" w:hAnsi="Times New Roman" w:cs="Times New Roman"/>
          <w:sz w:val="24"/>
          <w:szCs w:val="24"/>
        </w:rPr>
        <w:t>668,45</w:t>
      </w:r>
      <w:r w:rsidR="00534EE1">
        <w:rPr>
          <w:rFonts w:ascii="Times New Roman" w:hAnsi="Times New Roman" w:cs="Times New Roman"/>
          <w:sz w:val="24"/>
          <w:szCs w:val="24"/>
        </w:rPr>
        <w:t>€;</w:t>
      </w:r>
    </w:p>
    <w:p w14:paraId="3EC537C0" w14:textId="16539D56" w:rsidR="00A60206" w:rsidRPr="00822285" w:rsidRDefault="00A60206" w:rsidP="00822285">
      <w:pPr>
        <w:pStyle w:val="Odstavekseznama"/>
        <w:numPr>
          <w:ilvl w:val="0"/>
          <w:numId w:val="27"/>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Postavitev sončne elektrarne na objektu KS – 7500,06€.</w:t>
      </w:r>
    </w:p>
    <w:p w14:paraId="0DD5000E" w14:textId="30D26962" w:rsid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4</w:t>
      </w:r>
    </w:p>
    <w:p w14:paraId="33B12013" w14:textId="09BB50C1" w:rsidR="004945D6" w:rsidRDefault="004945D6"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se pogovarjamo o poteku projekta ureditve kanalizacije v vasi. </w:t>
      </w:r>
      <w:r w:rsidR="00534EE1">
        <w:rPr>
          <w:rFonts w:ascii="Times New Roman" w:hAnsi="Times New Roman" w:cs="Times New Roman"/>
          <w:sz w:val="24"/>
          <w:szCs w:val="24"/>
        </w:rPr>
        <w:t xml:space="preserve">Dela so se po nesreči delavca HNG d.o.o., pričela na nenevarnih odsekih. Dele cestišča se </w:t>
      </w:r>
      <w:r w:rsidR="00495AAF">
        <w:rPr>
          <w:rFonts w:ascii="Times New Roman" w:hAnsi="Times New Roman" w:cs="Times New Roman"/>
          <w:sz w:val="24"/>
          <w:szCs w:val="24"/>
        </w:rPr>
        <w:t>bo</w:t>
      </w:r>
      <w:r w:rsidR="00534EE1">
        <w:rPr>
          <w:rFonts w:ascii="Times New Roman" w:hAnsi="Times New Roman" w:cs="Times New Roman"/>
          <w:sz w:val="24"/>
          <w:szCs w:val="24"/>
        </w:rPr>
        <w:t xml:space="preserve"> </w:t>
      </w:r>
      <w:r w:rsidR="00F36550">
        <w:rPr>
          <w:rFonts w:ascii="Times New Roman" w:hAnsi="Times New Roman" w:cs="Times New Roman"/>
          <w:sz w:val="24"/>
          <w:szCs w:val="24"/>
        </w:rPr>
        <w:t>asfaltiralo</w:t>
      </w:r>
      <w:r w:rsidR="00534EE1">
        <w:rPr>
          <w:rFonts w:ascii="Times New Roman" w:hAnsi="Times New Roman" w:cs="Times New Roman"/>
          <w:sz w:val="24"/>
          <w:szCs w:val="24"/>
        </w:rPr>
        <w:t>, postavilo jaške. Za dostop do dela vasi na Turnu se še odvijajo pogovori kako urediti te dostope.</w:t>
      </w:r>
    </w:p>
    <w:p w14:paraId="35DDA9C8" w14:textId="328C33FA" w:rsidR="001366D4" w:rsidRP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5</w:t>
      </w:r>
    </w:p>
    <w:p w14:paraId="4FE84E0E" w14:textId="49793962" w:rsidR="00534EE1" w:rsidRDefault="00534EE1" w:rsidP="00534EE1">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Člani sveta KS se v nadaljevanju pogovarjamo o s</w:t>
      </w:r>
      <w:r w:rsidRPr="00C83039">
        <w:rPr>
          <w:rFonts w:ascii="Times New Roman" w:hAnsi="Times New Roman" w:cs="Times New Roman"/>
          <w:sz w:val="24"/>
          <w:szCs w:val="24"/>
        </w:rPr>
        <w:t>tatus</w:t>
      </w:r>
      <w:r>
        <w:rPr>
          <w:rFonts w:ascii="Times New Roman" w:hAnsi="Times New Roman" w:cs="Times New Roman"/>
          <w:sz w:val="24"/>
          <w:szCs w:val="24"/>
        </w:rPr>
        <w:t>u</w:t>
      </w:r>
      <w:r w:rsidRPr="00C83039">
        <w:rPr>
          <w:rFonts w:ascii="Times New Roman" w:hAnsi="Times New Roman" w:cs="Times New Roman"/>
          <w:sz w:val="24"/>
          <w:szCs w:val="24"/>
        </w:rPr>
        <w:t xml:space="preserve"> poteka sanacije plazu</w:t>
      </w:r>
      <w:r>
        <w:rPr>
          <w:rFonts w:ascii="Times New Roman" w:hAnsi="Times New Roman" w:cs="Times New Roman"/>
          <w:sz w:val="24"/>
          <w:szCs w:val="24"/>
        </w:rPr>
        <w:t>. Predsednica KS je povedala, da novih informacij še nima.</w:t>
      </w:r>
    </w:p>
    <w:p w14:paraId="2FC6A592" w14:textId="5BEF8524"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6</w:t>
      </w:r>
    </w:p>
    <w:p w14:paraId="450AB297" w14:textId="28C84E87" w:rsidR="00BC5710" w:rsidRDefault="00C24BF9" w:rsidP="00B77F36">
      <w:pPr>
        <w:spacing w:before="120" w:after="0" w:line="360" w:lineRule="auto"/>
        <w:jc w:val="both"/>
        <w:rPr>
          <w:rFonts w:ascii="Times New Roman" w:hAnsi="Times New Roman" w:cs="Times New Roman"/>
          <w:sz w:val="24"/>
          <w:szCs w:val="24"/>
        </w:rPr>
      </w:pPr>
      <w:r w:rsidRPr="00690157">
        <w:rPr>
          <w:rFonts w:ascii="Times New Roman" w:hAnsi="Times New Roman" w:cs="Times New Roman"/>
          <w:sz w:val="24"/>
          <w:szCs w:val="24"/>
        </w:rPr>
        <w:t xml:space="preserve">Člani sveta KS </w:t>
      </w:r>
      <w:r w:rsidR="00EB5494">
        <w:rPr>
          <w:rFonts w:ascii="Times New Roman" w:hAnsi="Times New Roman" w:cs="Times New Roman"/>
          <w:sz w:val="24"/>
          <w:szCs w:val="24"/>
        </w:rPr>
        <w:t xml:space="preserve">ugotavljamo, da so </w:t>
      </w:r>
      <w:r w:rsidR="00534EE1">
        <w:rPr>
          <w:rFonts w:ascii="Times New Roman" w:hAnsi="Times New Roman" w:cs="Times New Roman"/>
          <w:sz w:val="24"/>
          <w:szCs w:val="24"/>
        </w:rPr>
        <w:t xml:space="preserve">še vedno </w:t>
      </w:r>
      <w:r w:rsidR="00EB5494">
        <w:rPr>
          <w:rFonts w:ascii="Times New Roman" w:hAnsi="Times New Roman" w:cs="Times New Roman"/>
          <w:sz w:val="24"/>
          <w:szCs w:val="24"/>
        </w:rPr>
        <w:t xml:space="preserve">težave pri pridobivanju soglasij lastnikov parcel, kjer bi se postavil pitnik pri hrastu na koncu Gregorčičeve poti. </w:t>
      </w:r>
      <w:r w:rsidR="00534EE1">
        <w:rPr>
          <w:rFonts w:ascii="Times New Roman" w:hAnsi="Times New Roman" w:cs="Times New Roman"/>
          <w:sz w:val="24"/>
          <w:szCs w:val="24"/>
        </w:rPr>
        <w:t>Člani se pogovarjamo, da bi se dobilo novo lokacijo v bližini, na javnem dobrem.</w:t>
      </w:r>
    </w:p>
    <w:p w14:paraId="7109D6AE" w14:textId="0595A18B" w:rsidR="001366D4"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7</w:t>
      </w:r>
    </w:p>
    <w:p w14:paraId="21FFB3B9" w14:textId="2732AB89" w:rsidR="00847AE9" w:rsidRPr="00847AE9" w:rsidRDefault="00534EE1" w:rsidP="00847AE9">
      <w:pPr>
        <w:spacing w:before="120" w:after="0" w:line="360" w:lineRule="auto"/>
        <w:rPr>
          <w:rFonts w:ascii="Times New Roman" w:hAnsi="Times New Roman" w:cs="Times New Roman"/>
          <w:sz w:val="24"/>
          <w:szCs w:val="24"/>
        </w:rPr>
      </w:pPr>
      <w:r>
        <w:rPr>
          <w:rFonts w:ascii="Times New Roman" w:hAnsi="Times New Roman" w:cs="Times New Roman"/>
          <w:sz w:val="24"/>
          <w:szCs w:val="24"/>
        </w:rPr>
        <w:t>Predsednica KS pove, da v vezi z ureditvijo ekološkega otoka pri pokopališču ni novih informacij.</w:t>
      </w:r>
    </w:p>
    <w:p w14:paraId="3D25F852" w14:textId="418676AE" w:rsidR="00F3277C" w:rsidRPr="00323BE7" w:rsidRDefault="00F3277C" w:rsidP="00F3277C">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AD 8</w:t>
      </w:r>
    </w:p>
    <w:p w14:paraId="4998BF78" w14:textId="77777777" w:rsidR="00B079B7" w:rsidRDefault="00BC5710" w:rsidP="00BE52D3">
      <w:p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 xml:space="preserve">Člani sveta KS </w:t>
      </w:r>
      <w:r w:rsidR="00E06730">
        <w:rPr>
          <w:rFonts w:ascii="Times New Roman" w:hAnsi="Times New Roman" w:cs="Times New Roman"/>
          <w:sz w:val="24"/>
          <w:szCs w:val="24"/>
        </w:rPr>
        <w:t>se pogovarjamo o stanju sanacije sanitarij in kuhinje v dvorani na hribu</w:t>
      </w:r>
      <w:r w:rsidR="00B079B7">
        <w:rPr>
          <w:rFonts w:ascii="Times New Roman" w:hAnsi="Times New Roman" w:cs="Times New Roman"/>
          <w:sz w:val="24"/>
          <w:szCs w:val="24"/>
        </w:rPr>
        <w:t>:</w:t>
      </w:r>
    </w:p>
    <w:p w14:paraId="1451FEF8" w14:textId="305B79AA" w:rsidR="00B079B7" w:rsidRDefault="00E06730" w:rsidP="00B079B7">
      <w:pPr>
        <w:pStyle w:val="Odstavekseznama"/>
        <w:numPr>
          <w:ilvl w:val="0"/>
          <w:numId w:val="26"/>
        </w:numPr>
        <w:spacing w:after="0" w:line="360" w:lineRule="auto"/>
        <w:ind w:left="714" w:hanging="357"/>
        <w:rPr>
          <w:rFonts w:ascii="Times New Roman" w:hAnsi="Times New Roman" w:cs="Times New Roman"/>
          <w:sz w:val="24"/>
          <w:szCs w:val="24"/>
        </w:rPr>
      </w:pPr>
      <w:r w:rsidRPr="00B079B7">
        <w:rPr>
          <w:rFonts w:ascii="Times New Roman" w:hAnsi="Times New Roman" w:cs="Times New Roman"/>
          <w:sz w:val="24"/>
          <w:szCs w:val="24"/>
        </w:rPr>
        <w:t>Zidarska</w:t>
      </w:r>
      <w:r w:rsidR="00A81903">
        <w:rPr>
          <w:rFonts w:ascii="Times New Roman" w:hAnsi="Times New Roman" w:cs="Times New Roman"/>
          <w:sz w:val="24"/>
          <w:szCs w:val="24"/>
        </w:rPr>
        <w:t xml:space="preserve">, </w:t>
      </w:r>
      <w:r w:rsidRPr="00B079B7">
        <w:rPr>
          <w:rFonts w:ascii="Times New Roman" w:hAnsi="Times New Roman" w:cs="Times New Roman"/>
          <w:sz w:val="24"/>
          <w:szCs w:val="24"/>
        </w:rPr>
        <w:t xml:space="preserve">keramičarska </w:t>
      </w:r>
      <w:r w:rsidR="00A81903">
        <w:rPr>
          <w:rFonts w:ascii="Times New Roman" w:hAnsi="Times New Roman" w:cs="Times New Roman"/>
          <w:sz w:val="24"/>
          <w:szCs w:val="24"/>
        </w:rPr>
        <w:t xml:space="preserve">in vodovodna </w:t>
      </w:r>
      <w:r w:rsidRPr="00B079B7">
        <w:rPr>
          <w:rFonts w:ascii="Times New Roman" w:hAnsi="Times New Roman" w:cs="Times New Roman"/>
          <w:sz w:val="24"/>
          <w:szCs w:val="24"/>
        </w:rPr>
        <w:t>dela so zaključena</w:t>
      </w:r>
      <w:r w:rsidR="00B079B7">
        <w:rPr>
          <w:rFonts w:ascii="Times New Roman" w:hAnsi="Times New Roman" w:cs="Times New Roman"/>
          <w:sz w:val="24"/>
          <w:szCs w:val="24"/>
        </w:rPr>
        <w:t>;</w:t>
      </w:r>
    </w:p>
    <w:p w14:paraId="38FE8017" w14:textId="05A5C52F" w:rsidR="00B079B7" w:rsidRDefault="00A81903" w:rsidP="00B079B7">
      <w:pPr>
        <w:pStyle w:val="Odstavekseznama"/>
        <w:numPr>
          <w:ilvl w:val="0"/>
          <w:numId w:val="26"/>
        </w:numPr>
        <w:spacing w:before="120" w:after="0" w:line="360" w:lineRule="auto"/>
        <w:rPr>
          <w:rFonts w:ascii="Times New Roman" w:hAnsi="Times New Roman" w:cs="Times New Roman"/>
          <w:sz w:val="24"/>
          <w:szCs w:val="24"/>
        </w:rPr>
      </w:pPr>
      <w:r>
        <w:rPr>
          <w:rFonts w:ascii="Times New Roman" w:hAnsi="Times New Roman" w:cs="Times New Roman"/>
          <w:sz w:val="24"/>
          <w:szCs w:val="24"/>
        </w:rPr>
        <w:t>Svetila so priključena</w:t>
      </w:r>
      <w:r w:rsidR="00060FE4">
        <w:rPr>
          <w:rFonts w:ascii="Times New Roman" w:hAnsi="Times New Roman" w:cs="Times New Roman"/>
          <w:sz w:val="24"/>
          <w:szCs w:val="24"/>
        </w:rPr>
        <w:t>.</w:t>
      </w:r>
    </w:p>
    <w:p w14:paraId="37BA7F81" w14:textId="58613C5B" w:rsidR="00F876A7" w:rsidRDefault="00F876A7" w:rsidP="00F876A7">
      <w:pPr>
        <w:spacing w:after="0" w:line="360" w:lineRule="auto"/>
        <w:jc w:val="center"/>
        <w:rPr>
          <w:rFonts w:ascii="Times New Roman" w:hAnsi="Times New Roman" w:cs="Times New Roman"/>
          <w:b/>
          <w:bCs/>
          <w:sz w:val="24"/>
          <w:szCs w:val="24"/>
        </w:rPr>
      </w:pPr>
      <w:r w:rsidRPr="00F876A7">
        <w:rPr>
          <w:rFonts w:ascii="Times New Roman" w:hAnsi="Times New Roman" w:cs="Times New Roman"/>
          <w:b/>
          <w:bCs/>
          <w:sz w:val="24"/>
          <w:szCs w:val="24"/>
        </w:rPr>
        <w:lastRenderedPageBreak/>
        <w:t>AD 9</w:t>
      </w:r>
    </w:p>
    <w:p w14:paraId="572D4AF2" w14:textId="27AE1A5A" w:rsidR="00F876A7" w:rsidRDefault="00F876A7" w:rsidP="00495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Člani K</w:t>
      </w:r>
      <w:r w:rsidR="000F6DCD">
        <w:rPr>
          <w:rFonts w:ascii="Times New Roman" w:hAnsi="Times New Roman" w:cs="Times New Roman"/>
          <w:sz w:val="24"/>
          <w:szCs w:val="24"/>
        </w:rPr>
        <w:t>S</w:t>
      </w:r>
      <w:r>
        <w:rPr>
          <w:rFonts w:ascii="Times New Roman" w:hAnsi="Times New Roman" w:cs="Times New Roman"/>
          <w:sz w:val="24"/>
          <w:szCs w:val="24"/>
        </w:rPr>
        <w:t xml:space="preserve"> se pogovarjamo o pripravi na Gregorčičev pohod, ki bo 18.10.2025. </w:t>
      </w:r>
      <w:r w:rsidR="00D222BC">
        <w:rPr>
          <w:rFonts w:ascii="Times New Roman" w:hAnsi="Times New Roman" w:cs="Times New Roman"/>
          <w:sz w:val="24"/>
          <w:szCs w:val="24"/>
        </w:rPr>
        <w:t>Pripravljena bo razstava slik društva Paletka ter OŠ Renče. Nastopali bodo moški zbor Provox, Prvačka pleh muzika in mešani pevski zbor Lipa iz Šempasa, otroci ki obiskujejo OŠ Renče in OŠ Dornberk. Program bo povezovala Vesna Pahor.</w:t>
      </w:r>
    </w:p>
    <w:p w14:paraId="731EA428" w14:textId="67FC404B" w:rsidR="00D222BC" w:rsidRPr="00F876A7" w:rsidRDefault="00D222BC" w:rsidP="00495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Pripravila se bo zakuska, gradiška frtalja, pijača. </w:t>
      </w:r>
      <w:r w:rsidR="00495AAF">
        <w:rPr>
          <w:rFonts w:ascii="Times New Roman" w:hAnsi="Times New Roman" w:cs="Times New Roman"/>
          <w:sz w:val="24"/>
          <w:szCs w:val="24"/>
        </w:rPr>
        <w:t>Za oder bodo poskrbeli društvo KUL-TU-RA Renče</w:t>
      </w:r>
      <w:r>
        <w:rPr>
          <w:rFonts w:ascii="Times New Roman" w:hAnsi="Times New Roman" w:cs="Times New Roman"/>
          <w:sz w:val="24"/>
          <w:szCs w:val="24"/>
        </w:rPr>
        <w:t xml:space="preserve">, stroške SAZAS bodo krili v </w:t>
      </w:r>
      <w:r w:rsidR="00495AAF">
        <w:rPr>
          <w:rFonts w:ascii="Times New Roman" w:hAnsi="Times New Roman" w:cs="Times New Roman"/>
          <w:sz w:val="24"/>
          <w:szCs w:val="24"/>
        </w:rPr>
        <w:t>ZKD Nova Gorica</w:t>
      </w:r>
      <w:r>
        <w:rPr>
          <w:rFonts w:ascii="Times New Roman" w:hAnsi="Times New Roman" w:cs="Times New Roman"/>
          <w:sz w:val="24"/>
          <w:szCs w:val="24"/>
        </w:rPr>
        <w:t>. KS Gradišče nad Prvačino bo naročilo prenosne WCje.</w:t>
      </w:r>
    </w:p>
    <w:p w14:paraId="22F67B83" w14:textId="52C96248" w:rsidR="001366D4" w:rsidRPr="00323BE7" w:rsidRDefault="001366D4" w:rsidP="004A4C15">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 xml:space="preserve">AD </w:t>
      </w:r>
      <w:r w:rsidR="00834D5E">
        <w:rPr>
          <w:rFonts w:ascii="Times New Roman" w:hAnsi="Times New Roman" w:cs="Times New Roman"/>
          <w:b/>
          <w:bCs/>
          <w:sz w:val="24"/>
          <w:szCs w:val="24"/>
        </w:rPr>
        <w:t>10</w:t>
      </w:r>
    </w:p>
    <w:p w14:paraId="26AEE968" w14:textId="54EB3AA4" w:rsidR="00BC5710" w:rsidRDefault="00BC5710" w:rsidP="00495AAF">
      <w:pPr>
        <w:spacing w:after="0" w:line="360" w:lineRule="auto"/>
        <w:jc w:val="both"/>
        <w:rPr>
          <w:rFonts w:ascii="Times New Roman" w:hAnsi="Times New Roman" w:cs="Times New Roman"/>
          <w:sz w:val="24"/>
          <w:szCs w:val="24"/>
        </w:rPr>
      </w:pPr>
      <w:r w:rsidRPr="004C3E66">
        <w:rPr>
          <w:rFonts w:ascii="Times New Roman" w:hAnsi="Times New Roman" w:cs="Times New Roman"/>
          <w:sz w:val="24"/>
          <w:szCs w:val="24"/>
        </w:rPr>
        <w:t xml:space="preserve">Pod točko Razno se člani sveta KS </w:t>
      </w:r>
      <w:r w:rsidR="00060FE4">
        <w:rPr>
          <w:rFonts w:ascii="Times New Roman" w:hAnsi="Times New Roman" w:cs="Times New Roman"/>
          <w:sz w:val="24"/>
          <w:szCs w:val="24"/>
        </w:rPr>
        <w:t xml:space="preserve">pogovarjamo o zastavljenem vprašanju sovaščana </w:t>
      </w:r>
      <w:r w:rsidR="00495AAF">
        <w:rPr>
          <w:rFonts w:ascii="Times New Roman" w:hAnsi="Times New Roman" w:cs="Times New Roman"/>
          <w:sz w:val="24"/>
          <w:szCs w:val="24"/>
        </w:rPr>
        <w:t xml:space="preserve"> glede </w:t>
      </w:r>
      <w:r w:rsidR="00060FE4">
        <w:rPr>
          <w:rFonts w:ascii="Times New Roman" w:hAnsi="Times New Roman" w:cs="Times New Roman"/>
          <w:sz w:val="24"/>
          <w:szCs w:val="24"/>
        </w:rPr>
        <w:t>spomenik</w:t>
      </w:r>
      <w:r w:rsidR="00495AAF">
        <w:rPr>
          <w:rFonts w:ascii="Times New Roman" w:hAnsi="Times New Roman" w:cs="Times New Roman"/>
          <w:sz w:val="24"/>
          <w:szCs w:val="24"/>
        </w:rPr>
        <w:t>a</w:t>
      </w:r>
      <w:r w:rsidR="00060FE4">
        <w:rPr>
          <w:rFonts w:ascii="Times New Roman" w:hAnsi="Times New Roman" w:cs="Times New Roman"/>
          <w:sz w:val="24"/>
          <w:szCs w:val="24"/>
        </w:rPr>
        <w:t xml:space="preserve"> v centru vasi</w:t>
      </w:r>
      <w:r w:rsidR="00495AAF">
        <w:rPr>
          <w:rFonts w:ascii="Times New Roman" w:hAnsi="Times New Roman" w:cs="Times New Roman"/>
          <w:sz w:val="24"/>
          <w:szCs w:val="24"/>
        </w:rPr>
        <w:t>. Slednji sprašuje ali je</w:t>
      </w:r>
      <w:r w:rsidR="00060FE4">
        <w:rPr>
          <w:rFonts w:ascii="Times New Roman" w:hAnsi="Times New Roman" w:cs="Times New Roman"/>
          <w:sz w:val="24"/>
          <w:szCs w:val="24"/>
        </w:rPr>
        <w:t xml:space="preserve"> zabeležen v zemljiški knjigi</w:t>
      </w:r>
      <w:r w:rsidR="00495AAF">
        <w:rPr>
          <w:rFonts w:ascii="Times New Roman" w:hAnsi="Times New Roman" w:cs="Times New Roman"/>
          <w:sz w:val="24"/>
          <w:szCs w:val="24"/>
        </w:rPr>
        <w:t>. Člani KS smo se</w:t>
      </w:r>
      <w:r w:rsidR="00060FE4">
        <w:rPr>
          <w:rFonts w:ascii="Times New Roman" w:hAnsi="Times New Roman" w:cs="Times New Roman"/>
          <w:sz w:val="24"/>
          <w:szCs w:val="24"/>
        </w:rPr>
        <w:t xml:space="preserve"> strinjali, da je </w:t>
      </w:r>
      <w:r w:rsidR="00495AAF">
        <w:rPr>
          <w:rFonts w:ascii="Times New Roman" w:hAnsi="Times New Roman" w:cs="Times New Roman"/>
          <w:sz w:val="24"/>
          <w:szCs w:val="24"/>
        </w:rPr>
        <w:t xml:space="preserve">potrebno </w:t>
      </w:r>
      <w:r w:rsidR="00060FE4">
        <w:rPr>
          <w:rFonts w:ascii="Times New Roman" w:hAnsi="Times New Roman" w:cs="Times New Roman"/>
          <w:sz w:val="24"/>
          <w:szCs w:val="24"/>
        </w:rPr>
        <w:t>preveriti.</w:t>
      </w:r>
    </w:p>
    <w:p w14:paraId="7BE9BE3F" w14:textId="0078B57C" w:rsidR="00BC5710" w:rsidRPr="00BC5710" w:rsidRDefault="00BC5710" w:rsidP="008C54F8">
      <w:pPr>
        <w:spacing w:before="120" w:after="0" w:line="360" w:lineRule="auto"/>
        <w:jc w:val="center"/>
        <w:rPr>
          <w:rFonts w:ascii="Times New Roman" w:hAnsi="Times New Roman" w:cs="Times New Roman"/>
          <w:b/>
          <w:bCs/>
          <w:sz w:val="24"/>
          <w:szCs w:val="24"/>
        </w:rPr>
      </w:pPr>
      <w:r w:rsidRPr="00BC5710">
        <w:rPr>
          <w:rFonts w:ascii="Times New Roman" w:hAnsi="Times New Roman" w:cs="Times New Roman"/>
          <w:b/>
          <w:bCs/>
          <w:sz w:val="24"/>
          <w:szCs w:val="24"/>
        </w:rPr>
        <w:t>AD 1</w:t>
      </w:r>
      <w:r w:rsidR="00834D5E">
        <w:rPr>
          <w:rFonts w:ascii="Times New Roman" w:hAnsi="Times New Roman" w:cs="Times New Roman"/>
          <w:b/>
          <w:bCs/>
          <w:sz w:val="24"/>
          <w:szCs w:val="24"/>
        </w:rPr>
        <w:t>1</w:t>
      </w:r>
    </w:p>
    <w:p w14:paraId="14B88096" w14:textId="74D4E700" w:rsidR="00E942AB" w:rsidRPr="00E942AB" w:rsidRDefault="00E942AB" w:rsidP="00B77F36">
      <w:pPr>
        <w:spacing w:after="0" w:line="360" w:lineRule="auto"/>
        <w:jc w:val="both"/>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r w:rsidR="0045672E">
        <w:rPr>
          <w:rFonts w:ascii="Times New Roman" w:hAnsi="Times New Roman" w:cs="Times New Roman"/>
          <w:sz w:val="24"/>
          <w:szCs w:val="24"/>
        </w:rPr>
        <w:t xml:space="preserve"> </w:t>
      </w:r>
      <w:r w:rsidRPr="00E942AB">
        <w:rPr>
          <w:rFonts w:ascii="Times New Roman" w:hAnsi="Times New Roman" w:cs="Times New Roman"/>
          <w:sz w:val="24"/>
          <w:szCs w:val="24"/>
        </w:rPr>
        <w:t>Člani sveta KS Gradišče so soglasno sprejeli naslednji sklep:</w:t>
      </w:r>
    </w:p>
    <w:p w14:paraId="73BA53F5" w14:textId="0529AE7F" w:rsidR="00597596" w:rsidRPr="007812AB" w:rsidRDefault="00E942AB" w:rsidP="00B77F36">
      <w:pPr>
        <w:spacing w:after="0" w:line="360" w:lineRule="auto"/>
        <w:jc w:val="both"/>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1023C03F" w14:textId="744479DD"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5C16E7">
        <w:rPr>
          <w:rFonts w:ascii="Times New Roman" w:hAnsi="Times New Roman" w:cs="Times New Roman"/>
          <w:sz w:val="24"/>
          <w:szCs w:val="24"/>
        </w:rPr>
        <w:t>19:30</w:t>
      </w:r>
      <w:r w:rsidR="005017D9">
        <w:rPr>
          <w:rFonts w:ascii="Times New Roman" w:hAnsi="Times New Roman" w:cs="Times New Roman"/>
          <w:sz w:val="24"/>
          <w:szCs w:val="24"/>
        </w:rPr>
        <w:t>h</w:t>
      </w:r>
      <w:r w:rsidRPr="0071276C">
        <w:rPr>
          <w:rFonts w:ascii="Times New Roman" w:hAnsi="Times New Roman" w:cs="Times New Roman"/>
          <w:sz w:val="24"/>
          <w:szCs w:val="24"/>
        </w:rPr>
        <w:t>.</w:t>
      </w:r>
    </w:p>
    <w:p w14:paraId="4692E15E" w14:textId="77777777"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55DD7484" w14:textId="7769CBBD" w:rsidR="009A3DCF"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9A3DCF" w:rsidRPr="0071276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A76D" w14:textId="77777777" w:rsidR="009240BB" w:rsidRDefault="009240BB" w:rsidP="00C7220B">
      <w:pPr>
        <w:spacing w:after="0" w:line="240" w:lineRule="auto"/>
      </w:pPr>
      <w:r>
        <w:separator/>
      </w:r>
    </w:p>
  </w:endnote>
  <w:endnote w:type="continuationSeparator" w:id="0">
    <w:p w14:paraId="55FDDF18" w14:textId="77777777" w:rsidR="009240BB" w:rsidRDefault="009240BB"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F48A" w14:textId="5802347F" w:rsidR="00C7220B" w:rsidRDefault="00C7220B">
    <w:pPr>
      <w:pStyle w:val="Noga"/>
    </w:pPr>
    <w:r>
      <w:rPr>
        <w:noProof/>
      </w:rPr>
      <mc:AlternateContent>
        <mc:Choice Requires="wps">
          <w:drawing>
            <wp:anchor distT="0" distB="0" distL="0" distR="0" simplePos="0" relativeHeight="251660288" behindDoc="0" locked="0" layoutInCell="1" allowOverlap="1" wp14:anchorId="67A4D449" wp14:editId="3741694A">
              <wp:simplePos x="914400" y="10067925"/>
              <wp:positionH relativeFrom="page">
                <wp:align>left</wp:align>
              </wp:positionH>
              <wp:positionV relativeFrom="page">
                <wp:align>bottom</wp:align>
              </wp:positionV>
              <wp:extent cx="443865" cy="443865"/>
              <wp:effectExtent l="0" t="0" r="1905" b="0"/>
              <wp:wrapNone/>
              <wp:docPr id="3" name="Polje z besedilom 3"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3897B" w14:textId="205E244E"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4D449" id="_x0000_t202" coordsize="21600,21600" o:spt="202" path="m,l,21600r21600,l21600,xe">
              <v:stroke joinstyle="miter"/>
              <v:path gradientshapeok="t" o:connecttype="rect"/>
            </v:shapetype>
            <v:shape id="Polje z besedilom 3" o:spid="_x0000_s1027" type="#_x0000_t202" alt="MAHLE internal (CL2)"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A23897B" w14:textId="205E244E"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3F7B" w14:textId="77777777" w:rsidR="009240BB" w:rsidRDefault="009240BB" w:rsidP="00C7220B">
      <w:pPr>
        <w:spacing w:after="0" w:line="240" w:lineRule="auto"/>
      </w:pPr>
      <w:r>
        <w:separator/>
      </w:r>
    </w:p>
  </w:footnote>
  <w:footnote w:type="continuationSeparator" w:id="0">
    <w:p w14:paraId="2F9696E2" w14:textId="77777777" w:rsidR="009240BB" w:rsidRDefault="009240BB" w:rsidP="00C7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924219"/>
    <w:multiLevelType w:val="hybridMultilevel"/>
    <w:tmpl w:val="F528930A"/>
    <w:lvl w:ilvl="0" w:tplc="C33A3B6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F71362"/>
    <w:multiLevelType w:val="hybridMultilevel"/>
    <w:tmpl w:val="2C5C4BB8"/>
    <w:lvl w:ilvl="0" w:tplc="13A02C7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6751F3"/>
    <w:multiLevelType w:val="hybridMultilevel"/>
    <w:tmpl w:val="343C27A0"/>
    <w:lvl w:ilvl="0" w:tplc="E616883E">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C650A4"/>
    <w:multiLevelType w:val="hybridMultilevel"/>
    <w:tmpl w:val="E7BE20AE"/>
    <w:lvl w:ilvl="0" w:tplc="722EAA8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3F3831"/>
    <w:multiLevelType w:val="hybridMultilevel"/>
    <w:tmpl w:val="471A07A8"/>
    <w:lvl w:ilvl="0" w:tplc="8340D37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117F4E"/>
    <w:multiLevelType w:val="hybridMultilevel"/>
    <w:tmpl w:val="EA6AA7D2"/>
    <w:lvl w:ilvl="0" w:tplc="A0F8F56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8618F3"/>
    <w:multiLevelType w:val="hybridMultilevel"/>
    <w:tmpl w:val="8684EAD0"/>
    <w:lvl w:ilvl="0" w:tplc="A808ED1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F0226"/>
    <w:multiLevelType w:val="hybridMultilevel"/>
    <w:tmpl w:val="BCC8F752"/>
    <w:lvl w:ilvl="0" w:tplc="64D26994">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D0354C5"/>
    <w:multiLevelType w:val="hybridMultilevel"/>
    <w:tmpl w:val="99ACE49A"/>
    <w:lvl w:ilvl="0" w:tplc="C0ECC91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5"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6" w15:restartNumberingAfterBreak="0">
    <w:nsid w:val="798658BC"/>
    <w:multiLevelType w:val="hybridMultilevel"/>
    <w:tmpl w:val="C8A6289C"/>
    <w:lvl w:ilvl="0" w:tplc="FD9278C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847254">
    <w:abstractNumId w:val="15"/>
  </w:num>
  <w:num w:numId="2" w16cid:durableId="400451483">
    <w:abstractNumId w:val="20"/>
  </w:num>
  <w:num w:numId="3" w16cid:durableId="1247614592">
    <w:abstractNumId w:val="24"/>
  </w:num>
  <w:num w:numId="4" w16cid:durableId="2054957714">
    <w:abstractNumId w:val="25"/>
  </w:num>
  <w:num w:numId="5" w16cid:durableId="471213926">
    <w:abstractNumId w:val="22"/>
  </w:num>
  <w:num w:numId="6" w16cid:durableId="666329857">
    <w:abstractNumId w:val="14"/>
  </w:num>
  <w:num w:numId="7" w16cid:durableId="856651455">
    <w:abstractNumId w:val="13"/>
  </w:num>
  <w:num w:numId="8" w16cid:durableId="691998589">
    <w:abstractNumId w:val="0"/>
  </w:num>
  <w:num w:numId="9" w16cid:durableId="516968048">
    <w:abstractNumId w:val="19"/>
  </w:num>
  <w:num w:numId="10" w16cid:durableId="1416245421">
    <w:abstractNumId w:val="3"/>
  </w:num>
  <w:num w:numId="11" w16cid:durableId="304510280">
    <w:abstractNumId w:val="21"/>
  </w:num>
  <w:num w:numId="12" w16cid:durableId="2015378702">
    <w:abstractNumId w:val="17"/>
  </w:num>
  <w:num w:numId="13" w16cid:durableId="2128505662">
    <w:abstractNumId w:val="6"/>
  </w:num>
  <w:num w:numId="14" w16cid:durableId="1398288577">
    <w:abstractNumId w:val="18"/>
  </w:num>
  <w:num w:numId="15" w16cid:durableId="546647576">
    <w:abstractNumId w:val="1"/>
  </w:num>
  <w:num w:numId="16" w16cid:durableId="922688802">
    <w:abstractNumId w:val="4"/>
  </w:num>
  <w:num w:numId="17" w16cid:durableId="1971477426">
    <w:abstractNumId w:val="10"/>
  </w:num>
  <w:num w:numId="18" w16cid:durableId="1849246284">
    <w:abstractNumId w:val="16"/>
  </w:num>
  <w:num w:numId="19" w16cid:durableId="42491254">
    <w:abstractNumId w:val="9"/>
  </w:num>
  <w:num w:numId="20" w16cid:durableId="642200880">
    <w:abstractNumId w:val="8"/>
  </w:num>
  <w:num w:numId="21" w16cid:durableId="982808188">
    <w:abstractNumId w:val="12"/>
  </w:num>
  <w:num w:numId="22" w16cid:durableId="1929582446">
    <w:abstractNumId w:val="5"/>
  </w:num>
  <w:num w:numId="23" w16cid:durableId="1152405054">
    <w:abstractNumId w:val="2"/>
  </w:num>
  <w:num w:numId="24" w16cid:durableId="756440439">
    <w:abstractNumId w:val="23"/>
  </w:num>
  <w:num w:numId="25" w16cid:durableId="425544264">
    <w:abstractNumId w:val="26"/>
  </w:num>
  <w:num w:numId="26" w16cid:durableId="713116008">
    <w:abstractNumId w:val="11"/>
  </w:num>
  <w:num w:numId="27" w16cid:durableId="1506168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0014E"/>
    <w:rsid w:val="00003E06"/>
    <w:rsid w:val="00014B6F"/>
    <w:rsid w:val="0002510F"/>
    <w:rsid w:val="000369B3"/>
    <w:rsid w:val="000401FF"/>
    <w:rsid w:val="0004522B"/>
    <w:rsid w:val="00060700"/>
    <w:rsid w:val="00060FE4"/>
    <w:rsid w:val="000635B2"/>
    <w:rsid w:val="00067863"/>
    <w:rsid w:val="00071DB8"/>
    <w:rsid w:val="00076885"/>
    <w:rsid w:val="000806FA"/>
    <w:rsid w:val="0008363A"/>
    <w:rsid w:val="00086AFF"/>
    <w:rsid w:val="000B3C1D"/>
    <w:rsid w:val="000C252C"/>
    <w:rsid w:val="000E04DE"/>
    <w:rsid w:val="000E4E20"/>
    <w:rsid w:val="000F6DCD"/>
    <w:rsid w:val="001038E8"/>
    <w:rsid w:val="001102EA"/>
    <w:rsid w:val="00110746"/>
    <w:rsid w:val="00112ECE"/>
    <w:rsid w:val="0011592A"/>
    <w:rsid w:val="001237BC"/>
    <w:rsid w:val="00123A7F"/>
    <w:rsid w:val="001366D4"/>
    <w:rsid w:val="00141654"/>
    <w:rsid w:val="0014288C"/>
    <w:rsid w:val="001454CE"/>
    <w:rsid w:val="00166917"/>
    <w:rsid w:val="001935CB"/>
    <w:rsid w:val="001977CF"/>
    <w:rsid w:val="001C2596"/>
    <w:rsid w:val="001D2C81"/>
    <w:rsid w:val="001F014D"/>
    <w:rsid w:val="00205D52"/>
    <w:rsid w:val="00217216"/>
    <w:rsid w:val="00227853"/>
    <w:rsid w:val="00230A45"/>
    <w:rsid w:val="00233487"/>
    <w:rsid w:val="00237210"/>
    <w:rsid w:val="0024378B"/>
    <w:rsid w:val="00255A14"/>
    <w:rsid w:val="00255FB2"/>
    <w:rsid w:val="00260872"/>
    <w:rsid w:val="002708BA"/>
    <w:rsid w:val="0028095C"/>
    <w:rsid w:val="00284181"/>
    <w:rsid w:val="00287229"/>
    <w:rsid w:val="00293A7B"/>
    <w:rsid w:val="002A0B7C"/>
    <w:rsid w:val="002A5302"/>
    <w:rsid w:val="002B0E00"/>
    <w:rsid w:val="002B4963"/>
    <w:rsid w:val="002C16CC"/>
    <w:rsid w:val="002C5049"/>
    <w:rsid w:val="002E6646"/>
    <w:rsid w:val="002E7DC1"/>
    <w:rsid w:val="002F0BD7"/>
    <w:rsid w:val="003079E3"/>
    <w:rsid w:val="00320047"/>
    <w:rsid w:val="00323BE7"/>
    <w:rsid w:val="00325E14"/>
    <w:rsid w:val="003261EF"/>
    <w:rsid w:val="00335A6C"/>
    <w:rsid w:val="003363A3"/>
    <w:rsid w:val="00341387"/>
    <w:rsid w:val="0034529F"/>
    <w:rsid w:val="00357E7D"/>
    <w:rsid w:val="00362FC3"/>
    <w:rsid w:val="00377ADF"/>
    <w:rsid w:val="0038069E"/>
    <w:rsid w:val="0038406E"/>
    <w:rsid w:val="0038705E"/>
    <w:rsid w:val="003A0D53"/>
    <w:rsid w:val="003C0FC8"/>
    <w:rsid w:val="003D2490"/>
    <w:rsid w:val="003D49AB"/>
    <w:rsid w:val="003E2F0A"/>
    <w:rsid w:val="003F5AE5"/>
    <w:rsid w:val="00402873"/>
    <w:rsid w:val="00430D7C"/>
    <w:rsid w:val="00436637"/>
    <w:rsid w:val="00437E52"/>
    <w:rsid w:val="00446D18"/>
    <w:rsid w:val="00454AA1"/>
    <w:rsid w:val="0045672E"/>
    <w:rsid w:val="004579B4"/>
    <w:rsid w:val="00461722"/>
    <w:rsid w:val="00462AB2"/>
    <w:rsid w:val="004666E0"/>
    <w:rsid w:val="00475C3B"/>
    <w:rsid w:val="00477358"/>
    <w:rsid w:val="0048658E"/>
    <w:rsid w:val="0048663E"/>
    <w:rsid w:val="004877F5"/>
    <w:rsid w:val="004945D6"/>
    <w:rsid w:val="00495AAF"/>
    <w:rsid w:val="00496C74"/>
    <w:rsid w:val="004A4C15"/>
    <w:rsid w:val="004B5684"/>
    <w:rsid w:val="004C3E66"/>
    <w:rsid w:val="004C6D52"/>
    <w:rsid w:val="004D4131"/>
    <w:rsid w:val="004F09A1"/>
    <w:rsid w:val="005017D9"/>
    <w:rsid w:val="00513CD7"/>
    <w:rsid w:val="00515B76"/>
    <w:rsid w:val="005174E9"/>
    <w:rsid w:val="005242AE"/>
    <w:rsid w:val="005335BF"/>
    <w:rsid w:val="00534EE1"/>
    <w:rsid w:val="00542EA5"/>
    <w:rsid w:val="00546102"/>
    <w:rsid w:val="00555605"/>
    <w:rsid w:val="0057429E"/>
    <w:rsid w:val="0058543A"/>
    <w:rsid w:val="005870B2"/>
    <w:rsid w:val="00587EDE"/>
    <w:rsid w:val="00592502"/>
    <w:rsid w:val="00597596"/>
    <w:rsid w:val="005A03FB"/>
    <w:rsid w:val="005A4747"/>
    <w:rsid w:val="005C16E7"/>
    <w:rsid w:val="005D302D"/>
    <w:rsid w:val="005D68FB"/>
    <w:rsid w:val="0060534E"/>
    <w:rsid w:val="00622997"/>
    <w:rsid w:val="00643F79"/>
    <w:rsid w:val="00644826"/>
    <w:rsid w:val="00686354"/>
    <w:rsid w:val="00687252"/>
    <w:rsid w:val="00690157"/>
    <w:rsid w:val="00690B59"/>
    <w:rsid w:val="00690C10"/>
    <w:rsid w:val="006A11EF"/>
    <w:rsid w:val="006A7524"/>
    <w:rsid w:val="006B0D4B"/>
    <w:rsid w:val="006C27E7"/>
    <w:rsid w:val="006C36AC"/>
    <w:rsid w:val="006D1822"/>
    <w:rsid w:val="006D6540"/>
    <w:rsid w:val="006D7572"/>
    <w:rsid w:val="006F360A"/>
    <w:rsid w:val="006F4517"/>
    <w:rsid w:val="007004A2"/>
    <w:rsid w:val="0071276C"/>
    <w:rsid w:val="00716156"/>
    <w:rsid w:val="007164B5"/>
    <w:rsid w:val="007273E6"/>
    <w:rsid w:val="0074032E"/>
    <w:rsid w:val="007408F7"/>
    <w:rsid w:val="00741321"/>
    <w:rsid w:val="00763586"/>
    <w:rsid w:val="00771367"/>
    <w:rsid w:val="00777EF7"/>
    <w:rsid w:val="007812AB"/>
    <w:rsid w:val="0078332F"/>
    <w:rsid w:val="00796FD0"/>
    <w:rsid w:val="007A327D"/>
    <w:rsid w:val="007B5E4C"/>
    <w:rsid w:val="007C1F42"/>
    <w:rsid w:val="007E6840"/>
    <w:rsid w:val="0080308D"/>
    <w:rsid w:val="00803258"/>
    <w:rsid w:val="00805E7C"/>
    <w:rsid w:val="00816828"/>
    <w:rsid w:val="00816E7D"/>
    <w:rsid w:val="00820107"/>
    <w:rsid w:val="00822285"/>
    <w:rsid w:val="00823F55"/>
    <w:rsid w:val="00824337"/>
    <w:rsid w:val="00834D5E"/>
    <w:rsid w:val="00835661"/>
    <w:rsid w:val="00836C82"/>
    <w:rsid w:val="00845606"/>
    <w:rsid w:val="00845B64"/>
    <w:rsid w:val="00847AE9"/>
    <w:rsid w:val="00862251"/>
    <w:rsid w:val="008639C9"/>
    <w:rsid w:val="00871A21"/>
    <w:rsid w:val="00872693"/>
    <w:rsid w:val="00874F27"/>
    <w:rsid w:val="008751ED"/>
    <w:rsid w:val="00877113"/>
    <w:rsid w:val="008A6E1E"/>
    <w:rsid w:val="008A6EE4"/>
    <w:rsid w:val="008B092E"/>
    <w:rsid w:val="008B5192"/>
    <w:rsid w:val="008B79F9"/>
    <w:rsid w:val="008C54F8"/>
    <w:rsid w:val="008D013D"/>
    <w:rsid w:val="008F0333"/>
    <w:rsid w:val="008F1589"/>
    <w:rsid w:val="008F27C4"/>
    <w:rsid w:val="008F42ED"/>
    <w:rsid w:val="00904F8C"/>
    <w:rsid w:val="0090536D"/>
    <w:rsid w:val="009240BB"/>
    <w:rsid w:val="00935391"/>
    <w:rsid w:val="00947B41"/>
    <w:rsid w:val="00953C9D"/>
    <w:rsid w:val="00985B42"/>
    <w:rsid w:val="00987FA1"/>
    <w:rsid w:val="009944A5"/>
    <w:rsid w:val="0099500F"/>
    <w:rsid w:val="0099712F"/>
    <w:rsid w:val="009A243F"/>
    <w:rsid w:val="009A3DCF"/>
    <w:rsid w:val="009A5111"/>
    <w:rsid w:val="009A5727"/>
    <w:rsid w:val="009B1CF3"/>
    <w:rsid w:val="009B55F0"/>
    <w:rsid w:val="009B776D"/>
    <w:rsid w:val="009D1715"/>
    <w:rsid w:val="009D2ADA"/>
    <w:rsid w:val="009E4CA1"/>
    <w:rsid w:val="00A000DE"/>
    <w:rsid w:val="00A01691"/>
    <w:rsid w:val="00A16C17"/>
    <w:rsid w:val="00A21708"/>
    <w:rsid w:val="00A25BFB"/>
    <w:rsid w:val="00A3220D"/>
    <w:rsid w:val="00A47D27"/>
    <w:rsid w:val="00A54A68"/>
    <w:rsid w:val="00A5669D"/>
    <w:rsid w:val="00A60206"/>
    <w:rsid w:val="00A62718"/>
    <w:rsid w:val="00A646B2"/>
    <w:rsid w:val="00A67678"/>
    <w:rsid w:val="00A72F21"/>
    <w:rsid w:val="00A81903"/>
    <w:rsid w:val="00A83F9C"/>
    <w:rsid w:val="00A853D6"/>
    <w:rsid w:val="00A931B2"/>
    <w:rsid w:val="00AA00D4"/>
    <w:rsid w:val="00AD23DF"/>
    <w:rsid w:val="00AE476E"/>
    <w:rsid w:val="00B00D03"/>
    <w:rsid w:val="00B00F73"/>
    <w:rsid w:val="00B03E3D"/>
    <w:rsid w:val="00B052D9"/>
    <w:rsid w:val="00B079B7"/>
    <w:rsid w:val="00B11D6F"/>
    <w:rsid w:val="00B41811"/>
    <w:rsid w:val="00B433EB"/>
    <w:rsid w:val="00B44939"/>
    <w:rsid w:val="00B53337"/>
    <w:rsid w:val="00B65E6A"/>
    <w:rsid w:val="00B77F36"/>
    <w:rsid w:val="00B903EE"/>
    <w:rsid w:val="00B907C5"/>
    <w:rsid w:val="00B956F0"/>
    <w:rsid w:val="00BA13E0"/>
    <w:rsid w:val="00BA3349"/>
    <w:rsid w:val="00BB182A"/>
    <w:rsid w:val="00BB5C2B"/>
    <w:rsid w:val="00BC0757"/>
    <w:rsid w:val="00BC5710"/>
    <w:rsid w:val="00BD6EA0"/>
    <w:rsid w:val="00BE4FA9"/>
    <w:rsid w:val="00BE52D3"/>
    <w:rsid w:val="00BF2099"/>
    <w:rsid w:val="00C12F87"/>
    <w:rsid w:val="00C2061F"/>
    <w:rsid w:val="00C20689"/>
    <w:rsid w:val="00C2081B"/>
    <w:rsid w:val="00C24BF9"/>
    <w:rsid w:val="00C36147"/>
    <w:rsid w:val="00C43156"/>
    <w:rsid w:val="00C448AA"/>
    <w:rsid w:val="00C46CF8"/>
    <w:rsid w:val="00C50D97"/>
    <w:rsid w:val="00C577B1"/>
    <w:rsid w:val="00C61DD3"/>
    <w:rsid w:val="00C7063D"/>
    <w:rsid w:val="00C70B5D"/>
    <w:rsid w:val="00C72078"/>
    <w:rsid w:val="00C7220B"/>
    <w:rsid w:val="00C83039"/>
    <w:rsid w:val="00C837BF"/>
    <w:rsid w:val="00C853BD"/>
    <w:rsid w:val="00C913C4"/>
    <w:rsid w:val="00C942DD"/>
    <w:rsid w:val="00C94C32"/>
    <w:rsid w:val="00CA08F5"/>
    <w:rsid w:val="00CA4CA2"/>
    <w:rsid w:val="00CB08A1"/>
    <w:rsid w:val="00CB0F72"/>
    <w:rsid w:val="00CC3E7B"/>
    <w:rsid w:val="00CC5BAB"/>
    <w:rsid w:val="00CD0D42"/>
    <w:rsid w:val="00CD4D1D"/>
    <w:rsid w:val="00CD658A"/>
    <w:rsid w:val="00CF1FEE"/>
    <w:rsid w:val="00CF2FFF"/>
    <w:rsid w:val="00D0252E"/>
    <w:rsid w:val="00D222BC"/>
    <w:rsid w:val="00D26F23"/>
    <w:rsid w:val="00D6102D"/>
    <w:rsid w:val="00D71C37"/>
    <w:rsid w:val="00D72BE0"/>
    <w:rsid w:val="00D733B7"/>
    <w:rsid w:val="00D74D46"/>
    <w:rsid w:val="00D76200"/>
    <w:rsid w:val="00DA6D8A"/>
    <w:rsid w:val="00DA7A40"/>
    <w:rsid w:val="00DB1CF9"/>
    <w:rsid w:val="00DC1B0B"/>
    <w:rsid w:val="00DC79CC"/>
    <w:rsid w:val="00DC7B8F"/>
    <w:rsid w:val="00DD58B8"/>
    <w:rsid w:val="00DE1815"/>
    <w:rsid w:val="00DE1861"/>
    <w:rsid w:val="00DF08A8"/>
    <w:rsid w:val="00E02231"/>
    <w:rsid w:val="00E0299C"/>
    <w:rsid w:val="00E06730"/>
    <w:rsid w:val="00E21E19"/>
    <w:rsid w:val="00E31292"/>
    <w:rsid w:val="00E323CE"/>
    <w:rsid w:val="00E324E7"/>
    <w:rsid w:val="00E3765B"/>
    <w:rsid w:val="00E37F90"/>
    <w:rsid w:val="00E43BF5"/>
    <w:rsid w:val="00E643CD"/>
    <w:rsid w:val="00E861CC"/>
    <w:rsid w:val="00E862D7"/>
    <w:rsid w:val="00E9238F"/>
    <w:rsid w:val="00E942AB"/>
    <w:rsid w:val="00EA26DF"/>
    <w:rsid w:val="00EA56AB"/>
    <w:rsid w:val="00EB259D"/>
    <w:rsid w:val="00EB5494"/>
    <w:rsid w:val="00ED129C"/>
    <w:rsid w:val="00ED352B"/>
    <w:rsid w:val="00ED7D9D"/>
    <w:rsid w:val="00EE1B55"/>
    <w:rsid w:val="00EE687A"/>
    <w:rsid w:val="00EF0C50"/>
    <w:rsid w:val="00EF12CA"/>
    <w:rsid w:val="00EF31F9"/>
    <w:rsid w:val="00F002DD"/>
    <w:rsid w:val="00F006CF"/>
    <w:rsid w:val="00F024A5"/>
    <w:rsid w:val="00F108F5"/>
    <w:rsid w:val="00F209DB"/>
    <w:rsid w:val="00F22D95"/>
    <w:rsid w:val="00F3277C"/>
    <w:rsid w:val="00F357AF"/>
    <w:rsid w:val="00F36550"/>
    <w:rsid w:val="00F37B18"/>
    <w:rsid w:val="00F4414E"/>
    <w:rsid w:val="00F50F0C"/>
    <w:rsid w:val="00F72A56"/>
    <w:rsid w:val="00F734AE"/>
    <w:rsid w:val="00F769AC"/>
    <w:rsid w:val="00F82313"/>
    <w:rsid w:val="00F8524D"/>
    <w:rsid w:val="00F876A7"/>
    <w:rsid w:val="00F90849"/>
    <w:rsid w:val="00FB3B7C"/>
    <w:rsid w:val="00FC1988"/>
    <w:rsid w:val="00FC25CF"/>
    <w:rsid w:val="00FC33BF"/>
    <w:rsid w:val="00FC56BD"/>
    <w:rsid w:val="00FC771B"/>
    <w:rsid w:val="00FC7FF0"/>
    <w:rsid w:val="00FD46DD"/>
    <w:rsid w:val="00FD60AB"/>
    <w:rsid w:val="00FF395D"/>
    <w:rsid w:val="00FF3F87"/>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character" w:styleId="Pripombasklic">
    <w:name w:val="annotation reference"/>
    <w:basedOn w:val="Privzetapisavaodstavka"/>
    <w:uiPriority w:val="99"/>
    <w:semiHidden/>
    <w:unhideWhenUsed/>
    <w:rsid w:val="00FD60AB"/>
    <w:rPr>
      <w:sz w:val="16"/>
      <w:szCs w:val="16"/>
    </w:rPr>
  </w:style>
  <w:style w:type="paragraph" w:styleId="Pripombabesedilo">
    <w:name w:val="annotation text"/>
    <w:basedOn w:val="Navaden"/>
    <w:link w:val="PripombabesediloZnak"/>
    <w:uiPriority w:val="99"/>
    <w:semiHidden/>
    <w:unhideWhenUsed/>
    <w:rsid w:val="00FD60A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D60AB"/>
    <w:rPr>
      <w:sz w:val="20"/>
      <w:szCs w:val="20"/>
    </w:rPr>
  </w:style>
  <w:style w:type="paragraph" w:styleId="Zadevapripombe">
    <w:name w:val="annotation subject"/>
    <w:basedOn w:val="Pripombabesedilo"/>
    <w:next w:val="Pripombabesedilo"/>
    <w:link w:val="ZadevapripombeZnak"/>
    <w:uiPriority w:val="99"/>
    <w:semiHidden/>
    <w:unhideWhenUsed/>
    <w:rsid w:val="00FD60AB"/>
    <w:rPr>
      <w:b/>
      <w:bCs/>
    </w:rPr>
  </w:style>
  <w:style w:type="character" w:customStyle="1" w:styleId="ZadevapripombeZnak">
    <w:name w:val="Zadeva pripombe Znak"/>
    <w:basedOn w:val="PripombabesediloZnak"/>
    <w:link w:val="Zadevapripombe"/>
    <w:uiPriority w:val="99"/>
    <w:semiHidden/>
    <w:rsid w:val="00FD6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590</Words>
  <Characters>3368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38651606962</cp:lastModifiedBy>
  <cp:revision>11</cp:revision>
  <dcterms:created xsi:type="dcterms:W3CDTF">2025-12-04T11:52:00Z</dcterms:created>
  <dcterms:modified xsi:type="dcterms:W3CDTF">2025-12-07T19:08:00Z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