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75C5" w14:textId="77777777" w:rsidR="007C6514" w:rsidRDefault="00000000">
      <w:pPr>
        <w:pStyle w:val="Telobesedila"/>
        <w:spacing w:after="200" w:line="240" w:lineRule="auto"/>
      </w:pPr>
      <w:r>
        <w:rPr>
          <w:rStyle w:val="TelobesedilaZnak"/>
          <w:color w:val="363238"/>
        </w:rPr>
        <w:t>Krajevna skupnost Lokovec</w:t>
      </w:r>
    </w:p>
    <w:p w14:paraId="187175C6" w14:textId="77777777" w:rsidR="007C6514" w:rsidRDefault="00000000">
      <w:pPr>
        <w:pStyle w:val="Telobesedila"/>
        <w:spacing w:after="200" w:line="240" w:lineRule="auto"/>
      </w:pPr>
      <w:r>
        <w:rPr>
          <w:rStyle w:val="TelobesedilaZnak"/>
          <w:color w:val="363238"/>
        </w:rPr>
        <w:t>Lokovec 82</w:t>
      </w:r>
    </w:p>
    <w:p w14:paraId="187175C7" w14:textId="77777777" w:rsidR="007C6514" w:rsidRDefault="00000000">
      <w:pPr>
        <w:pStyle w:val="Telobesedila"/>
        <w:spacing w:after="680" w:line="240" w:lineRule="auto"/>
      </w:pPr>
      <w:r>
        <w:rPr>
          <w:rStyle w:val="TelobesedilaZnak"/>
          <w:color w:val="363238"/>
        </w:rPr>
        <w:t>5253 Čepovan</w:t>
      </w:r>
    </w:p>
    <w:p w14:paraId="187175C8" w14:textId="77777777" w:rsidR="007C6514" w:rsidRDefault="00000000">
      <w:pPr>
        <w:pStyle w:val="Telobesedila"/>
        <w:spacing w:after="680" w:line="240" w:lineRule="auto"/>
      </w:pPr>
      <w:r>
        <w:rPr>
          <w:rStyle w:val="TelobesedilaZnak"/>
          <w:color w:val="363238"/>
        </w:rPr>
        <w:t>Datum: 5. 7. 2025</w:t>
      </w:r>
    </w:p>
    <w:p w14:paraId="187175C9" w14:textId="77777777" w:rsidR="007C6514" w:rsidRDefault="00000000">
      <w:pPr>
        <w:pStyle w:val="Telobesedila"/>
        <w:spacing w:after="680" w:line="240" w:lineRule="auto"/>
        <w:jc w:val="center"/>
      </w:pPr>
      <w:r>
        <w:rPr>
          <w:rStyle w:val="TelobesedilaZnak"/>
          <w:color w:val="363238"/>
        </w:rPr>
        <w:t>ZAPISNIK</w:t>
      </w:r>
    </w:p>
    <w:p w14:paraId="187175CA" w14:textId="77777777" w:rsidR="007C6514" w:rsidRDefault="00000000">
      <w:pPr>
        <w:pStyle w:val="Telobesedila"/>
        <w:numPr>
          <w:ilvl w:val="0"/>
          <w:numId w:val="1"/>
        </w:numPr>
        <w:tabs>
          <w:tab w:val="left" w:pos="507"/>
        </w:tabs>
        <w:spacing w:after="120"/>
      </w:pPr>
      <w:r>
        <w:rPr>
          <w:rStyle w:val="TelobesedilaZnak"/>
          <w:color w:val="363238"/>
        </w:rPr>
        <w:t>seje Sveta Krajevne skupnosti Lokovec, ki je bila dne 5. 7. 2025 ob 19,00. uri v prostorih Centra kulturne dediščine, Lokovec 82.</w:t>
      </w:r>
    </w:p>
    <w:p w14:paraId="187175CB" w14:textId="77777777" w:rsidR="007C6514" w:rsidRDefault="00000000">
      <w:pPr>
        <w:pStyle w:val="Telobesedila"/>
        <w:spacing w:after="120" w:line="314" w:lineRule="auto"/>
      </w:pPr>
      <w:r>
        <w:rPr>
          <w:rStyle w:val="TelobesedilaZnak"/>
          <w:color w:val="363238"/>
        </w:rPr>
        <w:t xml:space="preserve">Prisotni člani: Elena Delfini, Sebastjan Šuligoj, Tanja Bremec, Zdenko Šuligoj, Sašo </w:t>
      </w:r>
      <w:r>
        <w:rPr>
          <w:rStyle w:val="TelobesedilaZnak"/>
          <w:color w:val="363238"/>
          <w:lang w:val="en-US" w:eastAsia="en-US" w:bidi="en-US"/>
        </w:rPr>
        <w:t>Winkler.</w:t>
      </w:r>
    </w:p>
    <w:p w14:paraId="187175CC" w14:textId="77777777" w:rsidR="007C6514" w:rsidRDefault="00000000">
      <w:pPr>
        <w:pStyle w:val="Telobesedila"/>
        <w:spacing w:after="120"/>
      </w:pPr>
      <w:r>
        <w:rPr>
          <w:rStyle w:val="TelobesedilaZnak"/>
          <w:color w:val="363238"/>
        </w:rPr>
        <w:t xml:space="preserve">Ostali prisotni pri točki 4.: Peter Susič, Jožica Humar, Lojze Bremec, Željko Šuligoj, Mirjam Šuligoj, Agata </w:t>
      </w:r>
      <w:proofErr w:type="spellStart"/>
      <w:r>
        <w:rPr>
          <w:rStyle w:val="TelobesedilaZnak"/>
          <w:color w:val="363238"/>
        </w:rPr>
        <w:t>Slivka</w:t>
      </w:r>
      <w:proofErr w:type="spellEnd"/>
      <w:r>
        <w:rPr>
          <w:rStyle w:val="TelobesedilaZnak"/>
          <w:color w:val="363238"/>
        </w:rPr>
        <w:t>, Anita Banič.</w:t>
      </w:r>
    </w:p>
    <w:p w14:paraId="187175CD" w14:textId="77777777" w:rsidR="007C6514" w:rsidRDefault="00000000">
      <w:pPr>
        <w:pStyle w:val="Telobesedila"/>
        <w:spacing w:after="620"/>
      </w:pPr>
      <w:r>
        <w:rPr>
          <w:rStyle w:val="TelobesedilaZnak"/>
          <w:color w:val="363238"/>
        </w:rPr>
        <w:t xml:space="preserve">Odsotni: Karin </w:t>
      </w:r>
      <w:proofErr w:type="spellStart"/>
      <w:r>
        <w:rPr>
          <w:rStyle w:val="TelobesedilaZnak"/>
          <w:color w:val="363238"/>
        </w:rPr>
        <w:t>Šuligoj,Tomaž</w:t>
      </w:r>
      <w:proofErr w:type="spellEnd"/>
      <w:r>
        <w:rPr>
          <w:rStyle w:val="TelobesedilaZnak"/>
          <w:color w:val="363238"/>
        </w:rPr>
        <w:t xml:space="preserve"> Bremec.</w:t>
      </w:r>
    </w:p>
    <w:p w14:paraId="187175CE" w14:textId="77777777" w:rsidR="007C6514" w:rsidRDefault="00000000">
      <w:pPr>
        <w:pStyle w:val="Telobesedila"/>
      </w:pPr>
      <w:r>
        <w:rPr>
          <w:rStyle w:val="TelobesedilaZnak"/>
          <w:color w:val="363238"/>
        </w:rPr>
        <w:t>Dnevni red:</w:t>
      </w:r>
    </w:p>
    <w:p w14:paraId="187175CF" w14:textId="77777777" w:rsidR="007C6514" w:rsidRDefault="00000000">
      <w:pPr>
        <w:pStyle w:val="Telobesedila"/>
        <w:numPr>
          <w:ilvl w:val="0"/>
          <w:numId w:val="2"/>
        </w:numPr>
        <w:tabs>
          <w:tab w:val="left" w:pos="360"/>
        </w:tabs>
      </w:pPr>
      <w:r>
        <w:rPr>
          <w:rStyle w:val="TelobesedilaZnak"/>
          <w:color w:val="363238"/>
        </w:rPr>
        <w:t>Potrditev dnevnega reda.</w:t>
      </w:r>
    </w:p>
    <w:p w14:paraId="187175D0" w14:textId="77777777" w:rsidR="007C6514" w:rsidRDefault="00000000">
      <w:pPr>
        <w:pStyle w:val="Telobesedila"/>
        <w:numPr>
          <w:ilvl w:val="0"/>
          <w:numId w:val="2"/>
        </w:numPr>
        <w:tabs>
          <w:tab w:val="left" w:pos="373"/>
        </w:tabs>
      </w:pPr>
      <w:r>
        <w:rPr>
          <w:rStyle w:val="TelobesedilaZnak"/>
          <w:color w:val="363238"/>
        </w:rPr>
        <w:t>Potrditev zapisnika 15. redne seje KS Lokovec in pregled izpeljanih sklepov.</w:t>
      </w:r>
    </w:p>
    <w:p w14:paraId="187175D1" w14:textId="77777777" w:rsidR="007C6514" w:rsidRDefault="00000000">
      <w:pPr>
        <w:pStyle w:val="Telobesedila"/>
        <w:numPr>
          <w:ilvl w:val="0"/>
          <w:numId w:val="2"/>
        </w:numPr>
        <w:tabs>
          <w:tab w:val="left" w:pos="368"/>
          <w:tab w:val="left" w:pos="8443"/>
        </w:tabs>
      </w:pPr>
      <w:r>
        <w:rPr>
          <w:rStyle w:val="TelobesedilaZnak"/>
          <w:color w:val="363238"/>
        </w:rPr>
        <w:t>Določitev zapisnikarja seje.</w:t>
      </w:r>
      <w:r>
        <w:rPr>
          <w:rStyle w:val="TelobesedilaZnak"/>
          <w:color w:val="363238"/>
        </w:rPr>
        <w:tab/>
        <w:t>.</w:t>
      </w:r>
    </w:p>
    <w:p w14:paraId="187175D2" w14:textId="77777777" w:rsidR="007C6514" w:rsidRDefault="00000000">
      <w:pPr>
        <w:pStyle w:val="Telobesedila"/>
        <w:numPr>
          <w:ilvl w:val="0"/>
          <w:numId w:val="2"/>
        </w:numPr>
        <w:tabs>
          <w:tab w:val="left" w:pos="382"/>
        </w:tabs>
      </w:pPr>
      <w:r>
        <w:rPr>
          <w:rStyle w:val="TelobesedilaZnak"/>
          <w:color w:val="363238"/>
        </w:rPr>
        <w:t xml:space="preserve">Problematika sanacije krajevnih cest (košnja, </w:t>
      </w:r>
      <w:proofErr w:type="spellStart"/>
      <w:r>
        <w:rPr>
          <w:rStyle w:val="TelobesedilaZnak"/>
          <w:color w:val="363238"/>
        </w:rPr>
        <w:t>gramoziranje</w:t>
      </w:r>
      <w:proofErr w:type="spellEnd"/>
      <w:r>
        <w:rPr>
          <w:rStyle w:val="TelobesedilaZnak"/>
          <w:color w:val="363238"/>
        </w:rPr>
        <w:t>, asfaltiranje).</w:t>
      </w:r>
    </w:p>
    <w:p w14:paraId="187175D3" w14:textId="77777777" w:rsidR="007C6514" w:rsidRDefault="00000000">
      <w:pPr>
        <w:pStyle w:val="Telobesedila"/>
        <w:numPr>
          <w:ilvl w:val="0"/>
          <w:numId w:val="2"/>
        </w:numPr>
        <w:tabs>
          <w:tab w:val="left" w:pos="373"/>
        </w:tabs>
      </w:pPr>
      <w:r>
        <w:rPr>
          <w:rStyle w:val="TelobesedilaZnak"/>
          <w:color w:val="363238"/>
        </w:rPr>
        <w:t>Analiza izpeljanih projektov (prižig kope miru, Kovaški odmev, krajevni praznik).</w:t>
      </w:r>
    </w:p>
    <w:p w14:paraId="187175D4" w14:textId="77777777" w:rsidR="007C6514" w:rsidRDefault="00000000">
      <w:pPr>
        <w:pStyle w:val="Telobesedila"/>
        <w:numPr>
          <w:ilvl w:val="0"/>
          <w:numId w:val="2"/>
        </w:numPr>
        <w:tabs>
          <w:tab w:val="left" w:pos="378"/>
        </w:tabs>
        <w:spacing w:after="300"/>
      </w:pPr>
      <w:r>
        <w:rPr>
          <w:rStyle w:val="TelobesedilaZnak"/>
          <w:color w:val="363238"/>
        </w:rPr>
        <w:t>Razno.</w:t>
      </w:r>
    </w:p>
    <w:p w14:paraId="187175D5" w14:textId="77777777" w:rsidR="007C6514" w:rsidRDefault="00000000">
      <w:pPr>
        <w:pStyle w:val="Telobesedila"/>
        <w:jc w:val="center"/>
      </w:pPr>
      <w:r>
        <w:rPr>
          <w:rStyle w:val="TelobesedilaZnak"/>
          <w:color w:val="363238"/>
        </w:rPr>
        <w:t>Ad.1.)</w:t>
      </w:r>
    </w:p>
    <w:p w14:paraId="187175D6" w14:textId="77777777" w:rsidR="007C6514" w:rsidRDefault="00000000">
      <w:pPr>
        <w:pStyle w:val="Telobesedila"/>
      </w:pPr>
      <w:r>
        <w:rPr>
          <w:rStyle w:val="TelobesedilaZnak"/>
          <w:color w:val="363238"/>
        </w:rPr>
        <w:t>Predsednik Zdenko Šuligoj je odprl sejo in predstavil dnevni red.</w:t>
      </w:r>
    </w:p>
    <w:p w14:paraId="187175D7" w14:textId="77777777" w:rsidR="007C6514" w:rsidRDefault="00000000">
      <w:pPr>
        <w:pStyle w:val="Telobesedila"/>
        <w:spacing w:after="300"/>
      </w:pPr>
      <w:r>
        <w:rPr>
          <w:rStyle w:val="TelobesedilaZnak"/>
          <w:color w:val="363238"/>
        </w:rPr>
        <w:t>SKLEP: Člani sveta so soglasno potrdili dnevni red.</w:t>
      </w:r>
    </w:p>
    <w:p w14:paraId="187175D8" w14:textId="77777777" w:rsidR="007C6514" w:rsidRDefault="00000000">
      <w:pPr>
        <w:pStyle w:val="Telobesedila"/>
        <w:jc w:val="center"/>
      </w:pPr>
      <w:r>
        <w:rPr>
          <w:rStyle w:val="TelobesedilaZnak"/>
          <w:color w:val="363238"/>
        </w:rPr>
        <w:t>Ad.2.)</w:t>
      </w:r>
    </w:p>
    <w:p w14:paraId="187175D9" w14:textId="77777777" w:rsidR="007C6514" w:rsidRDefault="00000000">
      <w:pPr>
        <w:pStyle w:val="Telobesedila"/>
      </w:pPr>
      <w:r>
        <w:rPr>
          <w:rStyle w:val="TelobesedilaZnak"/>
          <w:color w:val="363238"/>
        </w:rPr>
        <w:t>Predsednik je povzel sklepe zapisnika 15. seje in pregled izpeljanih sklepov.</w:t>
      </w:r>
    </w:p>
    <w:p w14:paraId="187175DA" w14:textId="77777777" w:rsidR="007C6514" w:rsidRDefault="00000000">
      <w:pPr>
        <w:pStyle w:val="Telobesedila"/>
      </w:pPr>
      <w:r>
        <w:rPr>
          <w:rStyle w:val="TelobesedilaZnak"/>
          <w:color w:val="363238"/>
        </w:rPr>
        <w:t>Ugotovljeno je bilo, da je bila večina realizirana.</w:t>
      </w:r>
    </w:p>
    <w:p w14:paraId="187175DB" w14:textId="77777777" w:rsidR="007C6514" w:rsidRDefault="00000000">
      <w:pPr>
        <w:pStyle w:val="Telobesedila"/>
        <w:spacing w:after="300"/>
      </w:pPr>
      <w:r>
        <w:rPr>
          <w:rStyle w:val="TelobesedilaZnak"/>
          <w:color w:val="363238"/>
        </w:rPr>
        <w:t>SKLEP: Člani sveta so soglasno potrdili zapisnik 15. seje.</w:t>
      </w:r>
    </w:p>
    <w:p w14:paraId="187175DC" w14:textId="77777777" w:rsidR="007C6514" w:rsidRDefault="00000000">
      <w:pPr>
        <w:pStyle w:val="Telobesedila"/>
        <w:jc w:val="center"/>
      </w:pPr>
      <w:r>
        <w:rPr>
          <w:rStyle w:val="TelobesedilaZnak"/>
          <w:color w:val="363238"/>
        </w:rPr>
        <w:t>Ad.3.)</w:t>
      </w:r>
    </w:p>
    <w:p w14:paraId="187175DD" w14:textId="77777777" w:rsidR="007C6514" w:rsidRDefault="00000000">
      <w:pPr>
        <w:pStyle w:val="Telobesedila"/>
        <w:spacing w:after="260"/>
        <w:sectPr w:rsidR="007C6514">
          <w:pgSz w:w="11900" w:h="16840"/>
          <w:pgMar w:top="1448" w:right="1318" w:bottom="1448" w:left="1443" w:header="1020" w:footer="1020" w:gutter="0"/>
          <w:pgNumType w:start="1"/>
          <w:cols w:space="720"/>
          <w:noEndnote/>
          <w:docGrid w:linePitch="360"/>
        </w:sectPr>
      </w:pPr>
      <w:r>
        <w:rPr>
          <w:rStyle w:val="TelobesedilaZnak"/>
          <w:color w:val="363238"/>
        </w:rPr>
        <w:t xml:space="preserve">SKLEP: Člani sveta so potrdili, da bo zapisnikar 16. redne seje Sašo </w:t>
      </w:r>
      <w:r>
        <w:rPr>
          <w:rStyle w:val="TelobesedilaZnak"/>
          <w:color w:val="363238"/>
          <w:lang w:val="en-US" w:eastAsia="en-US" w:bidi="en-US"/>
        </w:rPr>
        <w:t>Winkler.</w:t>
      </w:r>
    </w:p>
    <w:p w14:paraId="187175DE" w14:textId="35E7D268" w:rsidR="007C6514" w:rsidRDefault="00000000">
      <w:pPr>
        <w:pStyle w:val="Telobesedila"/>
        <w:spacing w:after="40" w:line="240" w:lineRule="auto"/>
        <w:jc w:val="center"/>
      </w:pPr>
      <w:r>
        <w:rPr>
          <w:rStyle w:val="TelobesedilaZnak"/>
        </w:rPr>
        <w:lastRenderedPageBreak/>
        <w:t>Ad.4.)</w:t>
      </w:r>
    </w:p>
    <w:p w14:paraId="187175DF" w14:textId="77777777" w:rsidR="007C6514" w:rsidRDefault="00000000">
      <w:pPr>
        <w:pStyle w:val="Telobesedila"/>
        <w:spacing w:line="302" w:lineRule="auto"/>
        <w:jc w:val="both"/>
      </w:pPr>
      <w:r>
        <w:rPr>
          <w:rStyle w:val="TelobesedilaZnak"/>
        </w:rPr>
        <w:t xml:space="preserve">S krajani, ki so bili povabljeni na sestanek za </w:t>
      </w:r>
      <w:proofErr w:type="spellStart"/>
      <w:r>
        <w:rPr>
          <w:rStyle w:val="TelobesedilaZnak"/>
        </w:rPr>
        <w:t>asfaltacijo</w:t>
      </w:r>
      <w:proofErr w:type="spellEnd"/>
      <w:r>
        <w:rPr>
          <w:rStyle w:val="TelobesedilaZnak"/>
        </w:rPr>
        <w:t xml:space="preserve"> cest, je potekal pogovor, kakšne bi bile možnosti za </w:t>
      </w:r>
      <w:proofErr w:type="spellStart"/>
      <w:r>
        <w:rPr>
          <w:rStyle w:val="TelobesedilaZnak"/>
        </w:rPr>
        <w:t>asfaltacijo</w:t>
      </w:r>
      <w:proofErr w:type="spellEnd"/>
      <w:r>
        <w:rPr>
          <w:rStyle w:val="TelobesedilaZnak"/>
        </w:rPr>
        <w:t xml:space="preserve"> nekaterih kritičnih krajevnih poti.</w:t>
      </w:r>
    </w:p>
    <w:p w14:paraId="187175E0" w14:textId="77777777" w:rsidR="007C6514" w:rsidRDefault="00000000">
      <w:pPr>
        <w:pStyle w:val="Telobesedila"/>
        <w:spacing w:line="302" w:lineRule="auto"/>
        <w:jc w:val="both"/>
      </w:pPr>
      <w:r>
        <w:rPr>
          <w:rStyle w:val="TelobesedilaZnak"/>
        </w:rPr>
        <w:t xml:space="preserve">KS Lokovec ima za vzdrževanje krajevnih poti 20.000€ (košnja, </w:t>
      </w:r>
      <w:proofErr w:type="spellStart"/>
      <w:r>
        <w:rPr>
          <w:rStyle w:val="TelobesedilaZnak"/>
        </w:rPr>
        <w:t>gramoziranje</w:t>
      </w:r>
      <w:proofErr w:type="spellEnd"/>
      <w:r>
        <w:rPr>
          <w:rStyle w:val="TelobesedilaZnak"/>
        </w:rPr>
        <w:t xml:space="preserve">, </w:t>
      </w:r>
      <w:proofErr w:type="spellStart"/>
      <w:r>
        <w:rPr>
          <w:rStyle w:val="TelobesedilaZnak"/>
        </w:rPr>
        <w:t>gredanje</w:t>
      </w:r>
      <w:proofErr w:type="spellEnd"/>
      <w:r>
        <w:rPr>
          <w:rStyle w:val="TelobesedilaZnak"/>
        </w:rPr>
        <w:t xml:space="preserve"> poti).</w:t>
      </w:r>
    </w:p>
    <w:p w14:paraId="187175E1" w14:textId="77777777" w:rsidR="007C6514" w:rsidRDefault="00000000">
      <w:pPr>
        <w:pStyle w:val="Telobesedila"/>
        <w:spacing w:line="302" w:lineRule="auto"/>
        <w:jc w:val="both"/>
      </w:pPr>
      <w:r>
        <w:rPr>
          <w:rStyle w:val="TelobesedilaZnak"/>
        </w:rPr>
        <w:t>Predsednik Zdenko Šuligoj je predstavil, da je cena asfalta od 25 do 35€ po kvadratnem metru z ureditvijo podlage in debeline 6cm. V kolikor bi želeli izpolniti vsem željam krajanov bi potrebovali cca 90.000€. Teh sredstev pa KS Lokovec trenutno v proračunu nima. Klub temu smo se dogovorili, da bomo poizkušali v bodoče reševati vsaj kritične točke.</w:t>
      </w:r>
    </w:p>
    <w:p w14:paraId="187175E2" w14:textId="77777777" w:rsidR="007C6514" w:rsidRDefault="00000000">
      <w:pPr>
        <w:pStyle w:val="Telobesedila"/>
        <w:spacing w:after="300" w:line="302" w:lineRule="auto"/>
        <w:jc w:val="both"/>
      </w:pPr>
      <w:r>
        <w:rPr>
          <w:rStyle w:val="TelobesedilaZnak"/>
        </w:rPr>
        <w:t xml:space="preserve">S krajani smo se dogovorili za še dodaten sestanek, na katerega bo ponovno povabljen župan ali podžupan MONG, da nam razložita zakaj so nekateri dokumenti glede lastništva cest, ki so bili pred leti poslani na občino, ostali nerešeni. Glede ceste v Vrše se bo poskušalo dogovoriti še z gozdnim gospodarstvom, če bi bili pripravljeni pomagati pri financiranju </w:t>
      </w:r>
      <w:proofErr w:type="spellStart"/>
      <w:r>
        <w:rPr>
          <w:rStyle w:val="TelobesedilaZnak"/>
        </w:rPr>
        <w:t>asfaltacije</w:t>
      </w:r>
      <w:proofErr w:type="spellEnd"/>
      <w:r>
        <w:rPr>
          <w:rStyle w:val="TelobesedilaZnak"/>
        </w:rPr>
        <w:t>.</w:t>
      </w:r>
    </w:p>
    <w:p w14:paraId="187175E3" w14:textId="77777777" w:rsidR="007C6514" w:rsidRDefault="00000000">
      <w:pPr>
        <w:pStyle w:val="Telobesedila"/>
        <w:spacing w:after="40" w:line="240" w:lineRule="auto"/>
        <w:jc w:val="center"/>
      </w:pPr>
      <w:r>
        <w:rPr>
          <w:rStyle w:val="TelobesedilaZnak"/>
        </w:rPr>
        <w:t>Ad.5)</w:t>
      </w:r>
    </w:p>
    <w:p w14:paraId="187175E4" w14:textId="77777777" w:rsidR="007C6514" w:rsidRDefault="00000000">
      <w:pPr>
        <w:pStyle w:val="Telobesedila"/>
        <w:spacing w:line="307" w:lineRule="auto"/>
        <w:jc w:val="both"/>
      </w:pPr>
      <w:r>
        <w:rPr>
          <w:rStyle w:val="TelobesedilaZnak"/>
        </w:rPr>
        <w:t>Analiza izpeljanih dogodkov je bila po mnenju članov KS Lokovec uspešno izpeljana. Povečanje moči električne napeljave v domu krajanov je v teku, strošek je 160€.</w:t>
      </w:r>
    </w:p>
    <w:p w14:paraId="187175E5" w14:textId="77777777" w:rsidR="007C6514" w:rsidRDefault="00000000">
      <w:pPr>
        <w:pStyle w:val="Telobesedila"/>
        <w:spacing w:line="307" w:lineRule="auto"/>
        <w:jc w:val="both"/>
      </w:pPr>
      <w:r>
        <w:rPr>
          <w:rStyle w:val="TelobesedilaZnak"/>
        </w:rPr>
        <w:t>Za krajevni praznik je KS prispevala 1.200€ za glasbeno skupino + 275€ za izdelavo plakatov.</w:t>
      </w:r>
    </w:p>
    <w:p w14:paraId="187175E6" w14:textId="77777777" w:rsidR="007C6514" w:rsidRDefault="00000000">
      <w:pPr>
        <w:pStyle w:val="Telobesedila"/>
        <w:spacing w:after="300" w:line="307" w:lineRule="auto"/>
        <w:jc w:val="both"/>
      </w:pPr>
      <w:r>
        <w:rPr>
          <w:rStyle w:val="TelobesedilaZnak"/>
        </w:rPr>
        <w:t>KS Lokovec je KTD-ju podelilo priznanje za 25 let uspešnega delovanja.</w:t>
      </w:r>
    </w:p>
    <w:p w14:paraId="187175E7" w14:textId="77777777" w:rsidR="007C6514" w:rsidRDefault="00000000">
      <w:pPr>
        <w:pStyle w:val="Telobesedila"/>
        <w:spacing w:after="40" w:line="240" w:lineRule="auto"/>
        <w:jc w:val="center"/>
      </w:pPr>
      <w:r>
        <w:rPr>
          <w:rStyle w:val="TelobesedilaZnak"/>
        </w:rPr>
        <w:t>Ad.6)</w:t>
      </w:r>
    </w:p>
    <w:p w14:paraId="187175E8" w14:textId="77777777" w:rsidR="007C6514" w:rsidRDefault="00000000">
      <w:pPr>
        <w:pStyle w:val="Telobesedila"/>
        <w:spacing w:line="307" w:lineRule="auto"/>
        <w:jc w:val="both"/>
      </w:pPr>
      <w:r>
        <w:rPr>
          <w:rStyle w:val="TelobesedilaZnak"/>
        </w:rPr>
        <w:t>Pod točko razno je bilo povedano, da je KS nabavila mikrovalovno pečico za potrebe KTD-ja v vrednosti 110€.</w:t>
      </w:r>
    </w:p>
    <w:p w14:paraId="187175E9" w14:textId="77777777" w:rsidR="007C6514" w:rsidRDefault="00000000">
      <w:pPr>
        <w:pStyle w:val="Telobesedila"/>
        <w:spacing w:line="307" w:lineRule="auto"/>
        <w:jc w:val="both"/>
      </w:pPr>
      <w:r>
        <w:rPr>
          <w:rStyle w:val="TelobesedilaZnak"/>
        </w:rPr>
        <w:t xml:space="preserve">Za obnovo treh </w:t>
      </w:r>
      <w:proofErr w:type="spellStart"/>
      <w:r>
        <w:rPr>
          <w:rStyle w:val="TelobesedilaZnak"/>
        </w:rPr>
        <w:t>vodohramov</w:t>
      </w:r>
      <w:proofErr w:type="spellEnd"/>
      <w:r>
        <w:rPr>
          <w:rStyle w:val="TelobesedilaZnak"/>
        </w:rPr>
        <w:t xml:space="preserve"> je na razpolago 15.000€.</w:t>
      </w:r>
    </w:p>
    <w:p w14:paraId="187175EA" w14:textId="77777777" w:rsidR="007C6514" w:rsidRDefault="00000000">
      <w:pPr>
        <w:pStyle w:val="Telobesedila"/>
        <w:spacing w:line="307" w:lineRule="auto"/>
        <w:jc w:val="both"/>
      </w:pPr>
      <w:r>
        <w:rPr>
          <w:rStyle w:val="TelobesedilaZnak"/>
        </w:rPr>
        <w:t xml:space="preserve">Ker je bil </w:t>
      </w:r>
      <w:proofErr w:type="spellStart"/>
      <w:r>
        <w:rPr>
          <w:rStyle w:val="TelobesedilaZnak"/>
        </w:rPr>
        <w:t>vodohram</w:t>
      </w:r>
      <w:proofErr w:type="spellEnd"/>
      <w:r>
        <w:rPr>
          <w:rStyle w:val="TelobesedilaZnak"/>
        </w:rPr>
        <w:t xml:space="preserve"> v Zg. Lokovcu prodan skupaj s stavbo, se bo poskušalo iskati rešitev za vrnitev v javno dobro.</w:t>
      </w:r>
    </w:p>
    <w:p w14:paraId="187175EB" w14:textId="77777777" w:rsidR="007C6514" w:rsidRDefault="00000000">
      <w:pPr>
        <w:pStyle w:val="Telobesedila"/>
        <w:spacing w:line="307" w:lineRule="auto"/>
        <w:jc w:val="both"/>
      </w:pPr>
      <w:r>
        <w:rPr>
          <w:rStyle w:val="TelobesedilaZnak"/>
        </w:rPr>
        <w:t>Dogovorjeno je tudi za prekritje stare kapele, katera je še vedno poškodovana po neurju izpred dveh let.</w:t>
      </w:r>
    </w:p>
    <w:p w14:paraId="187175EC" w14:textId="77777777" w:rsidR="007C6514" w:rsidRDefault="00000000">
      <w:pPr>
        <w:pStyle w:val="Telobesedila"/>
        <w:spacing w:line="307" w:lineRule="auto"/>
        <w:jc w:val="both"/>
      </w:pPr>
      <w:r>
        <w:rPr>
          <w:rStyle w:val="TelobesedilaZnak"/>
        </w:rPr>
        <w:t>Poškodovan pokrov vodnjaka pri župnišču bo potrebno zaradi varnosti nujno nadomestiti z novim.</w:t>
      </w:r>
    </w:p>
    <w:p w14:paraId="187175ED" w14:textId="77777777" w:rsidR="007C6514" w:rsidRDefault="00000000">
      <w:pPr>
        <w:pStyle w:val="Telobesedila"/>
        <w:spacing w:line="307" w:lineRule="auto"/>
        <w:jc w:val="both"/>
      </w:pPr>
      <w:r>
        <w:rPr>
          <w:rStyle w:val="TelobesedilaZnak"/>
        </w:rPr>
        <w:t>Ponovno bo potrebno kontaktirati spomeniško varstvo za poškodovano ploščo na spomeniku v Sr. Lokovcu.</w:t>
      </w:r>
    </w:p>
    <w:p w14:paraId="187175EE" w14:textId="77777777" w:rsidR="007C6514" w:rsidRDefault="00000000">
      <w:pPr>
        <w:pStyle w:val="Telobesedila"/>
        <w:spacing w:after="940" w:line="307" w:lineRule="auto"/>
        <w:jc w:val="both"/>
      </w:pPr>
      <w:r>
        <w:rPr>
          <w:rStyle w:val="TelobesedilaZnak"/>
        </w:rPr>
        <w:t>Plačano je bilo zavarovanje objektov, ki jih upravlja KS Lokovec.</w:t>
      </w:r>
    </w:p>
    <w:p w14:paraId="187175EF" w14:textId="77777777" w:rsidR="007C6514" w:rsidRDefault="00000000">
      <w:pPr>
        <w:pStyle w:val="Telobesedila"/>
        <w:spacing w:after="360" w:line="240" w:lineRule="auto"/>
        <w:jc w:val="both"/>
        <w:rPr>
          <w:rStyle w:val="TelobesedilaZnak"/>
        </w:rPr>
      </w:pPr>
      <w:r>
        <w:rPr>
          <w:rStyle w:val="TelobesedilaZnak"/>
        </w:rPr>
        <w:t>Seja sveta KS Lokovec je bila zaključena ob 21.00. uri.</w:t>
      </w:r>
    </w:p>
    <w:p w14:paraId="6EEE0ECA" w14:textId="77777777" w:rsidR="009926F1" w:rsidRDefault="009926F1">
      <w:pPr>
        <w:pStyle w:val="Telobesedila"/>
        <w:spacing w:after="360" w:line="240" w:lineRule="auto"/>
        <w:jc w:val="both"/>
      </w:pPr>
    </w:p>
    <w:p w14:paraId="187175F1" w14:textId="7DF1CA75" w:rsidR="007C6514" w:rsidRDefault="00000000" w:rsidP="004B3C85">
      <w:pPr>
        <w:pStyle w:val="Telobesedila"/>
        <w:spacing w:line="240" w:lineRule="auto"/>
        <w:jc w:val="both"/>
      </w:pPr>
      <w:r>
        <w:rPr>
          <w:rStyle w:val="TelobesedilaZnak"/>
        </w:rPr>
        <w:t xml:space="preserve">Zapisal Sašo </w:t>
      </w:r>
      <w:proofErr w:type="spellStart"/>
      <w:r>
        <w:rPr>
          <w:rStyle w:val="TelobesedilaZnak"/>
        </w:rPr>
        <w:t>VVinkler</w:t>
      </w:r>
      <w:proofErr w:type="spellEnd"/>
      <w:r>
        <w:rPr>
          <w:rStyle w:val="TelobesedilaZnak"/>
        </w:rPr>
        <w:t xml:space="preserve"> - za KS Lokovec. </w:t>
      </w:r>
      <w:r w:rsidR="004B3C85">
        <w:rPr>
          <w:rStyle w:val="TelobesedilaZnak"/>
        </w:rPr>
        <w:t xml:space="preserve">       </w:t>
      </w:r>
      <w:r w:rsidR="00DE3A93">
        <w:rPr>
          <w:rStyle w:val="TelobesedilaZnak"/>
        </w:rPr>
        <w:t xml:space="preserve">        </w:t>
      </w:r>
      <w:r w:rsidR="004B3C85">
        <w:rPr>
          <w:rStyle w:val="TelobesedilaZnak"/>
        </w:rPr>
        <w:t xml:space="preserve">     </w:t>
      </w:r>
      <w:r w:rsidR="009926F1">
        <w:rPr>
          <w:rStyle w:val="TelobesedilaZnak"/>
        </w:rPr>
        <w:t>Zdenko Šuligoj</w:t>
      </w:r>
      <w:r w:rsidR="00DE3A93">
        <w:rPr>
          <w:rStyle w:val="TelobesedilaZnak"/>
        </w:rPr>
        <w:t xml:space="preserve"> - predsednik</w:t>
      </w:r>
    </w:p>
    <w:sectPr w:rsidR="007C6514">
      <w:pgSz w:w="11900" w:h="16840"/>
      <w:pgMar w:top="1441" w:right="1239" w:bottom="1441" w:left="1517" w:header="1013" w:footer="101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8C75" w14:textId="77777777" w:rsidR="001B494D" w:rsidRDefault="001B494D">
      <w:r>
        <w:separator/>
      </w:r>
    </w:p>
  </w:endnote>
  <w:endnote w:type="continuationSeparator" w:id="0">
    <w:p w14:paraId="108FBFA0" w14:textId="77777777" w:rsidR="001B494D" w:rsidRDefault="001B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4DCD" w14:textId="77777777" w:rsidR="001B494D" w:rsidRDefault="001B494D"/>
  </w:footnote>
  <w:footnote w:type="continuationSeparator" w:id="0">
    <w:p w14:paraId="261212A7" w14:textId="77777777" w:rsidR="001B494D" w:rsidRDefault="001B4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3124"/>
    <w:multiLevelType w:val="multilevel"/>
    <w:tmpl w:val="DE3AD2F8"/>
    <w:lvl w:ilvl="0">
      <w:start w:val="1"/>
      <w:numFmt w:val="decimal"/>
      <w:lvlText w:val="%1."/>
      <w:lvlJc w:val="left"/>
      <w:rPr>
        <w:rFonts w:ascii="Arial" w:eastAsia="Arial" w:hAnsi="Arial" w:cs="Arial"/>
        <w:b w:val="0"/>
        <w:bCs w:val="0"/>
        <w:i w:val="0"/>
        <w:iCs w:val="0"/>
        <w:smallCaps w:val="0"/>
        <w:strike w:val="0"/>
        <w:color w:val="363238"/>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BF7E9A"/>
    <w:multiLevelType w:val="multilevel"/>
    <w:tmpl w:val="C2B8B01A"/>
    <w:lvl w:ilvl="0">
      <w:start w:val="16"/>
      <w:numFmt w:val="decimal"/>
      <w:lvlText w:val="%1."/>
      <w:lvlJc w:val="left"/>
      <w:rPr>
        <w:rFonts w:ascii="Arial" w:eastAsia="Arial" w:hAnsi="Arial" w:cs="Arial"/>
        <w:b w:val="0"/>
        <w:bCs w:val="0"/>
        <w:i w:val="0"/>
        <w:iCs w:val="0"/>
        <w:smallCaps w:val="0"/>
        <w:strike w:val="0"/>
        <w:color w:val="363238"/>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7306676">
    <w:abstractNumId w:val="1"/>
  </w:num>
  <w:num w:numId="2" w16cid:durableId="177085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14"/>
    <w:rsid w:val="001B494D"/>
    <w:rsid w:val="00261785"/>
    <w:rsid w:val="004B3C85"/>
    <w:rsid w:val="007C6514"/>
    <w:rsid w:val="009926F1"/>
    <w:rsid w:val="00DE3A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75C5"/>
  <w15:docId w15:val="{A6ABDA16-4D63-4683-A348-5BA42DA7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sz w:val="22"/>
      <w:szCs w:val="22"/>
      <w:u w:val="none"/>
    </w:rPr>
  </w:style>
  <w:style w:type="character" w:customStyle="1" w:styleId="Bodytext2">
    <w:name w:val="Body text (2)_"/>
    <w:basedOn w:val="Privzetapisavaodstavka"/>
    <w:link w:val="Bodytext20"/>
    <w:rPr>
      <w:rFonts w:ascii="Courier New" w:eastAsia="Courier New" w:hAnsi="Courier New" w:cs="Courier New"/>
      <w:b w:val="0"/>
      <w:bCs w:val="0"/>
      <w:i w:val="0"/>
      <w:iCs w:val="0"/>
      <w:smallCaps w:val="0"/>
      <w:strike w:val="0"/>
      <w:color w:val="789CD7"/>
      <w:sz w:val="18"/>
      <w:szCs w:val="18"/>
      <w:u w:val="none"/>
    </w:rPr>
  </w:style>
  <w:style w:type="paragraph" w:styleId="Telobesedila">
    <w:name w:val="Body Text"/>
    <w:basedOn w:val="Navaden"/>
    <w:link w:val="TelobesedilaZnak"/>
    <w:qFormat/>
    <w:pPr>
      <w:spacing w:line="305" w:lineRule="auto"/>
    </w:pPr>
    <w:rPr>
      <w:rFonts w:ascii="Arial" w:eastAsia="Arial" w:hAnsi="Arial" w:cs="Arial"/>
      <w:sz w:val="22"/>
      <w:szCs w:val="22"/>
    </w:rPr>
  </w:style>
  <w:style w:type="paragraph" w:customStyle="1" w:styleId="Bodytext20">
    <w:name w:val="Body text (2)"/>
    <w:basedOn w:val="Navaden"/>
    <w:link w:val="Bodytext2"/>
    <w:pPr>
      <w:spacing w:after="300" w:line="233" w:lineRule="auto"/>
      <w:jc w:val="center"/>
    </w:pPr>
    <w:rPr>
      <w:rFonts w:ascii="Courier New" w:eastAsia="Courier New" w:hAnsi="Courier New" w:cs="Courier New"/>
      <w:color w:val="789CD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Melanija Kerševan</cp:lastModifiedBy>
  <cp:revision>4</cp:revision>
  <dcterms:created xsi:type="dcterms:W3CDTF">2025-09-01T08:55:00Z</dcterms:created>
  <dcterms:modified xsi:type="dcterms:W3CDTF">2025-09-01T08:57:00Z</dcterms:modified>
</cp:coreProperties>
</file>