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10F1F" w14:textId="29B786BA" w:rsidR="003E0322" w:rsidRPr="00E30B3D" w:rsidRDefault="003E0322" w:rsidP="003E0322">
      <w:pPr>
        <w:tabs>
          <w:tab w:val="left" w:pos="4253"/>
          <w:tab w:val="left" w:pos="4536"/>
        </w:tabs>
        <w:spacing w:after="0" w:line="240" w:lineRule="auto"/>
        <w:jc w:val="both"/>
        <w:rPr>
          <w:rFonts w:ascii="Arial" w:eastAsia="Times New Roman" w:hAnsi="Arial" w:cs="Times New Roman"/>
          <w:b/>
          <w:bCs/>
          <w:sz w:val="72"/>
          <w:szCs w:val="72"/>
          <w:lang w:eastAsia="sl-SI"/>
        </w:rPr>
      </w:pPr>
      <w:r w:rsidRPr="00E30B3D">
        <w:rPr>
          <w:rFonts w:ascii="Arial" w:eastAsia="Times New Roman" w:hAnsi="Arial" w:cs="Times New Roman"/>
          <w:lang w:eastAsia="sl-SI"/>
        </w:rPr>
        <w:t xml:space="preserve">Na podlagi </w:t>
      </w:r>
      <w:r w:rsidRPr="00E30B3D">
        <w:rPr>
          <w:rFonts w:ascii="Arial" w:eastAsia="Times New Roman" w:hAnsi="Arial" w:cs="Times New Roman"/>
          <w:szCs w:val="24"/>
          <w:lang w:eastAsia="sl-SI"/>
        </w:rPr>
        <w:t xml:space="preserve">19. člena Statuta Mestne občine Nova Gorica (Uradni list RS, št. 13/12, </w:t>
      </w:r>
      <w:r w:rsidRPr="00E30B3D">
        <w:rPr>
          <w:rFonts w:ascii="Arial" w:eastAsia="Times New Roman" w:hAnsi="Arial" w:cs="Arial"/>
          <w:lang w:eastAsia="sl-SI"/>
        </w:rPr>
        <w:t>18/17 in 18/19</w:t>
      </w:r>
      <w:r w:rsidRPr="00E30B3D">
        <w:rPr>
          <w:rFonts w:ascii="Arial" w:eastAsia="Times New Roman" w:hAnsi="Arial" w:cs="Times New Roman"/>
          <w:szCs w:val="24"/>
          <w:lang w:eastAsia="sl-SI"/>
        </w:rPr>
        <w:t xml:space="preserve">) je Mestni svet Mestne občine Nova Gorica na seji dne </w:t>
      </w:r>
      <w:r w:rsidR="00E1456C" w:rsidRPr="00E1456C">
        <w:rPr>
          <w:rFonts w:ascii="Arial" w:eastAsia="Times New Roman" w:hAnsi="Arial" w:cs="Times New Roman"/>
          <w:szCs w:val="24"/>
          <w:lang w:eastAsia="sl-SI"/>
        </w:rPr>
        <w:t xml:space="preserve">11. septembra 2025 </w:t>
      </w:r>
      <w:r w:rsidRPr="00E30B3D">
        <w:rPr>
          <w:rFonts w:ascii="Arial" w:eastAsia="Times New Roman" w:hAnsi="Arial" w:cs="Times New Roman"/>
          <w:szCs w:val="24"/>
          <w:lang w:eastAsia="sl-SI"/>
        </w:rPr>
        <w:t xml:space="preserve"> sprejel</w:t>
      </w:r>
      <w:r w:rsidR="00806E99">
        <w:rPr>
          <w:rFonts w:ascii="Arial" w:eastAsia="Times New Roman" w:hAnsi="Arial" w:cs="Times New Roman"/>
          <w:szCs w:val="24"/>
          <w:lang w:eastAsia="sl-SI"/>
        </w:rPr>
        <w:t xml:space="preserve"> naslednji</w:t>
      </w:r>
    </w:p>
    <w:p w14:paraId="546DFEB0" w14:textId="77777777" w:rsidR="003E0322" w:rsidRPr="00E30B3D" w:rsidRDefault="003E0322" w:rsidP="003E0322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bCs/>
          <w:szCs w:val="24"/>
          <w:lang w:eastAsia="sl-SI"/>
        </w:rPr>
      </w:pPr>
    </w:p>
    <w:p w14:paraId="1AD08B65" w14:textId="77777777" w:rsidR="003E0322" w:rsidRPr="00E30B3D" w:rsidRDefault="003E0322" w:rsidP="003E0322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Cs w:val="24"/>
          <w:lang w:eastAsia="sl-SI"/>
        </w:rPr>
      </w:pPr>
    </w:p>
    <w:p w14:paraId="4D8052EB" w14:textId="77777777" w:rsidR="003E0322" w:rsidRPr="00E30B3D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4EF9E82C" w14:textId="77777777" w:rsidR="003E0322" w:rsidRPr="00E30B3D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644CC1EA" w14:textId="77777777" w:rsidR="003E0322" w:rsidRPr="00E30B3D" w:rsidRDefault="003E0322" w:rsidP="003E0322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E30B3D">
        <w:rPr>
          <w:rFonts w:ascii="Arial" w:eastAsia="Times New Roman" w:hAnsi="Arial" w:cs="Arial"/>
          <w:lang w:eastAsia="sl-SI"/>
        </w:rPr>
        <w:t>S K L E P</w:t>
      </w:r>
    </w:p>
    <w:p w14:paraId="6FB8175B" w14:textId="77777777" w:rsidR="003E0322" w:rsidRPr="00E30B3D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  <w:r w:rsidRPr="00E30B3D">
        <w:rPr>
          <w:rFonts w:ascii="Times New Roman" w:eastAsia="Times New Roman" w:hAnsi="Times New Roman" w:cs="Times New Roman"/>
          <w:lang w:eastAsia="sl-SI"/>
        </w:rPr>
        <w:t xml:space="preserve">                                                                                                       </w:t>
      </w:r>
    </w:p>
    <w:p w14:paraId="0464E6BD" w14:textId="77777777" w:rsidR="003E0322" w:rsidRPr="00E30B3D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2DF48AB2" w14:textId="77777777" w:rsidR="003E0322" w:rsidRPr="00E30B3D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1979A4AF" w14:textId="77777777" w:rsidR="003E0322" w:rsidRPr="00E30B3D" w:rsidRDefault="003E0322" w:rsidP="00C82FA7">
      <w:pPr>
        <w:tabs>
          <w:tab w:val="left" w:pos="4395"/>
        </w:tabs>
        <w:spacing w:after="0" w:line="240" w:lineRule="auto"/>
        <w:ind w:left="2835"/>
        <w:rPr>
          <w:rFonts w:ascii="Times New Roman" w:eastAsia="Times New Roman" w:hAnsi="Times New Roman" w:cs="Times New Roman"/>
          <w:lang w:eastAsia="sl-SI"/>
        </w:rPr>
      </w:pPr>
    </w:p>
    <w:p w14:paraId="5E812DD0" w14:textId="2ADBC04B" w:rsidR="00C82FA7" w:rsidRPr="00E30B3D" w:rsidRDefault="00C82FA7" w:rsidP="00C82FA7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sl-SI"/>
        </w:rPr>
      </w:pPr>
      <w:r w:rsidRPr="00E30B3D">
        <w:rPr>
          <w:rFonts w:ascii="Arial" w:eastAsia="Times New Roman" w:hAnsi="Arial" w:cs="Arial"/>
          <w:szCs w:val="24"/>
          <w:lang w:eastAsia="sl-SI"/>
        </w:rPr>
        <w:t>1.</w:t>
      </w:r>
    </w:p>
    <w:p w14:paraId="6CF8FEBC" w14:textId="77777777" w:rsidR="003E0322" w:rsidRPr="00E30B3D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418A3F06" w14:textId="38F2D74A" w:rsidR="00C82FA7" w:rsidRPr="00E30B3D" w:rsidRDefault="003E0322" w:rsidP="00C82F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30B3D">
        <w:rPr>
          <w:rFonts w:ascii="Arial" w:eastAsia="Times New Roman" w:hAnsi="Arial" w:cs="Arial"/>
          <w:lang w:eastAsia="sl-SI"/>
        </w:rPr>
        <w:t>Mestni svet Mestne občine Nova Gorica</w:t>
      </w:r>
      <w:r w:rsidR="00BA5AF7" w:rsidRPr="00E30B3D">
        <w:rPr>
          <w:rFonts w:ascii="Arial" w:eastAsia="Times New Roman" w:hAnsi="Arial" w:cs="Arial"/>
          <w:lang w:eastAsia="sl-SI"/>
        </w:rPr>
        <w:t xml:space="preserve"> se je seznanil </w:t>
      </w:r>
      <w:r w:rsidR="004A3E7E" w:rsidRPr="00E30B3D">
        <w:rPr>
          <w:rFonts w:ascii="Arial" w:eastAsia="Times New Roman" w:hAnsi="Arial" w:cs="Arial"/>
          <w:lang w:eastAsia="sl-SI"/>
        </w:rPr>
        <w:t>z</w:t>
      </w:r>
      <w:r w:rsidR="00BA5AF7" w:rsidRPr="00E30B3D">
        <w:rPr>
          <w:rFonts w:ascii="Arial" w:eastAsia="Times New Roman" w:hAnsi="Arial" w:cs="Arial"/>
          <w:lang w:eastAsia="sl-SI"/>
        </w:rPr>
        <w:t xml:space="preserve"> </w:t>
      </w:r>
      <w:r w:rsidR="00C82FA7" w:rsidRPr="00E30B3D">
        <w:rPr>
          <w:rFonts w:ascii="Arial" w:eastAsia="Times New Roman" w:hAnsi="Arial" w:cs="Arial"/>
          <w:lang w:eastAsia="sl-SI"/>
        </w:rPr>
        <w:t xml:space="preserve">dokumentom »Vmesno poročilo o </w:t>
      </w:r>
      <w:r w:rsidR="004D23AB">
        <w:rPr>
          <w:rFonts w:ascii="Arial" w:eastAsia="Times New Roman" w:hAnsi="Arial" w:cs="Arial"/>
          <w:lang w:eastAsia="sl-SI"/>
        </w:rPr>
        <w:t>izvrševanju programa</w:t>
      </w:r>
      <w:r w:rsidR="00133E0E">
        <w:rPr>
          <w:rFonts w:ascii="Arial" w:eastAsia="Times New Roman" w:hAnsi="Arial" w:cs="Arial"/>
          <w:lang w:eastAsia="sl-SI"/>
        </w:rPr>
        <w:t xml:space="preserve"> dela</w:t>
      </w:r>
      <w:r w:rsidR="004D23AB">
        <w:rPr>
          <w:rFonts w:ascii="Arial" w:eastAsia="Times New Roman" w:hAnsi="Arial" w:cs="Arial"/>
          <w:lang w:eastAsia="sl-SI"/>
        </w:rPr>
        <w:t xml:space="preserve"> javnega zavoda </w:t>
      </w:r>
      <w:r w:rsidR="00C82FA7" w:rsidRPr="00E30B3D">
        <w:rPr>
          <w:rFonts w:ascii="Arial" w:eastAsia="Times New Roman" w:hAnsi="Arial" w:cs="Arial"/>
          <w:lang w:eastAsia="sl-SI"/>
        </w:rPr>
        <w:t xml:space="preserve">GO! 2025 – Evropska prestolnica kulture, Nova Gorica, </w:t>
      </w:r>
      <w:r w:rsidR="00057F0B">
        <w:rPr>
          <w:rFonts w:ascii="Arial" w:eastAsia="Times New Roman" w:hAnsi="Arial" w:cs="Arial"/>
          <w:lang w:eastAsia="sl-SI"/>
        </w:rPr>
        <w:t>od</w:t>
      </w:r>
      <w:r w:rsidR="00C82FA7" w:rsidRPr="00E30B3D">
        <w:rPr>
          <w:rFonts w:ascii="Arial" w:eastAsia="Times New Roman" w:hAnsi="Arial" w:cs="Arial"/>
          <w:lang w:eastAsia="sl-SI"/>
        </w:rPr>
        <w:t xml:space="preserve"> 1.</w:t>
      </w:r>
      <w:r w:rsidR="003E5A70">
        <w:rPr>
          <w:rFonts w:ascii="Arial" w:eastAsia="Times New Roman" w:hAnsi="Arial" w:cs="Arial"/>
          <w:lang w:eastAsia="sl-SI"/>
        </w:rPr>
        <w:t xml:space="preserve"> </w:t>
      </w:r>
      <w:r w:rsidR="00C82FA7" w:rsidRPr="00E30B3D">
        <w:rPr>
          <w:rFonts w:ascii="Arial" w:eastAsia="Times New Roman" w:hAnsi="Arial" w:cs="Arial"/>
          <w:lang w:eastAsia="sl-SI"/>
        </w:rPr>
        <w:t>1.</w:t>
      </w:r>
      <w:r w:rsidR="003E5A70">
        <w:rPr>
          <w:rFonts w:ascii="Arial" w:eastAsia="Times New Roman" w:hAnsi="Arial" w:cs="Arial"/>
          <w:lang w:eastAsia="sl-SI"/>
        </w:rPr>
        <w:t xml:space="preserve"> </w:t>
      </w:r>
      <w:r w:rsidR="00C82FA7" w:rsidRPr="00E30B3D">
        <w:rPr>
          <w:rFonts w:ascii="Arial" w:eastAsia="Times New Roman" w:hAnsi="Arial" w:cs="Arial"/>
          <w:lang w:eastAsia="sl-SI"/>
        </w:rPr>
        <w:t>202</w:t>
      </w:r>
      <w:r w:rsidR="00D50C0E">
        <w:rPr>
          <w:rFonts w:ascii="Arial" w:eastAsia="Times New Roman" w:hAnsi="Arial" w:cs="Arial"/>
          <w:lang w:eastAsia="sl-SI"/>
        </w:rPr>
        <w:t>5</w:t>
      </w:r>
      <w:r w:rsidR="00C82FA7" w:rsidRPr="00E30B3D">
        <w:rPr>
          <w:rFonts w:ascii="Arial" w:eastAsia="Times New Roman" w:hAnsi="Arial" w:cs="Arial"/>
          <w:lang w:eastAsia="sl-SI"/>
        </w:rPr>
        <w:t xml:space="preserve"> </w:t>
      </w:r>
      <w:r w:rsidR="00057F0B">
        <w:rPr>
          <w:rFonts w:ascii="Arial" w:eastAsia="Times New Roman" w:hAnsi="Arial" w:cs="Arial"/>
          <w:lang w:eastAsia="sl-SI"/>
        </w:rPr>
        <w:t>do</w:t>
      </w:r>
      <w:r w:rsidR="00C82FA7" w:rsidRPr="00E30B3D">
        <w:rPr>
          <w:rFonts w:ascii="Arial" w:eastAsia="Times New Roman" w:hAnsi="Arial" w:cs="Arial"/>
          <w:lang w:eastAsia="sl-SI"/>
        </w:rPr>
        <w:t xml:space="preserve"> 3</w:t>
      </w:r>
      <w:r w:rsidR="008A073D" w:rsidRPr="00E30B3D">
        <w:rPr>
          <w:rFonts w:ascii="Arial" w:eastAsia="Times New Roman" w:hAnsi="Arial" w:cs="Arial"/>
          <w:lang w:eastAsia="sl-SI"/>
        </w:rPr>
        <w:t>0</w:t>
      </w:r>
      <w:r w:rsidR="00735BCB">
        <w:rPr>
          <w:rFonts w:ascii="Arial" w:eastAsia="Times New Roman" w:hAnsi="Arial" w:cs="Arial"/>
          <w:lang w:eastAsia="sl-SI"/>
        </w:rPr>
        <w:t xml:space="preserve">. </w:t>
      </w:r>
      <w:r w:rsidR="008A073D" w:rsidRPr="00E30B3D">
        <w:rPr>
          <w:rFonts w:ascii="Arial" w:eastAsia="Times New Roman" w:hAnsi="Arial" w:cs="Arial"/>
          <w:lang w:eastAsia="sl-SI"/>
        </w:rPr>
        <w:t>6.</w:t>
      </w:r>
      <w:r w:rsidR="003E5A70">
        <w:rPr>
          <w:rFonts w:ascii="Arial" w:eastAsia="Times New Roman" w:hAnsi="Arial" w:cs="Arial"/>
          <w:lang w:eastAsia="sl-SI"/>
        </w:rPr>
        <w:t xml:space="preserve"> </w:t>
      </w:r>
      <w:r w:rsidR="00C82FA7" w:rsidRPr="00E30B3D">
        <w:rPr>
          <w:rFonts w:ascii="Arial" w:eastAsia="Times New Roman" w:hAnsi="Arial" w:cs="Arial"/>
          <w:lang w:eastAsia="sl-SI"/>
        </w:rPr>
        <w:t>202</w:t>
      </w:r>
      <w:r w:rsidR="00D50C0E">
        <w:rPr>
          <w:rFonts w:ascii="Arial" w:eastAsia="Times New Roman" w:hAnsi="Arial" w:cs="Arial"/>
          <w:lang w:eastAsia="sl-SI"/>
        </w:rPr>
        <w:t>5</w:t>
      </w:r>
      <w:r w:rsidR="00C82FA7" w:rsidRPr="00E30B3D">
        <w:rPr>
          <w:rFonts w:ascii="Arial" w:eastAsia="Times New Roman" w:hAnsi="Arial" w:cs="Arial"/>
          <w:lang w:eastAsia="sl-SI"/>
        </w:rPr>
        <w:t xml:space="preserve">.«. </w:t>
      </w:r>
    </w:p>
    <w:p w14:paraId="7497AC1C" w14:textId="77777777" w:rsidR="003E0322" w:rsidRPr="00E30B3D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7FAAF87D" w14:textId="77777777" w:rsidR="00C82FA7" w:rsidRPr="00E30B3D" w:rsidRDefault="00C82FA7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79B2A53B" w14:textId="77777777" w:rsidR="003E0322" w:rsidRPr="00E30B3D" w:rsidRDefault="003E0322" w:rsidP="003E0322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sl-SI"/>
        </w:rPr>
      </w:pPr>
      <w:bookmarkStart w:id="0" w:name="_Hlk144203967"/>
      <w:r w:rsidRPr="00E30B3D">
        <w:rPr>
          <w:rFonts w:ascii="Arial" w:eastAsia="Times New Roman" w:hAnsi="Arial" w:cs="Arial"/>
          <w:szCs w:val="24"/>
          <w:lang w:eastAsia="sl-SI"/>
        </w:rPr>
        <w:t>2.</w:t>
      </w:r>
    </w:p>
    <w:bookmarkEnd w:id="0"/>
    <w:p w14:paraId="39F0BF89" w14:textId="77777777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63F0B47F" w14:textId="77777777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  <w:r w:rsidRPr="00E30B3D">
        <w:rPr>
          <w:rFonts w:ascii="Arial" w:eastAsia="Times New Roman" w:hAnsi="Arial" w:cs="Arial"/>
          <w:szCs w:val="24"/>
          <w:lang w:eastAsia="sl-SI"/>
        </w:rPr>
        <w:t>Ta sklep velja takoj.</w:t>
      </w:r>
    </w:p>
    <w:p w14:paraId="24496227" w14:textId="77777777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2E4728DE" w14:textId="77777777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7AF7970D" w14:textId="77777777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6C606066" w14:textId="77777777" w:rsidR="00C82FA7" w:rsidRPr="00E30B3D" w:rsidRDefault="00C82FA7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23CA588B" w14:textId="15F75553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eastAsia="sl-SI"/>
        </w:rPr>
      </w:pPr>
      <w:r w:rsidRPr="00E30B3D">
        <w:rPr>
          <w:rFonts w:ascii="Arial" w:eastAsia="Times New Roman" w:hAnsi="Arial" w:cs="Times New Roman"/>
          <w:szCs w:val="24"/>
          <w:lang w:eastAsia="sl-SI"/>
        </w:rPr>
        <w:t>Številka: 014-0023/2021</w:t>
      </w:r>
      <w:r w:rsidR="0065323B">
        <w:rPr>
          <w:rFonts w:ascii="Arial" w:eastAsia="Times New Roman" w:hAnsi="Arial" w:cs="Times New Roman"/>
          <w:szCs w:val="24"/>
          <w:lang w:eastAsia="sl-SI"/>
        </w:rPr>
        <w:t>-611</w:t>
      </w:r>
    </w:p>
    <w:p w14:paraId="24B39A46" w14:textId="2CAC158C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sl-SI"/>
        </w:rPr>
      </w:pPr>
      <w:r w:rsidRPr="00E30B3D">
        <w:rPr>
          <w:rFonts w:ascii="Arial" w:eastAsia="Times New Roman" w:hAnsi="Arial" w:cs="Times New Roman"/>
          <w:szCs w:val="24"/>
          <w:lang w:eastAsia="sl-SI"/>
        </w:rPr>
        <w:t>Nova Gorica,</w:t>
      </w:r>
      <w:r w:rsidR="002C18A6">
        <w:rPr>
          <w:rFonts w:ascii="Arial" w:eastAsia="Times New Roman" w:hAnsi="Arial" w:cs="Times New Roman"/>
          <w:szCs w:val="24"/>
          <w:lang w:eastAsia="sl-SI"/>
        </w:rPr>
        <w:t xml:space="preserve"> dne</w:t>
      </w:r>
      <w:r w:rsidR="00A75788">
        <w:rPr>
          <w:rFonts w:ascii="Arial" w:eastAsia="Times New Roman" w:hAnsi="Arial" w:cs="Times New Roman"/>
          <w:szCs w:val="24"/>
          <w:lang w:eastAsia="sl-SI"/>
        </w:rPr>
        <w:t xml:space="preserve"> </w:t>
      </w:r>
      <w:r w:rsidR="00A75788" w:rsidRPr="00A75788">
        <w:rPr>
          <w:rFonts w:ascii="Arial" w:eastAsia="Times New Roman" w:hAnsi="Arial" w:cs="Times New Roman"/>
          <w:szCs w:val="24"/>
          <w:lang w:eastAsia="sl-SI"/>
        </w:rPr>
        <w:t xml:space="preserve">11. septembra 2025 </w:t>
      </w:r>
      <w:r w:rsidRPr="00E30B3D">
        <w:rPr>
          <w:rFonts w:ascii="Arial" w:eastAsia="Times New Roman" w:hAnsi="Arial" w:cs="Times New Roman"/>
          <w:szCs w:val="24"/>
          <w:lang w:eastAsia="sl-SI"/>
        </w:rPr>
        <w:t xml:space="preserve">                            </w:t>
      </w:r>
      <w:r w:rsidR="00E80736" w:rsidRPr="00E30B3D">
        <w:rPr>
          <w:rFonts w:ascii="Arial" w:eastAsia="Times New Roman" w:hAnsi="Arial" w:cs="Arial"/>
          <w:bCs/>
          <w:szCs w:val="24"/>
          <w:lang w:eastAsia="sl-SI"/>
        </w:rPr>
        <w:t xml:space="preserve"> </w:t>
      </w:r>
      <w:r w:rsidR="00226416" w:rsidRPr="00E30B3D">
        <w:rPr>
          <w:rFonts w:ascii="Arial" w:eastAsia="Times New Roman" w:hAnsi="Arial" w:cs="Arial"/>
          <w:bCs/>
          <w:szCs w:val="24"/>
          <w:lang w:eastAsia="sl-SI"/>
        </w:rPr>
        <w:t xml:space="preserve">          </w:t>
      </w:r>
      <w:r w:rsidR="00E80736" w:rsidRPr="00E30B3D">
        <w:rPr>
          <w:rFonts w:ascii="Arial" w:eastAsia="Times New Roman" w:hAnsi="Arial" w:cs="Arial"/>
          <w:bCs/>
          <w:szCs w:val="24"/>
          <w:lang w:eastAsia="sl-SI"/>
        </w:rPr>
        <w:t xml:space="preserve">      Samo Turel</w:t>
      </w:r>
    </w:p>
    <w:p w14:paraId="193237BD" w14:textId="3AFFAE91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  <w:r w:rsidRPr="00E30B3D">
        <w:rPr>
          <w:rFonts w:ascii="Arial" w:eastAsia="Times New Roman" w:hAnsi="Arial" w:cs="Arial"/>
          <w:bCs/>
          <w:szCs w:val="24"/>
          <w:lang w:eastAsia="sl-SI"/>
        </w:rPr>
        <w:t xml:space="preserve">                                                              </w:t>
      </w:r>
      <w:r w:rsidR="00226416" w:rsidRPr="00E30B3D">
        <w:rPr>
          <w:rFonts w:ascii="Arial" w:eastAsia="Times New Roman" w:hAnsi="Arial" w:cs="Arial"/>
          <w:bCs/>
          <w:szCs w:val="24"/>
          <w:lang w:eastAsia="sl-SI"/>
        </w:rPr>
        <w:t xml:space="preserve">                     </w:t>
      </w:r>
      <w:r w:rsidRPr="00E30B3D">
        <w:rPr>
          <w:rFonts w:ascii="Arial" w:eastAsia="Times New Roman" w:hAnsi="Arial" w:cs="Arial"/>
          <w:bCs/>
          <w:szCs w:val="24"/>
          <w:lang w:eastAsia="sl-SI"/>
        </w:rPr>
        <w:t xml:space="preserve"> ŽUPAN</w:t>
      </w:r>
    </w:p>
    <w:p w14:paraId="36910C00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75863AA2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39844280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21F806D6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432B0D85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65B26F9F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09710B78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50D1B2DD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17C7B1F0" w14:textId="7B7F8004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655F007A" w14:textId="08A23F3C" w:rsidR="006366D3" w:rsidRPr="00E30B3D" w:rsidRDefault="006366D3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53609E63" w14:textId="77777777" w:rsidR="006366D3" w:rsidRPr="00E30B3D" w:rsidRDefault="006366D3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6301FC02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5E2DBEED" w14:textId="6D847758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0DE35AFD" w14:textId="662664AA" w:rsidR="00E80736" w:rsidRPr="00E30B3D" w:rsidRDefault="00E80736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69F0B5E8" w14:textId="77777777" w:rsidR="00E80736" w:rsidRPr="00E30B3D" w:rsidRDefault="00E80736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1C028103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271C0DAF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7A45B1E3" w14:textId="77777777" w:rsidR="003E0322" w:rsidRPr="00E30B3D" w:rsidRDefault="003E0322" w:rsidP="003E0322">
      <w:pPr>
        <w:spacing w:after="0" w:line="240" w:lineRule="auto"/>
        <w:rPr>
          <w:rFonts w:ascii="Arial" w:eastAsia="Times New Roman" w:hAnsi="Arial" w:cs="Arial"/>
          <w:bCs/>
          <w:szCs w:val="24"/>
          <w:lang w:eastAsia="sl-SI"/>
        </w:rPr>
      </w:pPr>
    </w:p>
    <w:p w14:paraId="5EC63DF6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7643E0CD" w14:textId="7EE734C6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szCs w:val="24"/>
          <w:lang w:eastAsia="sl-SI"/>
        </w:rPr>
      </w:pPr>
    </w:p>
    <w:p w14:paraId="251421E5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szCs w:val="24"/>
          <w:lang w:eastAsia="sl-SI"/>
        </w:rPr>
      </w:pPr>
    </w:p>
    <w:p w14:paraId="106506C4" w14:textId="5766AA38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  <w:r w:rsidRPr="00E30B3D">
        <w:rPr>
          <w:rFonts w:ascii="Arial" w:eastAsia="Times New Roman" w:hAnsi="Arial" w:cs="Arial"/>
          <w:bCs/>
          <w:szCs w:val="24"/>
          <w:lang w:eastAsia="sl-SI"/>
        </w:rPr>
        <w:tab/>
        <w:t xml:space="preserve">        </w:t>
      </w:r>
    </w:p>
    <w:sectPr w:rsidR="003E0322" w:rsidRPr="00E30B3D" w:rsidSect="0007509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51D1A" w14:textId="77777777" w:rsidR="006621E3" w:rsidRDefault="006621E3">
      <w:pPr>
        <w:spacing w:after="0" w:line="240" w:lineRule="auto"/>
      </w:pPr>
      <w:r>
        <w:separator/>
      </w:r>
    </w:p>
  </w:endnote>
  <w:endnote w:type="continuationSeparator" w:id="0">
    <w:p w14:paraId="5FC849AD" w14:textId="77777777" w:rsidR="006621E3" w:rsidRDefault="00662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1E0C0" w14:textId="27DB0744" w:rsidR="008D4E2E" w:rsidRDefault="003E0322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0DDD985" wp14:editId="55C5FF2B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42892" w14:textId="47182A23" w:rsidR="008D4E2E" w:rsidRDefault="003E0322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E91E16D" wp14:editId="78E6BE1C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86D83" w14:textId="77777777" w:rsidR="006621E3" w:rsidRDefault="006621E3">
      <w:pPr>
        <w:spacing w:after="0" w:line="240" w:lineRule="auto"/>
      </w:pPr>
      <w:r>
        <w:separator/>
      </w:r>
    </w:p>
  </w:footnote>
  <w:footnote w:type="continuationSeparator" w:id="0">
    <w:p w14:paraId="4B138A64" w14:textId="77777777" w:rsidR="006621E3" w:rsidRDefault="00662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DBA06" w14:textId="1B27D75F" w:rsidR="002C18A6" w:rsidRDefault="002C18A6">
    <w:pPr>
      <w:pStyle w:val="Glava"/>
    </w:pPr>
    <w:r w:rsidRPr="00E30B3D">
      <w:rPr>
        <w:noProof/>
      </w:rPr>
      <w:drawing>
        <wp:anchor distT="0" distB="0" distL="114300" distR="114300" simplePos="0" relativeHeight="251660800" behindDoc="0" locked="0" layoutInCell="1" allowOverlap="1" wp14:anchorId="627E2B0E" wp14:editId="135A3FB9">
          <wp:simplePos x="0" y="0"/>
          <wp:positionH relativeFrom="column">
            <wp:posOffset>-822960</wp:posOffset>
          </wp:positionH>
          <wp:positionV relativeFrom="paragraph">
            <wp:posOffset>-213995</wp:posOffset>
          </wp:positionV>
          <wp:extent cx="2463165" cy="1050925"/>
          <wp:effectExtent l="0" t="0" r="0" b="0"/>
          <wp:wrapSquare wrapText="bothSides"/>
          <wp:docPr id="1" name="Slika 1" descr="Slika, ki vsebuje besede besedilo, pisava, posnetek zaslona, oblikovanje&#10;&#10;Vsebina, ustvarjena z UI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besedilo, pisava, posnetek zaslona, oblikovanje&#10;&#10;Vsebina, ustvarjena z UI, morda ni pravilna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D59DE" w14:textId="7429D506" w:rsidR="008D4E2E" w:rsidRDefault="003E0322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9EE85DA" wp14:editId="3017B380">
          <wp:simplePos x="0" y="0"/>
          <wp:positionH relativeFrom="page">
            <wp:posOffset>288290</wp:posOffset>
          </wp:positionH>
          <wp:positionV relativeFrom="page">
            <wp:posOffset>242570</wp:posOffset>
          </wp:positionV>
          <wp:extent cx="2371725" cy="1000125"/>
          <wp:effectExtent l="0" t="0" r="9525" b="9525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03B24"/>
    <w:multiLevelType w:val="hybridMultilevel"/>
    <w:tmpl w:val="41747EF0"/>
    <w:lvl w:ilvl="0" w:tplc="8BBAE342">
      <w:start w:val="6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CF0DB2"/>
    <w:multiLevelType w:val="hybridMultilevel"/>
    <w:tmpl w:val="6C0EE432"/>
    <w:lvl w:ilvl="0" w:tplc="C2EEAD78">
      <w:start w:val="1"/>
      <w:numFmt w:val="decimal"/>
      <w:lvlText w:val="%1."/>
      <w:lvlJc w:val="left"/>
      <w:pPr>
        <w:ind w:left="410" w:hanging="360"/>
      </w:pPr>
    </w:lvl>
    <w:lvl w:ilvl="1" w:tplc="04240019">
      <w:start w:val="1"/>
      <w:numFmt w:val="lowerLetter"/>
      <w:lvlText w:val="%2."/>
      <w:lvlJc w:val="left"/>
      <w:pPr>
        <w:ind w:left="1130" w:hanging="360"/>
      </w:pPr>
    </w:lvl>
    <w:lvl w:ilvl="2" w:tplc="0424001B">
      <w:start w:val="1"/>
      <w:numFmt w:val="lowerRoman"/>
      <w:lvlText w:val="%3."/>
      <w:lvlJc w:val="right"/>
      <w:pPr>
        <w:ind w:left="1850" w:hanging="180"/>
      </w:pPr>
    </w:lvl>
    <w:lvl w:ilvl="3" w:tplc="0424000F">
      <w:start w:val="1"/>
      <w:numFmt w:val="decimal"/>
      <w:lvlText w:val="%4."/>
      <w:lvlJc w:val="left"/>
      <w:pPr>
        <w:ind w:left="2570" w:hanging="360"/>
      </w:pPr>
    </w:lvl>
    <w:lvl w:ilvl="4" w:tplc="04240019">
      <w:start w:val="1"/>
      <w:numFmt w:val="lowerLetter"/>
      <w:lvlText w:val="%5."/>
      <w:lvlJc w:val="left"/>
      <w:pPr>
        <w:ind w:left="3290" w:hanging="360"/>
      </w:pPr>
    </w:lvl>
    <w:lvl w:ilvl="5" w:tplc="0424001B">
      <w:start w:val="1"/>
      <w:numFmt w:val="lowerRoman"/>
      <w:lvlText w:val="%6."/>
      <w:lvlJc w:val="right"/>
      <w:pPr>
        <w:ind w:left="4010" w:hanging="180"/>
      </w:pPr>
    </w:lvl>
    <w:lvl w:ilvl="6" w:tplc="0424000F">
      <w:start w:val="1"/>
      <w:numFmt w:val="decimal"/>
      <w:lvlText w:val="%7."/>
      <w:lvlJc w:val="left"/>
      <w:pPr>
        <w:ind w:left="4730" w:hanging="360"/>
      </w:pPr>
    </w:lvl>
    <w:lvl w:ilvl="7" w:tplc="04240019">
      <w:start w:val="1"/>
      <w:numFmt w:val="lowerLetter"/>
      <w:lvlText w:val="%8."/>
      <w:lvlJc w:val="left"/>
      <w:pPr>
        <w:ind w:left="5450" w:hanging="360"/>
      </w:pPr>
    </w:lvl>
    <w:lvl w:ilvl="8" w:tplc="0424001B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10DD23E9"/>
    <w:multiLevelType w:val="hybridMultilevel"/>
    <w:tmpl w:val="5B4492DC"/>
    <w:lvl w:ilvl="0" w:tplc="89C275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EE6423"/>
    <w:multiLevelType w:val="hybridMultilevel"/>
    <w:tmpl w:val="51A0DF7E"/>
    <w:lvl w:ilvl="0" w:tplc="BCAC9B60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AE7521D"/>
    <w:multiLevelType w:val="hybridMultilevel"/>
    <w:tmpl w:val="0F8E1A92"/>
    <w:lvl w:ilvl="0" w:tplc="B52620BA">
      <w:start w:val="1"/>
      <w:numFmt w:val="decimal"/>
      <w:lvlText w:val="%1."/>
      <w:lvlJc w:val="left"/>
      <w:pPr>
        <w:ind w:left="780" w:hanging="720"/>
      </w:pPr>
      <w:rPr>
        <w:rFonts w:ascii="Arial" w:hAnsi="Arial" w:cs="Arial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52275"/>
    <w:multiLevelType w:val="hybridMultilevel"/>
    <w:tmpl w:val="2DF688F0"/>
    <w:lvl w:ilvl="0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6F322CE"/>
    <w:multiLevelType w:val="hybridMultilevel"/>
    <w:tmpl w:val="053E9886"/>
    <w:lvl w:ilvl="0" w:tplc="F904CC9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763C7"/>
    <w:multiLevelType w:val="hybridMultilevel"/>
    <w:tmpl w:val="1CA2C480"/>
    <w:lvl w:ilvl="0" w:tplc="99DE441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6701057">
    <w:abstractNumId w:val="2"/>
  </w:num>
  <w:num w:numId="2" w16cid:durableId="378866710">
    <w:abstractNumId w:val="4"/>
  </w:num>
  <w:num w:numId="3" w16cid:durableId="1711027837">
    <w:abstractNumId w:val="7"/>
  </w:num>
  <w:num w:numId="4" w16cid:durableId="1772120992">
    <w:abstractNumId w:val="5"/>
  </w:num>
  <w:num w:numId="5" w16cid:durableId="14553251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8279935">
    <w:abstractNumId w:val="6"/>
  </w:num>
  <w:num w:numId="7" w16cid:durableId="1258296730">
    <w:abstractNumId w:val="1"/>
  </w:num>
  <w:num w:numId="8" w16cid:durableId="1938907325">
    <w:abstractNumId w:val="0"/>
  </w:num>
  <w:num w:numId="9" w16cid:durableId="1608611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22"/>
    <w:rsid w:val="0001205A"/>
    <w:rsid w:val="00057F0B"/>
    <w:rsid w:val="000B68C8"/>
    <w:rsid w:val="000F04F3"/>
    <w:rsid w:val="000F1C62"/>
    <w:rsid w:val="00133E0E"/>
    <w:rsid w:val="00134286"/>
    <w:rsid w:val="001441EE"/>
    <w:rsid w:val="001628F5"/>
    <w:rsid w:val="00185797"/>
    <w:rsid w:val="001E0C8A"/>
    <w:rsid w:val="001F0127"/>
    <w:rsid w:val="00210D89"/>
    <w:rsid w:val="00226416"/>
    <w:rsid w:val="002434A3"/>
    <w:rsid w:val="00280D05"/>
    <w:rsid w:val="002B34B3"/>
    <w:rsid w:val="002C18A6"/>
    <w:rsid w:val="00304DF3"/>
    <w:rsid w:val="0036393F"/>
    <w:rsid w:val="00380464"/>
    <w:rsid w:val="003A12EA"/>
    <w:rsid w:val="003D6E7A"/>
    <w:rsid w:val="003E0322"/>
    <w:rsid w:val="003E4727"/>
    <w:rsid w:val="003E5A70"/>
    <w:rsid w:val="004A3E37"/>
    <w:rsid w:val="004A3E7E"/>
    <w:rsid w:val="004B105B"/>
    <w:rsid w:val="004C30BA"/>
    <w:rsid w:val="004D23AB"/>
    <w:rsid w:val="0052544E"/>
    <w:rsid w:val="00546396"/>
    <w:rsid w:val="00550671"/>
    <w:rsid w:val="0056388D"/>
    <w:rsid w:val="00581283"/>
    <w:rsid w:val="00594F30"/>
    <w:rsid w:val="005B6FFC"/>
    <w:rsid w:val="005D1D6E"/>
    <w:rsid w:val="00600187"/>
    <w:rsid w:val="006366D3"/>
    <w:rsid w:val="0065323B"/>
    <w:rsid w:val="00655645"/>
    <w:rsid w:val="006560D7"/>
    <w:rsid w:val="006621E3"/>
    <w:rsid w:val="006741F4"/>
    <w:rsid w:val="00696CF2"/>
    <w:rsid w:val="006D5ED9"/>
    <w:rsid w:val="006E1214"/>
    <w:rsid w:val="00735BCB"/>
    <w:rsid w:val="00755F21"/>
    <w:rsid w:val="00786613"/>
    <w:rsid w:val="007A7478"/>
    <w:rsid w:val="007D16F1"/>
    <w:rsid w:val="007E3A8A"/>
    <w:rsid w:val="007E595D"/>
    <w:rsid w:val="007F0849"/>
    <w:rsid w:val="00806E99"/>
    <w:rsid w:val="00810CA8"/>
    <w:rsid w:val="0081269C"/>
    <w:rsid w:val="00847BB9"/>
    <w:rsid w:val="008531EB"/>
    <w:rsid w:val="00855A6B"/>
    <w:rsid w:val="0088189A"/>
    <w:rsid w:val="0089734B"/>
    <w:rsid w:val="008A073D"/>
    <w:rsid w:val="008C0193"/>
    <w:rsid w:val="008C0F3E"/>
    <w:rsid w:val="008D4E2E"/>
    <w:rsid w:val="008E6272"/>
    <w:rsid w:val="00907658"/>
    <w:rsid w:val="00912496"/>
    <w:rsid w:val="009268C2"/>
    <w:rsid w:val="00931290"/>
    <w:rsid w:val="00970673"/>
    <w:rsid w:val="0097388B"/>
    <w:rsid w:val="00991886"/>
    <w:rsid w:val="009D7F02"/>
    <w:rsid w:val="00A34EFE"/>
    <w:rsid w:val="00A41339"/>
    <w:rsid w:val="00A605C2"/>
    <w:rsid w:val="00A75788"/>
    <w:rsid w:val="00AB100F"/>
    <w:rsid w:val="00AE33F9"/>
    <w:rsid w:val="00AF2234"/>
    <w:rsid w:val="00B46FF3"/>
    <w:rsid w:val="00B719B6"/>
    <w:rsid w:val="00B74CD4"/>
    <w:rsid w:val="00BA5AF7"/>
    <w:rsid w:val="00C116DF"/>
    <w:rsid w:val="00C37F0B"/>
    <w:rsid w:val="00C43EDD"/>
    <w:rsid w:val="00C57DF4"/>
    <w:rsid w:val="00C62F7B"/>
    <w:rsid w:val="00C6507C"/>
    <w:rsid w:val="00C7727F"/>
    <w:rsid w:val="00C82FA7"/>
    <w:rsid w:val="00C963CD"/>
    <w:rsid w:val="00CC037E"/>
    <w:rsid w:val="00D21FE6"/>
    <w:rsid w:val="00D50C0E"/>
    <w:rsid w:val="00D62B4E"/>
    <w:rsid w:val="00D75C68"/>
    <w:rsid w:val="00D80F05"/>
    <w:rsid w:val="00D81E8A"/>
    <w:rsid w:val="00DA305B"/>
    <w:rsid w:val="00DA6ED3"/>
    <w:rsid w:val="00DE3295"/>
    <w:rsid w:val="00E1456C"/>
    <w:rsid w:val="00E2713C"/>
    <w:rsid w:val="00E30B3D"/>
    <w:rsid w:val="00E44012"/>
    <w:rsid w:val="00E4642D"/>
    <w:rsid w:val="00E55C2A"/>
    <w:rsid w:val="00E64BA2"/>
    <w:rsid w:val="00E80736"/>
    <w:rsid w:val="00E92CF4"/>
    <w:rsid w:val="00EF1D6B"/>
    <w:rsid w:val="00F352FC"/>
    <w:rsid w:val="00FC09AC"/>
    <w:rsid w:val="00FC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81144"/>
  <w15:chartTrackingRefBased/>
  <w15:docId w15:val="{F88B8396-2DDD-4E51-9E1E-EAFAC54C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82FA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3E03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3E032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3E03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rsid w:val="003E0322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E44012"/>
    <w:rPr>
      <w:color w:val="0563C1"/>
      <w:u w:val="single"/>
    </w:rPr>
  </w:style>
  <w:style w:type="paragraph" w:styleId="Revizija">
    <w:name w:val="Revision"/>
    <w:hidden/>
    <w:uiPriority w:val="99"/>
    <w:semiHidden/>
    <w:rsid w:val="001628F5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1628F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628F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628F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628F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628F5"/>
    <w:rPr>
      <w:b/>
      <w:bCs/>
      <w:sz w:val="20"/>
      <w:szCs w:val="20"/>
    </w:rPr>
  </w:style>
  <w:style w:type="paragraph" w:customStyle="1" w:styleId="m5188549249184278759msolistparagraph">
    <w:name w:val="m_5188549249184278759msolistparagraph"/>
    <w:basedOn w:val="Navaden"/>
    <w:rsid w:val="00A41339"/>
    <w:pPr>
      <w:spacing w:before="100" w:beforeAutospacing="1" w:after="100" w:afterAutospacing="1" w:line="240" w:lineRule="auto"/>
    </w:pPr>
    <w:rPr>
      <w:rFonts w:ascii="Calibri" w:hAnsi="Calibri" w:cs="Calibri"/>
      <w:lang w:eastAsia="sl-SI"/>
    </w:rPr>
  </w:style>
  <w:style w:type="character" w:customStyle="1" w:styleId="m5188549249184278759normaltextrun">
    <w:name w:val="m_5188549249184278759normaltextrun"/>
    <w:basedOn w:val="Privzetapisavaodstavka"/>
    <w:rsid w:val="00A41339"/>
  </w:style>
  <w:style w:type="paragraph" w:styleId="Odstavekseznama">
    <w:name w:val="List Paragraph"/>
    <w:basedOn w:val="Navaden"/>
    <w:uiPriority w:val="34"/>
    <w:qFormat/>
    <w:rsid w:val="004B105B"/>
    <w:pPr>
      <w:spacing w:after="0" w:line="240" w:lineRule="auto"/>
      <w:ind w:left="720"/>
    </w:pPr>
    <w:rPr>
      <w:rFonts w:ascii="Calibri" w:hAnsi="Calibri" w:cs="Calibri"/>
    </w:rPr>
  </w:style>
  <w:style w:type="paragraph" w:styleId="Brezrazmikov">
    <w:name w:val="No Spacing"/>
    <w:basedOn w:val="Navaden"/>
    <w:uiPriority w:val="1"/>
    <w:qFormat/>
    <w:rsid w:val="00E92CF4"/>
    <w:pPr>
      <w:spacing w:after="0" w:line="240" w:lineRule="auto"/>
    </w:pPr>
    <w:rPr>
      <w:rFonts w:ascii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2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 Petejan</dc:creator>
  <cp:keywords/>
  <dc:description/>
  <cp:lastModifiedBy>Miran Ljucovič</cp:lastModifiedBy>
  <cp:revision>16</cp:revision>
  <cp:lastPrinted>2023-02-22T07:22:00Z</cp:lastPrinted>
  <dcterms:created xsi:type="dcterms:W3CDTF">2025-08-20T12:49:00Z</dcterms:created>
  <dcterms:modified xsi:type="dcterms:W3CDTF">2025-09-15T09:17:00Z</dcterms:modified>
</cp:coreProperties>
</file>