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5223" w14:textId="3F585880" w:rsidR="0066085E" w:rsidRPr="00355F3A" w:rsidRDefault="00731380" w:rsidP="006704F1">
      <w:pPr>
        <w:pStyle w:val="Nazivenote"/>
        <w:spacing w:after="800"/>
        <w:rPr>
          <w:b w:val="0"/>
          <w:bCs/>
        </w:rPr>
      </w:pPr>
      <w:r>
        <w:t xml:space="preserve">Mestni </w:t>
      </w:r>
      <w:r w:rsidR="00964AD4">
        <w:t>s</w:t>
      </w:r>
      <w:r>
        <w:t>vet</w:t>
      </w:r>
      <w:r>
        <w:br/>
      </w:r>
      <w:r w:rsidRPr="008802E3">
        <w:rPr>
          <w:b w:val="0"/>
          <w:bCs/>
        </w:rPr>
        <w:t>Trg Edvarda Kardelja 1, 5000 Nova Gorica</w:t>
      </w:r>
    </w:p>
    <w:p w14:paraId="5F23F282" w14:textId="172DB44D" w:rsidR="003B3A31" w:rsidRPr="003B3A31" w:rsidRDefault="00431FA3" w:rsidP="00431FA3">
      <w:r>
        <w:t>Na podlagi prvega odstavka 13. člena Zakona o varstvu kulturne dediščine (Uradni list RS, št. 16/08, 123/08, 8/11 – ORZVKD39, 90/12, 111/13, 32/16, 21/18 – ZNOrg in 78/23 – ZUNPEOVE) in prvega odstavka 19. člena Statuta Mestne občine Nova Gorica (Uradni list RS, št. 13/12, 18/17 in 18/19) je Mestni svet Mestne občine Nova Gorica na seji dne ____ sprejel</w:t>
      </w:r>
    </w:p>
    <w:p w14:paraId="2A2B350D" w14:textId="77777777" w:rsidR="00E51138" w:rsidRDefault="006D51B6" w:rsidP="00E51138">
      <w:pPr>
        <w:pStyle w:val="Naslov1"/>
        <w:spacing w:before="0" w:after="0"/>
        <w:jc w:val="center"/>
      </w:pPr>
      <w:r>
        <w:t>ODLOK</w:t>
      </w:r>
    </w:p>
    <w:p w14:paraId="500C863B" w14:textId="74A227A7" w:rsidR="000E5815" w:rsidRDefault="00DF4FC8" w:rsidP="00AC4D82">
      <w:pPr>
        <w:pStyle w:val="Naslov1"/>
        <w:spacing w:before="0" w:after="600"/>
        <w:jc w:val="center"/>
      </w:pPr>
      <w:r w:rsidRPr="00DF4FC8">
        <w:t>o razglasitvi cerkve sv. Katarine na Preserjah nad Branikom za kulturni spomenik lokalnega pomena</w:t>
      </w:r>
    </w:p>
    <w:p w14:paraId="32C832A9" w14:textId="77777777" w:rsidR="00AC4D82" w:rsidRPr="00347524" w:rsidRDefault="00AC4D82" w:rsidP="00AC4D82">
      <w:pPr>
        <w:pStyle w:val="02clen"/>
        <w:spacing w:before="800"/>
      </w:pPr>
    </w:p>
    <w:p w14:paraId="21320909" w14:textId="77777777" w:rsidR="00AC4D82" w:rsidRDefault="00AC4D82" w:rsidP="00AC4D82">
      <w:pPr>
        <w:pStyle w:val="03ostevilcenodstavek"/>
        <w:spacing w:after="0"/>
        <w:ind w:left="709"/>
      </w:pPr>
      <w:r>
        <w:t>Za kulturni spomenik lokalnega pomena se razglasi enota dediščine:</w:t>
      </w:r>
    </w:p>
    <w:p w14:paraId="1BC9F556" w14:textId="674D7297" w:rsidR="00AC4D82" w:rsidRPr="006B5A13" w:rsidRDefault="00AC4D82" w:rsidP="00C322C9">
      <w:pPr>
        <w:pStyle w:val="03nastevanjeodstavek"/>
      </w:pPr>
      <w:r>
        <w:t>Preserje nad Branikom - Cerkev sv. Katarine, EID 1-03576.</w:t>
      </w:r>
    </w:p>
    <w:p w14:paraId="2DD5982B" w14:textId="77777777" w:rsidR="00AC4D82" w:rsidRDefault="00AC4D82" w:rsidP="00AC4D82">
      <w:pPr>
        <w:pStyle w:val="03ostevilcenodstavek"/>
        <w:ind w:left="709"/>
      </w:pPr>
      <w:r w:rsidRPr="00357817">
        <w:t>Vrednote, ki utemeljujejo razglasitev enote dediščine iz prejšnjega odstavka za spomenik lokalnega pomena (v nadaljnjem besedilu: spomenik), varovane sestavine spomenika, obseg spomenika, vplivno območje, varstveni režim spomenika in varstveni režim vplivnega območja so določeni v prilogi »Identifikacija spomenika: Preserje nad Branikom - Cerkev sv. Katarine, EID 1-03576« (v nadaljnjem besedilu: Priloga), ki je sestavni del tega odloka.</w:t>
      </w:r>
    </w:p>
    <w:p w14:paraId="763B7EBD" w14:textId="77777777" w:rsidR="00AC4D82" w:rsidRPr="006B5A13" w:rsidRDefault="00AC4D82" w:rsidP="00AC4D82">
      <w:pPr>
        <w:pStyle w:val="03ostevilcenodstavek"/>
        <w:ind w:left="709"/>
      </w:pPr>
      <w:r w:rsidRPr="00357817">
        <w:t>Izvirnike načrtov, na katerih je prikazan obseg spomenika in njegovega vplivnega območja, hranita ministrstvo, pristojno za kulturno dediščino, in Zavod za varstvo kulturne dediščine Slovenije (v nadaljnjem besedilu: zavod).</w:t>
      </w:r>
    </w:p>
    <w:p w14:paraId="6379FFAF" w14:textId="77777777" w:rsidR="00AC4D82" w:rsidRPr="00424D10" w:rsidRDefault="00AC4D82" w:rsidP="00AC4D82">
      <w:pPr>
        <w:pStyle w:val="02clen"/>
      </w:pPr>
    </w:p>
    <w:p w14:paraId="5A52D37C" w14:textId="77777777" w:rsidR="00AC4D82" w:rsidRDefault="00AC4D82" w:rsidP="00AC4D82">
      <w:pPr>
        <w:pStyle w:val="03ostevilcenodstavek"/>
        <w:ind w:left="709"/>
      </w:pPr>
      <w:r>
        <w:t>Lastnik oziroma posestnik spomenika morata sorazmerno s svojima zmožnostma omogočiti predstavljanje in dostopnost spomenika javnosti. Javni dostop ne sme ogrožati varovanih sestavin spomenika.</w:t>
      </w:r>
    </w:p>
    <w:p w14:paraId="36882001" w14:textId="77777777" w:rsidR="00AC4D82" w:rsidRPr="00357817" w:rsidRDefault="00AC4D82" w:rsidP="00AC4D82">
      <w:pPr>
        <w:pStyle w:val="03ostevilcenodstavek"/>
        <w:ind w:left="709"/>
      </w:pPr>
      <w:r>
        <w:t>Dodatne zahteve glede zagotavljanja javne dostopnosti spomenika so opredeljene v Prilogi.</w:t>
      </w:r>
    </w:p>
    <w:p w14:paraId="1F4085AE" w14:textId="77777777" w:rsidR="00AC4D82" w:rsidRPr="00C03A96" w:rsidRDefault="00AC4D82" w:rsidP="00AC4D82">
      <w:pPr>
        <w:pStyle w:val="02clen"/>
      </w:pPr>
    </w:p>
    <w:p w14:paraId="09552A59" w14:textId="77777777" w:rsidR="00AC4D82" w:rsidRPr="00AE0587" w:rsidRDefault="00AC4D82" w:rsidP="00AC4D82">
      <w:r w:rsidRPr="00357817">
        <w:t>Za vse posege v spomenik in v njegovo vplivno območje je treba predhodno izpolniti kulturnovarstvene pogoje in pridobiti kulturnovarstveno soglasje zavoda.</w:t>
      </w:r>
    </w:p>
    <w:p w14:paraId="23464C69" w14:textId="77777777" w:rsidR="00AC4D82" w:rsidRPr="00C03A96" w:rsidRDefault="00AC4D82" w:rsidP="00AC4D82">
      <w:pPr>
        <w:pStyle w:val="02clen"/>
      </w:pPr>
    </w:p>
    <w:p w14:paraId="5AEE14D6" w14:textId="77777777" w:rsidR="00AC4D82" w:rsidRPr="00347524" w:rsidRDefault="00AC4D82" w:rsidP="00AC4D82">
      <w:pPr>
        <w:pStyle w:val="03ostevilcenodstavek"/>
        <w:numPr>
          <w:ilvl w:val="0"/>
          <w:numId w:val="0"/>
        </w:numPr>
        <w:ind w:left="709"/>
      </w:pPr>
      <w:r w:rsidRPr="00357817">
        <w:t>Spomenik se označi z oznako v skladu s predpisom, ki ureja označevanje kulturnih spomenikov, tako da ta ne krni zgodovinske podobe ali posameznih delov spomenika. Mikrolokacijo oznake določita v soglasju zavod in lastnik spomenika.</w:t>
      </w:r>
    </w:p>
    <w:p w14:paraId="7AA23486" w14:textId="77777777" w:rsidR="00AC4D82" w:rsidRPr="004242FB" w:rsidRDefault="00AC4D82" w:rsidP="00AC4D82">
      <w:pPr>
        <w:pStyle w:val="02clen"/>
      </w:pPr>
    </w:p>
    <w:p w14:paraId="3BC5F044" w14:textId="77777777" w:rsidR="00AC4D82" w:rsidRDefault="00AC4D82" w:rsidP="00AC4D82">
      <w:pPr>
        <w:pStyle w:val="03ostevilcenodstavek"/>
        <w:numPr>
          <w:ilvl w:val="0"/>
          <w:numId w:val="0"/>
        </w:numPr>
        <w:ind w:left="709"/>
      </w:pPr>
      <w:r w:rsidRPr="00E0633F">
        <w:t>Izvajanje tega odloka nadzira inšpektorat, pristojen za kulturno dediščino.</w:t>
      </w:r>
    </w:p>
    <w:p w14:paraId="339F36A6" w14:textId="77777777" w:rsidR="00AC4D82" w:rsidRPr="0037685C" w:rsidRDefault="00AC4D82" w:rsidP="00AC4D82">
      <w:pPr>
        <w:pStyle w:val="Naslov1"/>
        <w:spacing w:before="800"/>
        <w:ind w:right="-142"/>
      </w:pPr>
      <w:r>
        <w:t>KONČNE DOLOČBE</w:t>
      </w:r>
    </w:p>
    <w:p w14:paraId="7E003EE4" w14:textId="77777777" w:rsidR="00AC4D82" w:rsidRPr="004242FB" w:rsidRDefault="00AC4D82" w:rsidP="00AC4D82">
      <w:pPr>
        <w:pStyle w:val="02clen"/>
      </w:pPr>
    </w:p>
    <w:p w14:paraId="6A79A0B2" w14:textId="77777777" w:rsidR="00AC4D82" w:rsidRPr="00C03A96" w:rsidRDefault="00AC4D82" w:rsidP="00AC4D82">
      <w:r w:rsidRPr="00A706EC">
        <w:t>V skladu s tretjim odstavkom 13. člena Zakona o varstvu kulturne dediščine (Uradni list RS, št. 16/08, 123/08, 8/11 – ORZVKD39, 90/12, 111/13, 32/16, 21/18 – ZNOrg in 78/23 – ZUNPEOVE) se v zemljiški knjigi po uradni dolžnosti zaznamuje status kulturnega spomenika na nepremičninah, navedenih v Prilogi v razdelku »Obseg spomenika«.</w:t>
      </w:r>
    </w:p>
    <w:p w14:paraId="5716ADD8" w14:textId="77777777" w:rsidR="00AC4D82" w:rsidRPr="0037685C" w:rsidRDefault="00AC4D82" w:rsidP="00AC4D82">
      <w:pPr>
        <w:pStyle w:val="02clen"/>
      </w:pPr>
    </w:p>
    <w:p w14:paraId="1C1827DD" w14:textId="77777777" w:rsidR="00AC4D82" w:rsidRDefault="00AC4D82" w:rsidP="00AC4D82">
      <w:pPr>
        <w:pStyle w:val="03ostevilcenodstavek"/>
        <w:numPr>
          <w:ilvl w:val="0"/>
          <w:numId w:val="0"/>
        </w:numPr>
        <w:ind w:left="709"/>
      </w:pPr>
      <w:r w:rsidRPr="009F503E">
        <w:t>Z dnem uveljavitve tega odloka preneha veljati Odlok o razglasitvi cerkve sv. Katarine – Preserje nad Branikom za kulturni spomenik lokalnega pomena (Uradni list RS, št. 61/13).</w:t>
      </w:r>
    </w:p>
    <w:p w14:paraId="65BE0E71" w14:textId="77777777" w:rsidR="00AC4D82" w:rsidRPr="004242FB" w:rsidRDefault="00AC4D82" w:rsidP="00AC4D82">
      <w:pPr>
        <w:pStyle w:val="02clen"/>
      </w:pPr>
    </w:p>
    <w:p w14:paraId="473CF7FE" w14:textId="77777777" w:rsidR="00AC4D82" w:rsidRPr="0037685C" w:rsidRDefault="00AC4D82" w:rsidP="00AC4D82">
      <w:pPr>
        <w:pStyle w:val="03ostevilcenodstavek"/>
        <w:numPr>
          <w:ilvl w:val="0"/>
          <w:numId w:val="0"/>
        </w:numPr>
        <w:ind w:left="709"/>
      </w:pPr>
      <w:r w:rsidRPr="00A706EC">
        <w:t>Ta odlok začne veljati petnajsti dan po objavi v Uradnem listu Republike Slovenije.</w:t>
      </w:r>
    </w:p>
    <w:p w14:paraId="7487C734" w14:textId="5182749E" w:rsidR="00AC4D82" w:rsidRPr="00AC4D82" w:rsidRDefault="00AC4D82" w:rsidP="00F916CB">
      <w:pPr>
        <w:spacing w:before="600"/>
        <w:jc w:val="left"/>
        <w:rPr>
          <w:iCs/>
        </w:rPr>
      </w:pPr>
      <w:r>
        <w:rPr>
          <w:iCs/>
        </w:rPr>
        <w:t xml:space="preserve">Številka: </w:t>
      </w:r>
      <w:r w:rsidRPr="00B875DC">
        <w:rPr>
          <w:iCs/>
        </w:rPr>
        <w:t>354-0030/2013</w:t>
      </w:r>
      <w:r>
        <w:rPr>
          <w:iCs/>
        </w:rPr>
        <w:br/>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02249036" w:rsidR="009060A3" w:rsidRPr="00E639CC" w:rsidRDefault="00AC4D82" w:rsidP="009060A3">
            <w:pPr>
              <w:pStyle w:val="Podpisoseba"/>
              <w:spacing w:before="0" w:after="0"/>
              <w:rPr>
                <w:bCs w:val="0"/>
              </w:rPr>
            </w:pPr>
            <w:r>
              <w:t>Ž</w:t>
            </w:r>
            <w:r w:rsidR="009060A3" w:rsidRPr="00E639CC">
              <w:t>upan</w:t>
            </w:r>
          </w:p>
        </w:tc>
      </w:tr>
    </w:tbl>
    <w:p w14:paraId="6C2DE500" w14:textId="3724C442" w:rsidR="00714788" w:rsidRDefault="00714788" w:rsidP="00F916CB">
      <w:pPr>
        <w:spacing w:after="1400"/>
      </w:pPr>
    </w:p>
    <w:p w14:paraId="55CCC446" w14:textId="7CDCD6E8" w:rsidR="00AC4D82" w:rsidRDefault="00AC4D82" w:rsidP="00AC4D82">
      <w:pPr>
        <w:jc w:val="left"/>
      </w:pPr>
      <w:r w:rsidRPr="00AC4D82">
        <w:t>Priloga: Identifikacija spomenika: Preserje nad Branikom - Cerkev sv. Katarine, EID 1-03576</w:t>
      </w:r>
    </w:p>
    <w:p w14:paraId="06942AFB" w14:textId="77777777" w:rsidR="00731380" w:rsidRDefault="00731380" w:rsidP="005D78B5">
      <w:pPr>
        <w:ind w:left="0"/>
      </w:pPr>
    </w:p>
    <w:p w14:paraId="06BE4516" w14:textId="77777777" w:rsidR="00AC4D82" w:rsidRDefault="00AC4D82" w:rsidP="005D78B5">
      <w:pPr>
        <w:ind w:left="0"/>
        <w:sectPr w:rsidR="00AC4D82" w:rsidSect="00283D94">
          <w:headerReference w:type="default" r:id="rId11"/>
          <w:footerReference w:type="default" r:id="rId12"/>
          <w:headerReference w:type="first" r:id="rId13"/>
          <w:footerReference w:type="first" r:id="rId14"/>
          <w:pgSz w:w="11906" w:h="16838"/>
          <w:pgMar w:top="1418" w:right="1418" w:bottom="1418" w:left="1418" w:header="1304" w:footer="454" w:gutter="0"/>
          <w:cols w:space="708"/>
          <w:titlePg/>
          <w:docGrid w:linePitch="360"/>
        </w:sectPr>
      </w:pPr>
    </w:p>
    <w:p w14:paraId="5E21157B" w14:textId="4C291C58" w:rsidR="00731380" w:rsidRDefault="002E0EB2" w:rsidP="00731380">
      <w:pPr>
        <w:pStyle w:val="Nazivenote"/>
        <w:rPr>
          <w:b w:val="0"/>
          <w:bCs/>
        </w:rPr>
      </w:pPr>
      <w:r w:rsidRPr="002E0EB2">
        <w:lastRenderedPageBreak/>
        <w:t>Oddelek za okolje, prostor in javno infrastrukturo</w:t>
      </w:r>
      <w:r w:rsidR="00731380">
        <w:br/>
      </w:r>
      <w:r w:rsidR="00731380" w:rsidRPr="008802E3">
        <w:rPr>
          <w:b w:val="0"/>
          <w:bCs/>
        </w:rPr>
        <w:t>Trg Edvarda Kardelja 1, 5000 Nova Gorica</w:t>
      </w:r>
    </w:p>
    <w:p w14:paraId="31D67305" w14:textId="2E988DFD" w:rsidR="00731380" w:rsidRDefault="009E22A6" w:rsidP="002E0EB2">
      <w:pPr>
        <w:pStyle w:val="Naslov1"/>
        <w:spacing w:before="800"/>
      </w:pPr>
      <w:r>
        <w:t>Obrazložitev</w:t>
      </w:r>
    </w:p>
    <w:p w14:paraId="163CDBFA" w14:textId="77777777" w:rsidR="002E0EB2" w:rsidRPr="00C322C9" w:rsidRDefault="002E0EB2" w:rsidP="00A2518A">
      <w:pPr>
        <w:pStyle w:val="ostevilcenobrazlozitev"/>
        <w:ind w:left="709"/>
      </w:pPr>
      <w:r w:rsidRPr="00C322C9">
        <w:t>Razlogi, ki utemeljujejo potrebo po sprejetju Odloka o razglasitvi cerkve sv. Katarine na Preserjah nad Branikom za kulturni spomenik lokalnega pomena (v nadaljevanju: Odlok)</w:t>
      </w:r>
    </w:p>
    <w:p w14:paraId="37CFCC67" w14:textId="77777777" w:rsidR="002E0EB2" w:rsidRDefault="002E0EB2" w:rsidP="002E0EB2">
      <w:r>
        <w:t>Cerkev stoji na griču nad vasjo, v zaselku imenovanem sv. Katarina, in je obdana s cerkveno ogrado. Nastala je v začetku 16. stoletja, v 2. polovici 18. stoletja so jo povišali, obokali ladjo in prizidali zakristijo, med leti 1890 in 1892 pa so ladjo še podaljšali ter cerkvi prizidali zvonik na zahodu. Stari gotski portal so prenesli v novo lopo pod zvonikom ter ga na novo obdelali. Prezbiterij, ki je ohranil prvotno podobo z rombasto-zvezdastim obokom, krasijo freske iz 1. polovice 16. stoletja, ki so ikonografsko še v duhu srednjega veka, po kompoziciji in oblikovanju pa že povsem renesančne. Freske so bile v času zadnje temeljite prenove cerkve grobo preslikane, vendar pa je bila ta preslikava v letih 2005-2009 že večinoma odstranjena, freske pa delno restavrirane. V prezbiteriju stoji oltar iz 18. stoletja s sliko »Mistična zaroka sv. Katarine«, delo Janeza Mihaela Lichtenreita.</w:t>
      </w:r>
    </w:p>
    <w:p w14:paraId="39E1694E" w14:textId="77777777" w:rsidR="002E0EB2" w:rsidRDefault="002E0EB2" w:rsidP="002E0EB2">
      <w:r>
        <w:t>Cerkev predstavlja eno od prostorskih dominant Vipavske doline, poslikave v prezbiteriju cerkve pa predstavljajo enega redkih primerov renesančne poslikave na širšem območju Severne Primorske.</w:t>
      </w:r>
    </w:p>
    <w:p w14:paraId="17919FAB" w14:textId="77777777" w:rsidR="002E0EB2" w:rsidRDefault="002E0EB2" w:rsidP="002E0EB2">
      <w:r>
        <w:t>Cerkev sv. Katarine je bila z Odlokom o razglasitvi cerkve sv. Katarine – Preserje nad Branikom za kulturni spomenik lokalnega pomena (Uradni list RS, št. 61/2013; v nadaljevanju: veljavni Odlok) že razglašena za kulturni spomenik lokalnega pomena.</w:t>
      </w:r>
    </w:p>
    <w:p w14:paraId="48A71DCA" w14:textId="77777777" w:rsidR="002E0EB2" w:rsidRDefault="002E0EB2" w:rsidP="002E0EB2">
      <w:r>
        <w:t>Po sprejemu veljavnega Odloka leta 2013 je Ministrstvo za kulturo Mestno občino Nova Gorica (v nadaljevanju: MONG) obvestilo o napaki, in sicer o razhajanju med vplivnim območjem, določenim z veljavnim Odlokom, in vplivnim območjem, ki je bilo predlagano s strani Zavoda za varstvo kulturne dediščine Slovenije (v nadaljevanju: Zavod) in kot je prikazano v prostorskih evidencah Zavoda ter tudi v kartografskih prilogah Občinskega prostorskega načrta MONG. Ministrstvo je predlagalo, naj se napako odpravi s spremembo veljavnega Odloka.</w:t>
      </w:r>
    </w:p>
    <w:p w14:paraId="4E2EB0D7" w14:textId="77777777" w:rsidR="002E0EB2" w:rsidRDefault="002E0EB2" w:rsidP="002E0EB2">
      <w:r>
        <w:t xml:space="preserve">Po proučitvi zadeve sta Služba za okolje in prostor MONG in Zavod ugotovila, da je navedeno razhajanje posledica sprejema amandmaja k predlogu veljavnega Odloka, ki je iz vplivnega območja izločil parcelo št. *351/2, k. o. Branik. Poleg navedene pomanjkljivosti veljavnega Odloka je bilo ugotovljeno, da veljavno vplivno območje, ki ne obsega vseh stavbnih zemljišč v bližini spomenika (npr. z amandmajem izločene parcele in drugih bližnjih stavbnih zemljišč, ki niso bila vključena v veljavni Odlok), lahko pomeni njihovo neenako obravnavo ter posledično neenako obravnavo njihovih lastnikov in ne zadostno varuje prostorske dominante, kot ene od varovanih sestavin </w:t>
      </w:r>
      <w:r>
        <w:lastRenderedPageBreak/>
        <w:t>spomenika. Varstveni režim, ki v vplivnem območju velja, lahko tudi nesorazmerno posega v pravice lastnikov zemljišč, s tem ko a priori prepoveduje novogradnje in večanje gabaritov obstoječih stavb, kar je bil tudi razlog za sprejem navedenega amandmaja k predlogu veljavnega Odloka.</w:t>
      </w:r>
    </w:p>
    <w:p w14:paraId="7042F581" w14:textId="77777777" w:rsidR="002E0EB2" w:rsidRPr="00E64DE7" w:rsidRDefault="002E0EB2" w:rsidP="002E0EB2">
      <w:r>
        <w:t>Veljavni Odlok v drugi alineji 7. člena za vplivno območje spomenika med drugim določa tudi ohranjanje obstoječe namembnosti kmetijskih površin. V vplivno območje spomenika po veljavnem Odloku niso bila vključena nobena zemljišča s kmetijsko namensko rabo, zato navedena določba ni uporabna, dominantna vloga spomenika pa posledično z veljavnim Odlokom ni zadostno varovana.</w:t>
      </w:r>
    </w:p>
    <w:p w14:paraId="53D1480E" w14:textId="2FE61955" w:rsidR="002E0EB2" w:rsidRPr="00C42627" w:rsidRDefault="002E0EB2" w:rsidP="002E0EB2">
      <w:pPr>
        <w:pStyle w:val="ostevilcenobrazlozitev"/>
        <w:ind w:left="709"/>
      </w:pPr>
      <w:r w:rsidRPr="00C42627">
        <w:t xml:space="preserve">Cilji, ki se želijo doseči s sprejemom </w:t>
      </w:r>
      <w:r w:rsidR="00537ABC">
        <w:t>odloka</w:t>
      </w:r>
      <w:r w:rsidRPr="00C42627">
        <w:t>:</w:t>
      </w:r>
    </w:p>
    <w:p w14:paraId="1EC61409" w14:textId="77777777" w:rsidR="002E0EB2" w:rsidRDefault="002E0EB2" w:rsidP="002E0EB2">
      <w:r>
        <w:t>Na pobudo občine in po strokovnih merilih Zavoda se na novo opredeli obseg in varstveni režim vplivnega območja spomenika.</w:t>
      </w:r>
    </w:p>
    <w:p w14:paraId="2FFB53AB" w14:textId="77777777" w:rsidR="002E0EB2" w:rsidRDefault="002E0EB2" w:rsidP="00A2518A">
      <w:pPr>
        <w:spacing w:after="0"/>
      </w:pPr>
      <w:r>
        <w:t>Po opravljenem ponovnem vrednotenju Zavoda se dodatno spremeni še naslednje:</w:t>
      </w:r>
    </w:p>
    <w:p w14:paraId="57C59C04" w14:textId="77777777" w:rsidR="002E0EB2" w:rsidRDefault="002E0EB2" w:rsidP="00A2518A">
      <w:pPr>
        <w:pStyle w:val="03nastevanjeodstavek"/>
        <w:spacing w:after="0"/>
        <w:ind w:left="1066"/>
      </w:pPr>
      <w:r>
        <w:t>Iz varovanih sestavin se odstrani namembnost objekta.</w:t>
      </w:r>
    </w:p>
    <w:p w14:paraId="52FF1793" w14:textId="77777777" w:rsidR="002E0EB2" w:rsidRDefault="002E0EB2" w:rsidP="00A2518A">
      <w:pPr>
        <w:pStyle w:val="03nastevanjeodstavek"/>
        <w:spacing w:after="0"/>
        <w:ind w:left="1066"/>
      </w:pPr>
      <w:r>
        <w:t>Odpravi se obveznost priprave inventarne knjige premičnin.</w:t>
      </w:r>
    </w:p>
    <w:p w14:paraId="1F383F3E" w14:textId="77777777" w:rsidR="002E0EB2" w:rsidRDefault="002E0EB2" w:rsidP="00A2518A">
      <w:pPr>
        <w:pStyle w:val="03nastevanjeodstavek"/>
        <w:spacing w:after="0"/>
        <w:ind w:left="1066"/>
      </w:pPr>
      <w:r>
        <w:t>Med varovane sestavine spomenika se doda morebitne arheološke ostaline.</w:t>
      </w:r>
    </w:p>
    <w:p w14:paraId="4BDEE306" w14:textId="77777777" w:rsidR="002E0EB2" w:rsidRPr="000116A7" w:rsidRDefault="002E0EB2" w:rsidP="00A2518A">
      <w:pPr>
        <w:pStyle w:val="03nastevanjeodstavek"/>
        <w:spacing w:after="360"/>
        <w:ind w:left="1066"/>
      </w:pPr>
      <w:r>
        <w:t>V opisu varstvenega režima spomenika se doda dve alineiji, ki se nanašata na varovanje morebitnih arheoloških ostalin.</w:t>
      </w:r>
    </w:p>
    <w:p w14:paraId="40B82B2E" w14:textId="77777777" w:rsidR="002E0EB2" w:rsidRPr="00C42627" w:rsidRDefault="002E0EB2" w:rsidP="00C322C9">
      <w:pPr>
        <w:pStyle w:val="ostevilcenobrazlozitev"/>
        <w:ind w:left="709"/>
      </w:pPr>
      <w:r w:rsidRPr="00C42627">
        <w:t>Pravne podlage in načela, po katerih naj se uredijo razmerja na tem področju:</w:t>
      </w:r>
    </w:p>
    <w:p w14:paraId="745D60EB" w14:textId="77777777" w:rsidR="002E0EB2" w:rsidRPr="00E64DE7" w:rsidRDefault="002E0EB2" w:rsidP="00A2518A">
      <w:pPr>
        <w:pStyle w:val="03nastevanjeodstavek"/>
        <w:spacing w:after="0"/>
        <w:ind w:left="1066"/>
      </w:pPr>
      <w:r w:rsidRPr="000A0988">
        <w:t>Zakon o varstvu kulturne dediščine (Uradni list RS, št. 16/08, 123/08, 8/11 – ORZVKD39, 90/12, 111/13, 32/16, 21/18 – ZNOrg in 78/23 – ZUNPEOVE; v nadaljevanju ZVKD-1);</w:t>
      </w:r>
    </w:p>
    <w:p w14:paraId="3D5C1613" w14:textId="77777777" w:rsidR="002E0EB2" w:rsidRDefault="002E0EB2" w:rsidP="00A2518A">
      <w:pPr>
        <w:pStyle w:val="03nastevanjeodstavek"/>
        <w:spacing w:after="360"/>
        <w:ind w:left="1066"/>
      </w:pPr>
      <w:r w:rsidRPr="00E64DE7">
        <w:t>Statut Mestne občine Nova Gorica (Uradni list RS, št. 13/12, 18/17 in 18/19).</w:t>
      </w:r>
    </w:p>
    <w:p w14:paraId="10C7B6BD" w14:textId="1FE33BEB" w:rsidR="002E0EB2" w:rsidRPr="00C42627" w:rsidRDefault="002E0EB2" w:rsidP="002E0EB2">
      <w:pPr>
        <w:pStyle w:val="ostevilcenobrazlozitev"/>
        <w:ind w:left="709"/>
      </w:pPr>
      <w:r w:rsidRPr="00C42627">
        <w:t xml:space="preserve">Rešitve in posledice, ki bodo nastale s sprejemom </w:t>
      </w:r>
      <w:r w:rsidR="00537ABC">
        <w:t>odloka</w:t>
      </w:r>
      <w:r w:rsidRPr="00C42627">
        <w:t>:</w:t>
      </w:r>
    </w:p>
    <w:p w14:paraId="58BA3059" w14:textId="77777777" w:rsidR="002E0EB2" w:rsidRDefault="002E0EB2" w:rsidP="002E0EB2">
      <w:r>
        <w:t>Z razveljavitvijo veljavnega Odloka in sprejemom novega Odloka bo prekomerno omejevalni varstveni režim vplivnega območja spomenika nadomeščen z blažjim, katerega bistvo ni a priori omejevanje posegov v vplivnem območju spomenika, pač pa iskanje primernih rešitev skladno s kulturnovarstvenimi pogoji, kar bo omogočilo tako ohranjanje varovanih sestavin kulturnega spomenika kot tudi primerno izrabo zemljišč. Z varstvenim režimom vplivnega območja spomenika se bo poleg tega ohranjalo tudi standard in vrednost zemljišč v njegovi okolici, razširitev vplivnega območja spomenika na vsa bližnja stavbna zemljišča in na reliefni greben vzhodno od spomenika pa bo zagotavljala tudi ustrezno varovanje spomenika kot prostorske dominante.</w:t>
      </w:r>
    </w:p>
    <w:p w14:paraId="79DDAF4E" w14:textId="6FEBAD89" w:rsidR="002E0EB2" w:rsidRPr="000116A7" w:rsidRDefault="002E0EB2" w:rsidP="002E0EB2">
      <w:r>
        <w:t xml:space="preserve">Ob sodelovanju Zavoda je MONG skladno z 12. členom ZVKD-1 izvedla javno obravnavo, v okviru katere je lastniku spomenika, lastnikom nepremičnin v njegovem </w:t>
      </w:r>
      <w:r>
        <w:lastRenderedPageBreak/>
        <w:t>vplivnem območju in drugi zainteresirani javnosti dala možnost, da v zvezi s predlogom Odloka podajo svoja mnenja.</w:t>
      </w:r>
    </w:p>
    <w:p w14:paraId="489B2F88" w14:textId="55EF1B2B" w:rsidR="002E0EB2" w:rsidRPr="000116A7" w:rsidRDefault="002E0EB2" w:rsidP="002E0EB2">
      <w:pPr>
        <w:pStyle w:val="ostevilcenobrazlozitev"/>
        <w:ind w:left="709"/>
      </w:pPr>
      <w:r w:rsidRPr="000116A7">
        <w:t xml:space="preserve">Materialne obveznosti, ki bodo nastale s sprejemom </w:t>
      </w:r>
      <w:r w:rsidR="00537ABC">
        <w:t>odloka</w:t>
      </w:r>
      <w:r w:rsidRPr="000116A7">
        <w:t>:</w:t>
      </w:r>
    </w:p>
    <w:p w14:paraId="047B5957" w14:textId="77777777" w:rsidR="002E0EB2" w:rsidRDefault="002E0EB2" w:rsidP="002E0EB2">
      <w:r w:rsidRPr="002918CB">
        <w:t>Materialne obveznosti zaradi sprejema Odloka niso predvidene.</w:t>
      </w:r>
    </w:p>
    <w:p w14:paraId="0B1F056C" w14:textId="035ECF28" w:rsidR="002E0EB2" w:rsidRPr="000116A7" w:rsidRDefault="002E0EB2" w:rsidP="002E0EB2">
      <w:pPr>
        <w:pStyle w:val="ostevilcenobrazlozitev"/>
        <w:ind w:left="709"/>
      </w:pPr>
      <w:r w:rsidRPr="000116A7">
        <w:t xml:space="preserve">Druge pomembne okoliščine glede vprašanj, ki jih ureja </w:t>
      </w:r>
      <w:r w:rsidR="00537ABC">
        <w:t>odlok</w:t>
      </w:r>
      <w:r w:rsidRPr="000116A7">
        <w:t>:</w:t>
      </w:r>
    </w:p>
    <w:p w14:paraId="401FB728" w14:textId="77777777" w:rsidR="002E0EB2" w:rsidRDefault="002E0EB2" w:rsidP="002E0EB2">
      <w:r w:rsidRPr="002918CB">
        <w:t>Drugih pomembnih okoliščin ni.</w:t>
      </w:r>
    </w:p>
    <w:p w14:paraId="0B3F9A3D" w14:textId="71C182CF" w:rsidR="00731380" w:rsidRDefault="002E0EB2" w:rsidP="000D30DC">
      <w:pPr>
        <w:tabs>
          <w:tab w:val="left" w:pos="567"/>
        </w:tabs>
        <w:spacing w:after="800"/>
      </w:pPr>
      <w:r>
        <w:t>Mestnemu svetu Mestne občine Nova Gorica se predlaga, da predlog Odloka sprejme.</w:t>
      </w:r>
    </w:p>
    <w:p w14:paraId="7F6AD4EB" w14:textId="3C34BEBB" w:rsidR="000D30DC" w:rsidRDefault="000D30DC" w:rsidP="000D30DC">
      <w:pPr>
        <w:tabs>
          <w:tab w:val="left" w:pos="567"/>
        </w:tabs>
        <w:jc w:val="left"/>
      </w:pPr>
      <w:r>
        <w:t>Številka: 354-0030/2013-1</w:t>
      </w:r>
      <w:r>
        <w:t>7</w:t>
      </w:r>
      <w:r>
        <w:br/>
      </w:r>
      <w:r>
        <w:t>Nova Gorica, dne 9. 1. 2026</w:t>
      </w:r>
    </w:p>
    <w:p w14:paraId="17465817" w14:textId="22C15435" w:rsidR="00A03315" w:rsidRDefault="00A03315" w:rsidP="000D30DC">
      <w:pPr>
        <w:pStyle w:val="Podpisoseba"/>
        <w:spacing w:before="480" w:after="120"/>
        <w:ind w:left="709"/>
        <w:rPr>
          <w:bCs w:val="0"/>
        </w:rPr>
      </w:pPr>
      <w:r w:rsidRPr="00110838">
        <w:rPr>
          <w:bCs w:val="0"/>
        </w:rPr>
        <w:t>Pripravil</w:t>
      </w:r>
      <w:r w:rsidR="00237D07">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4956"/>
        <w:gridCol w:w="3549"/>
      </w:tblGrid>
      <w:tr w:rsidR="00A03315" w14:paraId="6A2F508B" w14:textId="77777777" w:rsidTr="00237D07">
        <w:tc>
          <w:tcPr>
            <w:tcW w:w="4956" w:type="dxa"/>
          </w:tcPr>
          <w:p w14:paraId="1B7A05E8" w14:textId="10500658" w:rsidR="00A03315" w:rsidRPr="003F154E" w:rsidRDefault="003F154E" w:rsidP="00C818D4">
            <w:pPr>
              <w:pStyle w:val="Podpisoseba"/>
              <w:spacing w:before="0" w:after="0"/>
              <w:rPr>
                <w:b/>
                <w:bCs w:val="0"/>
              </w:rPr>
            </w:pPr>
            <w:r w:rsidRPr="003F154E">
              <w:rPr>
                <w:b/>
                <w:bCs w:val="0"/>
              </w:rPr>
              <w:t>Tadej Hrovat</w:t>
            </w:r>
          </w:p>
        </w:tc>
        <w:tc>
          <w:tcPr>
            <w:tcW w:w="3549" w:type="dxa"/>
          </w:tcPr>
          <w:p w14:paraId="33414636" w14:textId="0C0717E6" w:rsidR="00A03315" w:rsidRPr="003F154E" w:rsidRDefault="003F154E" w:rsidP="00C818D4">
            <w:pPr>
              <w:pStyle w:val="Podpisoseba"/>
              <w:spacing w:before="0" w:after="0"/>
              <w:rPr>
                <w:b/>
                <w:bCs w:val="0"/>
              </w:rPr>
            </w:pPr>
            <w:r w:rsidRPr="003F154E">
              <w:rPr>
                <w:b/>
                <w:bCs w:val="0"/>
              </w:rPr>
              <w:t>Erik Lasič</w:t>
            </w:r>
          </w:p>
        </w:tc>
      </w:tr>
      <w:tr w:rsidR="00A03315" w14:paraId="04CA288A" w14:textId="77777777" w:rsidTr="00237D07">
        <w:tc>
          <w:tcPr>
            <w:tcW w:w="4956" w:type="dxa"/>
          </w:tcPr>
          <w:p w14:paraId="3431D6EA" w14:textId="6810C7FB" w:rsidR="00A03315" w:rsidRPr="00E639CC" w:rsidRDefault="003F154E" w:rsidP="00C818D4">
            <w:pPr>
              <w:pStyle w:val="Podpisoseba"/>
              <w:spacing w:before="0" w:after="0"/>
              <w:ind w:right="459"/>
              <w:rPr>
                <w:bCs w:val="0"/>
              </w:rPr>
            </w:pPr>
            <w:r>
              <w:t>Svetovalec za okolje in prostor</w:t>
            </w:r>
          </w:p>
        </w:tc>
        <w:tc>
          <w:tcPr>
            <w:tcW w:w="3549" w:type="dxa"/>
          </w:tcPr>
          <w:p w14:paraId="770E907E" w14:textId="2E077B0B" w:rsidR="00A03315" w:rsidRPr="00E639CC" w:rsidRDefault="003F154E" w:rsidP="00C818D4">
            <w:pPr>
              <w:pStyle w:val="Podpisoseba"/>
              <w:spacing w:before="0" w:after="0"/>
              <w:rPr>
                <w:bCs w:val="0"/>
              </w:rPr>
            </w:pPr>
            <w:r>
              <w:t>Vodja službe za okolje in prostor</w:t>
            </w:r>
          </w:p>
        </w:tc>
      </w:tr>
    </w:tbl>
    <w:p w14:paraId="75B97757" w14:textId="4AA331FD" w:rsidR="00167093" w:rsidRPr="00774DD1" w:rsidRDefault="00167093" w:rsidP="00A2518A">
      <w:pPr>
        <w:pStyle w:val="gradivo"/>
        <w:spacing w:before="1600" w:line="288" w:lineRule="auto"/>
      </w:pPr>
      <w:r>
        <w:t>Priloge</w:t>
      </w:r>
      <w:r w:rsidRPr="00774DD1">
        <w:t>:</w:t>
      </w:r>
    </w:p>
    <w:p w14:paraId="462B39D4" w14:textId="77777777" w:rsidR="008D2A43" w:rsidRPr="008D2A43" w:rsidRDefault="008D2A43" w:rsidP="00A2518A">
      <w:pPr>
        <w:pStyle w:val="gradivo"/>
        <w:numPr>
          <w:ilvl w:val="0"/>
          <w:numId w:val="10"/>
        </w:numPr>
        <w:spacing w:line="288" w:lineRule="auto"/>
      </w:pPr>
      <w:r w:rsidRPr="008D2A43">
        <w:t>Elaborat predloga - ZVKDS - Preserje nad Branikom - Cerkev sv. Katarine, EID 1-03576</w:t>
      </w:r>
    </w:p>
    <w:p w14:paraId="035657E8" w14:textId="77777777" w:rsidR="008D2A43" w:rsidRPr="008D2A43" w:rsidRDefault="008D2A43" w:rsidP="00A2518A">
      <w:pPr>
        <w:pStyle w:val="gradivo"/>
        <w:numPr>
          <w:ilvl w:val="0"/>
          <w:numId w:val="10"/>
        </w:numPr>
        <w:spacing w:line="288" w:lineRule="auto"/>
      </w:pPr>
      <w:r w:rsidRPr="008D2A43">
        <w:t>Območje razglasitve - ZVKDS - Preserje nad Branikom - Cerkev sv. Katarine, EID 1-03576</w:t>
      </w:r>
    </w:p>
    <w:p w14:paraId="22770340" w14:textId="77777777" w:rsidR="008D2A43" w:rsidRPr="008D2A43" w:rsidRDefault="008D2A43" w:rsidP="00A2518A">
      <w:pPr>
        <w:pStyle w:val="gradivo"/>
        <w:numPr>
          <w:ilvl w:val="0"/>
          <w:numId w:val="10"/>
        </w:numPr>
        <w:spacing w:line="288" w:lineRule="auto"/>
      </w:pPr>
      <w:r w:rsidRPr="008D2A43">
        <w:t>Območje razglasitve - PISO - Preserje nad Branikom - Cerkev sv. Katarine, EID 1-03576</w:t>
      </w:r>
    </w:p>
    <w:p w14:paraId="4AC468EB" w14:textId="77777777" w:rsidR="008D2A43" w:rsidRPr="008D2A43" w:rsidRDefault="008D2A43" w:rsidP="00A2518A">
      <w:pPr>
        <w:pStyle w:val="gradivo"/>
        <w:numPr>
          <w:ilvl w:val="0"/>
          <w:numId w:val="10"/>
        </w:numPr>
        <w:spacing w:line="288" w:lineRule="auto"/>
      </w:pPr>
      <w:r w:rsidRPr="008D2A43">
        <w:t>Vedute na spomenik - Preserje nad Branikom - Cerkev sv. Katarine, EID 1-03576</w:t>
      </w:r>
    </w:p>
    <w:p w14:paraId="6BF9E1D3" w14:textId="77777777" w:rsidR="008D2A43" w:rsidRPr="008D2A43" w:rsidRDefault="008D2A43" w:rsidP="00A2518A">
      <w:pPr>
        <w:pStyle w:val="gradivo"/>
        <w:numPr>
          <w:ilvl w:val="0"/>
          <w:numId w:val="10"/>
        </w:numPr>
        <w:spacing w:line="288" w:lineRule="auto"/>
      </w:pPr>
      <w:r w:rsidRPr="008D2A43">
        <w:t>Odlok o razglasitvi cerkve sv. Katarine - Preserje nad Branikom za kulturni spomenik lokalnega pomena (Ur. l. RS, št. 61-2013)</w:t>
      </w:r>
    </w:p>
    <w:p w14:paraId="394887C6" w14:textId="3116D24C" w:rsidR="008D2A43" w:rsidRPr="00F916CB" w:rsidRDefault="008D2A43" w:rsidP="00F916CB">
      <w:pPr>
        <w:pStyle w:val="gradivo"/>
        <w:numPr>
          <w:ilvl w:val="0"/>
          <w:numId w:val="10"/>
        </w:numPr>
        <w:spacing w:line="288" w:lineRule="auto"/>
      </w:pPr>
      <w:r w:rsidRPr="008D2A43">
        <w:t>Območje veljavnega Odloka o razglasitvi cerkve sv. Katarine - Preserje nad Branikom za kulturni spomenik lokalnega pomena (Ur. l. RS, št. 61-2013) – PISO</w:t>
      </w:r>
    </w:p>
    <w:p w14:paraId="5363BA01" w14:textId="283A2203" w:rsidR="000149A0" w:rsidRPr="0066085E" w:rsidRDefault="008D2A43" w:rsidP="00A2518A">
      <w:pPr>
        <w:pStyle w:val="gradivo"/>
        <w:numPr>
          <w:ilvl w:val="0"/>
          <w:numId w:val="10"/>
        </w:numPr>
        <w:spacing w:line="288" w:lineRule="auto"/>
      </w:pPr>
      <w:r w:rsidRPr="008D2A43">
        <w:t>Priloga Odloka: Identifikacija spomenika: Preserje nad Branikom - Cerkev sv. Katarine, EID 1-03576</w:t>
      </w:r>
    </w:p>
    <w:sectPr w:rsidR="000149A0" w:rsidRPr="0066085E"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E5E8" w14:textId="77777777" w:rsidR="003C5527" w:rsidRDefault="003C5527" w:rsidP="00352A82">
      <w:r>
        <w:separator/>
      </w:r>
    </w:p>
  </w:endnote>
  <w:endnote w:type="continuationSeparator" w:id="0">
    <w:p w14:paraId="24166252" w14:textId="77777777" w:rsidR="003C5527" w:rsidRDefault="003C5527"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04A3" w14:textId="6A54A745" w:rsidR="00283D94" w:rsidRDefault="00283D94" w:rsidP="00283D94">
    <w:pPr>
      <w:pStyle w:val="MONGnoga"/>
      <w:jc w:val="right"/>
    </w:pPr>
    <w:r>
      <w:t xml:space="preserve">Stran </w:t>
    </w:r>
    <w:r>
      <w:rPr>
        <w:b/>
        <w:bCs w:val="0"/>
      </w:rPr>
      <w:fldChar w:fldCharType="begin"/>
    </w:r>
    <w:r>
      <w:rPr>
        <w:b/>
      </w:rPr>
      <w:instrText>PAGE  \* Arabic  \* MERGEFORMAT</w:instrText>
    </w:r>
    <w:r>
      <w:rPr>
        <w:b/>
        <w:bCs w:val="0"/>
      </w:rPr>
      <w:fldChar w:fldCharType="separate"/>
    </w:r>
    <w:r>
      <w:rPr>
        <w:b/>
        <w:bCs w:val="0"/>
      </w:rPr>
      <w:t>2</w:t>
    </w:r>
    <w:r>
      <w:rPr>
        <w:b/>
        <w:bCs w:val="0"/>
      </w:rPr>
      <w:fldChar w:fldCharType="end"/>
    </w:r>
    <w:r>
      <w:t xml:space="preserve"> od </w:t>
    </w:r>
    <w:r>
      <w:rPr>
        <w:b/>
        <w:bCs w:val="0"/>
      </w:rPr>
      <w:fldChar w:fldCharType="begin"/>
    </w:r>
    <w:r>
      <w:rPr>
        <w:b/>
      </w:rPr>
      <w:instrText>NUMPAGES  \* Arabic  \* MERGEFORMAT</w:instrText>
    </w:r>
    <w:r>
      <w:rPr>
        <w:b/>
        <w:bCs w:val="0"/>
      </w:rPr>
      <w:fldChar w:fldCharType="separate"/>
    </w:r>
    <w:r>
      <w:rPr>
        <w:b/>
        <w:bCs w:val="0"/>
      </w:rPr>
      <w:t>6</w:t>
    </w:r>
    <w:r>
      <w:rPr>
        <w:b/>
        <w:bCs w:val="0"/>
      </w:rPr>
      <w:fldChar w:fldCharType="end"/>
    </w:r>
  </w:p>
  <w:p w14:paraId="17B11A4C" w14:textId="6C77308A" w:rsidR="00F811AF" w:rsidRPr="008759F5" w:rsidRDefault="00E217AD" w:rsidP="00283D94">
    <w:pPr>
      <w:pStyle w:val="MONGnoga"/>
      <w:jc w:val="right"/>
    </w:pPr>
    <w:r w:rsidRPr="008759F5">
      <w:drawing>
        <wp:anchor distT="0" distB="0" distL="114300" distR="114300" simplePos="0" relativeHeight="251691008" behindDoc="1" locked="0" layoutInCell="1" allowOverlap="1" wp14:anchorId="386229F1" wp14:editId="237C23D4">
          <wp:simplePos x="0" y="0"/>
          <wp:positionH relativeFrom="page">
            <wp:align>center</wp:align>
          </wp:positionH>
          <wp:positionV relativeFrom="page">
            <wp:align>bottom</wp:align>
          </wp:positionV>
          <wp:extent cx="7567200" cy="838800"/>
          <wp:effectExtent l="0" t="0" r="0" b="0"/>
          <wp:wrapNone/>
          <wp:docPr id="2104994029" name="Slika 21049940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1808939726" name="Slika 18089397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57ADBB59" w:rsidR="00734A18" w:rsidRPr="00722FAC" w:rsidRDefault="00734A18" w:rsidP="00352A82">
    <w:pPr>
      <w:pStyle w:val="MONGnoga"/>
    </w:pPr>
    <w:r w:rsidRPr="00722FAC">
      <w:t>ID za DDV: SI53055730, matična številka: 5881773</w:t>
    </w:r>
    <w:r w:rsidR="00CC3F17">
      <w:tab/>
    </w:r>
    <w:r w:rsidR="008D2A43">
      <w:t xml:space="preserve">Stran </w:t>
    </w:r>
    <w:r w:rsidR="008D2A43">
      <w:rPr>
        <w:b/>
        <w:bCs w:val="0"/>
      </w:rPr>
      <w:fldChar w:fldCharType="begin"/>
    </w:r>
    <w:r w:rsidR="008D2A43">
      <w:rPr>
        <w:b/>
      </w:rPr>
      <w:instrText>PAGE  \* Arabic  \* MERGEFORMAT</w:instrText>
    </w:r>
    <w:r w:rsidR="008D2A43">
      <w:rPr>
        <w:b/>
        <w:bCs w:val="0"/>
      </w:rPr>
      <w:fldChar w:fldCharType="separate"/>
    </w:r>
    <w:r w:rsidR="008D2A43">
      <w:rPr>
        <w:b/>
      </w:rPr>
      <w:t>1</w:t>
    </w:r>
    <w:r w:rsidR="008D2A43">
      <w:rPr>
        <w:b/>
        <w:bCs w:val="0"/>
      </w:rPr>
      <w:fldChar w:fldCharType="end"/>
    </w:r>
    <w:r w:rsidR="008D2A43">
      <w:t xml:space="preserve"> od </w:t>
    </w:r>
    <w:r w:rsidR="008D2A43">
      <w:rPr>
        <w:b/>
        <w:bCs w:val="0"/>
      </w:rPr>
      <w:fldChar w:fldCharType="begin"/>
    </w:r>
    <w:r w:rsidR="008D2A43">
      <w:rPr>
        <w:b/>
      </w:rPr>
      <w:instrText>NUMPAGES  \* Arabic  \* MERGEFORMAT</w:instrText>
    </w:r>
    <w:r w:rsidR="008D2A43">
      <w:rPr>
        <w:b/>
        <w:bCs w:val="0"/>
      </w:rPr>
      <w:fldChar w:fldCharType="separate"/>
    </w:r>
    <w:r w:rsidR="008D2A43">
      <w:rPr>
        <w:b/>
      </w:rPr>
      <w:t>2</w:t>
    </w:r>
    <w:r w:rsidR="008D2A43">
      <w:rPr>
        <w:b/>
        <w:bCs w:val="0"/>
      </w:rPr>
      <w:fldChar w:fldCharType="end"/>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C2656" w14:textId="77777777" w:rsidR="003C5527" w:rsidRDefault="003C5527" w:rsidP="00352A82">
      <w:r>
        <w:separator/>
      </w:r>
    </w:p>
  </w:footnote>
  <w:footnote w:type="continuationSeparator" w:id="0">
    <w:p w14:paraId="129C3F6A" w14:textId="77777777" w:rsidR="003C5527" w:rsidRDefault="003C5527"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946651503" name="Slika 94665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681809454" name="Slika 681809454"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7C2631"/>
    <w:multiLevelType w:val="hybridMultilevel"/>
    <w:tmpl w:val="F14A5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A53AEE"/>
    <w:multiLevelType w:val="hybridMultilevel"/>
    <w:tmpl w:val="F400558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6F7747C"/>
    <w:multiLevelType w:val="hybridMultilevel"/>
    <w:tmpl w:val="77F8FA76"/>
    <w:lvl w:ilvl="0" w:tplc="C2221420">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075F70F2"/>
    <w:multiLevelType w:val="hybridMultilevel"/>
    <w:tmpl w:val="029ECEB6"/>
    <w:lvl w:ilvl="0" w:tplc="330A8C6A">
      <w:start w:val="1"/>
      <w:numFmt w:val="decimal"/>
      <w:lvlText w:val="(%1)"/>
      <w:lvlJc w:val="left"/>
      <w:pPr>
        <w:ind w:left="720" w:hanging="360"/>
      </w:pPr>
      <w:rPr>
        <w:rFonts w:hint="default"/>
      </w:rPr>
    </w:lvl>
    <w:lvl w:ilvl="1" w:tplc="D6C6068E">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223BD8"/>
    <w:multiLevelType w:val="hybridMultilevel"/>
    <w:tmpl w:val="3ACAA59E"/>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DBE5227"/>
    <w:multiLevelType w:val="hybridMultilevel"/>
    <w:tmpl w:val="F2FA2568"/>
    <w:lvl w:ilvl="0" w:tplc="46A0F6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E27144C"/>
    <w:multiLevelType w:val="hybridMultilevel"/>
    <w:tmpl w:val="92A4418A"/>
    <w:lvl w:ilvl="0" w:tplc="42AAC9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43595A"/>
    <w:multiLevelType w:val="hybridMultilevel"/>
    <w:tmpl w:val="64CC4BAA"/>
    <w:lvl w:ilvl="0" w:tplc="3EAEEE9E">
      <w:start w:val="10"/>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13F01178"/>
    <w:multiLevelType w:val="multilevel"/>
    <w:tmpl w:val="A4945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18E11489"/>
    <w:multiLevelType w:val="multilevel"/>
    <w:tmpl w:val="3DC2CAF6"/>
    <w:lvl w:ilvl="0">
      <w:start w:val="1"/>
      <w:numFmt w:val="decimal"/>
      <w:pStyle w:val="ostevilcenobrazlozitev"/>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C77C36"/>
    <w:multiLevelType w:val="hybridMultilevel"/>
    <w:tmpl w:val="9E2A4828"/>
    <w:lvl w:ilvl="0" w:tplc="EDB4D418">
      <w:start w:val="1"/>
      <w:numFmt w:val="bullet"/>
      <w:pStyle w:val="03nastevanjeodstavek"/>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1C715763"/>
    <w:multiLevelType w:val="hybridMultilevel"/>
    <w:tmpl w:val="4AF4F78C"/>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CF403B0"/>
    <w:multiLevelType w:val="hybridMultilevel"/>
    <w:tmpl w:val="6260855C"/>
    <w:lvl w:ilvl="0" w:tplc="C2221420">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20EC22AF"/>
    <w:multiLevelType w:val="hybridMultilevel"/>
    <w:tmpl w:val="B03C6FF4"/>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2BDB2CE6"/>
    <w:multiLevelType w:val="hybridMultilevel"/>
    <w:tmpl w:val="5C8CD0E0"/>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FB859CB"/>
    <w:multiLevelType w:val="hybridMultilevel"/>
    <w:tmpl w:val="5BE6D934"/>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1348B1"/>
    <w:multiLevelType w:val="hybridMultilevel"/>
    <w:tmpl w:val="09CAF872"/>
    <w:lvl w:ilvl="0" w:tplc="C2221420">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3E40586A"/>
    <w:multiLevelType w:val="hybridMultilevel"/>
    <w:tmpl w:val="6BDA116A"/>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5C1BEA"/>
    <w:multiLevelType w:val="hybridMultilevel"/>
    <w:tmpl w:val="771E5392"/>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05842B8"/>
    <w:multiLevelType w:val="hybridMultilevel"/>
    <w:tmpl w:val="B6E4F6B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15:restartNumberingAfterBreak="0">
    <w:nsid w:val="49C7163A"/>
    <w:multiLevelType w:val="hybridMultilevel"/>
    <w:tmpl w:val="5134A9F8"/>
    <w:lvl w:ilvl="0" w:tplc="AD58AD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3C5463"/>
    <w:multiLevelType w:val="hybridMultilevel"/>
    <w:tmpl w:val="8152AB34"/>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0" w15:restartNumberingAfterBreak="0">
    <w:nsid w:val="5C5F70CE"/>
    <w:multiLevelType w:val="hybridMultilevel"/>
    <w:tmpl w:val="448C01BC"/>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C950945"/>
    <w:multiLevelType w:val="hybridMultilevel"/>
    <w:tmpl w:val="AFB0A570"/>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5D432D33"/>
    <w:multiLevelType w:val="hybridMultilevel"/>
    <w:tmpl w:val="951A7E50"/>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6E95064"/>
    <w:multiLevelType w:val="hybridMultilevel"/>
    <w:tmpl w:val="E4A4E728"/>
    <w:lvl w:ilvl="0" w:tplc="672439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72832C2"/>
    <w:multiLevelType w:val="multilevel"/>
    <w:tmpl w:val="E730D044"/>
    <w:lvl w:ilvl="0">
      <w:start w:val="1"/>
      <w:numFmt w:val="decimal"/>
      <w:pStyle w:val="02clen"/>
      <w:suff w:val="space"/>
      <w:lvlText w:val="%1. člen"/>
      <w:lvlJc w:val="left"/>
      <w:pPr>
        <w:ind w:left="72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3ostevilcenodstavek"/>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6" w15:restartNumberingAfterBreak="0">
    <w:nsid w:val="6C30360E"/>
    <w:multiLevelType w:val="hybridMultilevel"/>
    <w:tmpl w:val="A48C15E0"/>
    <w:lvl w:ilvl="0" w:tplc="58C4DC88">
      <w:start w:val="1"/>
      <w:numFmt w:val="decimal"/>
      <w:lvlText w:val="(%1)"/>
      <w:lvlJc w:val="left"/>
      <w:pPr>
        <w:ind w:left="1429" w:hanging="360"/>
      </w:pPr>
      <w:rPr>
        <w:rFonts w:hint="default"/>
        <w:color w:val="auto"/>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num w:numId="1" w16cid:durableId="1577129964">
    <w:abstractNumId w:val="26"/>
  </w:num>
  <w:num w:numId="2" w16cid:durableId="1164929981">
    <w:abstractNumId w:val="29"/>
  </w:num>
  <w:num w:numId="3" w16cid:durableId="1314213452">
    <w:abstractNumId w:val="0"/>
  </w:num>
  <w:num w:numId="4" w16cid:durableId="629288842">
    <w:abstractNumId w:val="17"/>
  </w:num>
  <w:num w:numId="5" w16cid:durableId="738939049">
    <w:abstractNumId w:val="28"/>
  </w:num>
  <w:num w:numId="6" w16cid:durableId="1657220828">
    <w:abstractNumId w:val="35"/>
  </w:num>
  <w:num w:numId="7" w16cid:durableId="1256210005">
    <w:abstractNumId w:val="9"/>
  </w:num>
  <w:num w:numId="8" w16cid:durableId="620721476">
    <w:abstractNumId w:val="11"/>
  </w:num>
  <w:num w:numId="9" w16cid:durableId="1223718357">
    <w:abstractNumId w:val="24"/>
  </w:num>
  <w:num w:numId="10" w16cid:durableId="767116328">
    <w:abstractNumId w:val="27"/>
  </w:num>
  <w:num w:numId="11" w16cid:durableId="95566000">
    <w:abstractNumId w:val="32"/>
  </w:num>
  <w:num w:numId="12" w16cid:durableId="982081985">
    <w:abstractNumId w:val="36"/>
  </w:num>
  <w:num w:numId="13" w16cid:durableId="1792162924">
    <w:abstractNumId w:val="21"/>
  </w:num>
  <w:num w:numId="14" w16cid:durableId="973679019">
    <w:abstractNumId w:val="16"/>
  </w:num>
  <w:num w:numId="15" w16cid:durableId="998843403">
    <w:abstractNumId w:val="19"/>
  </w:num>
  <w:num w:numId="16" w16cid:durableId="2035422909">
    <w:abstractNumId w:val="33"/>
  </w:num>
  <w:num w:numId="17" w16cid:durableId="161891617">
    <w:abstractNumId w:val="18"/>
  </w:num>
  <w:num w:numId="18" w16cid:durableId="1385593517">
    <w:abstractNumId w:val="25"/>
  </w:num>
  <w:num w:numId="19" w16cid:durableId="38478312">
    <w:abstractNumId w:val="30"/>
  </w:num>
  <w:num w:numId="20" w16cid:durableId="1870757067">
    <w:abstractNumId w:val="22"/>
  </w:num>
  <w:num w:numId="21" w16cid:durableId="1452629189">
    <w:abstractNumId w:val="4"/>
  </w:num>
  <w:num w:numId="22" w16cid:durableId="1193225977">
    <w:abstractNumId w:val="1"/>
  </w:num>
  <w:num w:numId="23" w16cid:durableId="575213281">
    <w:abstractNumId w:val="8"/>
  </w:num>
  <w:num w:numId="24" w16cid:durableId="234125674">
    <w:abstractNumId w:val="7"/>
  </w:num>
  <w:num w:numId="25" w16cid:durableId="8438588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8017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2169519">
    <w:abstractNumId w:val="31"/>
  </w:num>
  <w:num w:numId="28" w16cid:durableId="1768454484">
    <w:abstractNumId w:val="3"/>
  </w:num>
  <w:num w:numId="29" w16cid:durableId="1095593792">
    <w:abstractNumId w:val="20"/>
  </w:num>
  <w:num w:numId="30" w16cid:durableId="1159731969">
    <w:abstractNumId w:val="15"/>
  </w:num>
  <w:num w:numId="31" w16cid:durableId="428817852">
    <w:abstractNumId w:val="23"/>
  </w:num>
  <w:num w:numId="32" w16cid:durableId="342172670">
    <w:abstractNumId w:val="6"/>
  </w:num>
  <w:num w:numId="33" w16cid:durableId="345442234">
    <w:abstractNumId w:val="10"/>
  </w:num>
  <w:num w:numId="34" w16cid:durableId="1648777064">
    <w:abstractNumId w:val="2"/>
  </w:num>
  <w:num w:numId="35" w16cid:durableId="1307590679">
    <w:abstractNumId w:val="13"/>
  </w:num>
  <w:num w:numId="36" w16cid:durableId="1106270069">
    <w:abstractNumId w:val="34"/>
  </w:num>
  <w:num w:numId="37" w16cid:durableId="558636868">
    <w:abstractNumId w:val="12"/>
  </w:num>
  <w:num w:numId="38" w16cid:durableId="1279337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2E43"/>
    <w:rsid w:val="00012E56"/>
    <w:rsid w:val="000149A0"/>
    <w:rsid w:val="00026E30"/>
    <w:rsid w:val="000276AB"/>
    <w:rsid w:val="00043E48"/>
    <w:rsid w:val="00053B54"/>
    <w:rsid w:val="0005678C"/>
    <w:rsid w:val="00056DD9"/>
    <w:rsid w:val="00056DF4"/>
    <w:rsid w:val="000677D5"/>
    <w:rsid w:val="000807CE"/>
    <w:rsid w:val="00083C1D"/>
    <w:rsid w:val="00083CA2"/>
    <w:rsid w:val="000A57A5"/>
    <w:rsid w:val="000A5E98"/>
    <w:rsid w:val="000B1CAA"/>
    <w:rsid w:val="000C0FAA"/>
    <w:rsid w:val="000C27F2"/>
    <w:rsid w:val="000D00E2"/>
    <w:rsid w:val="000D11D6"/>
    <w:rsid w:val="000D30DC"/>
    <w:rsid w:val="000D3586"/>
    <w:rsid w:val="000D6C77"/>
    <w:rsid w:val="000E3270"/>
    <w:rsid w:val="000E481C"/>
    <w:rsid w:val="000E5815"/>
    <w:rsid w:val="000E6D61"/>
    <w:rsid w:val="000F0447"/>
    <w:rsid w:val="000F66A9"/>
    <w:rsid w:val="00101B99"/>
    <w:rsid w:val="001105C4"/>
    <w:rsid w:val="00110838"/>
    <w:rsid w:val="00111ED7"/>
    <w:rsid w:val="001137D1"/>
    <w:rsid w:val="00121619"/>
    <w:rsid w:val="0013102A"/>
    <w:rsid w:val="00136587"/>
    <w:rsid w:val="00145A3D"/>
    <w:rsid w:val="001625F9"/>
    <w:rsid w:val="001634E3"/>
    <w:rsid w:val="00166445"/>
    <w:rsid w:val="00167093"/>
    <w:rsid w:val="00167681"/>
    <w:rsid w:val="00167B70"/>
    <w:rsid w:val="00171527"/>
    <w:rsid w:val="001718E3"/>
    <w:rsid w:val="001732D3"/>
    <w:rsid w:val="00173CAC"/>
    <w:rsid w:val="00175AE0"/>
    <w:rsid w:val="00192B9A"/>
    <w:rsid w:val="001A6AC5"/>
    <w:rsid w:val="001A72A8"/>
    <w:rsid w:val="001B2389"/>
    <w:rsid w:val="001B77C7"/>
    <w:rsid w:val="001C08C6"/>
    <w:rsid w:val="001C491B"/>
    <w:rsid w:val="001C6438"/>
    <w:rsid w:val="001D284A"/>
    <w:rsid w:val="001D3962"/>
    <w:rsid w:val="001D7013"/>
    <w:rsid w:val="001D7CAF"/>
    <w:rsid w:val="001E0C41"/>
    <w:rsid w:val="001F291B"/>
    <w:rsid w:val="001F6A66"/>
    <w:rsid w:val="002077E9"/>
    <w:rsid w:val="002106CD"/>
    <w:rsid w:val="00215A30"/>
    <w:rsid w:val="00223F81"/>
    <w:rsid w:val="0022510F"/>
    <w:rsid w:val="00226E0E"/>
    <w:rsid w:val="002328D6"/>
    <w:rsid w:val="00237D07"/>
    <w:rsid w:val="002424CA"/>
    <w:rsid w:val="002579A6"/>
    <w:rsid w:val="00266339"/>
    <w:rsid w:val="002708BE"/>
    <w:rsid w:val="00273197"/>
    <w:rsid w:val="00283D94"/>
    <w:rsid w:val="00283E83"/>
    <w:rsid w:val="0028430E"/>
    <w:rsid w:val="002843EA"/>
    <w:rsid w:val="0028622D"/>
    <w:rsid w:val="002B08B0"/>
    <w:rsid w:val="002B46B3"/>
    <w:rsid w:val="002B4CF8"/>
    <w:rsid w:val="002B6A55"/>
    <w:rsid w:val="002D00C3"/>
    <w:rsid w:val="002D3D94"/>
    <w:rsid w:val="002E0EB2"/>
    <w:rsid w:val="002E15A0"/>
    <w:rsid w:val="0031229F"/>
    <w:rsid w:val="0033337E"/>
    <w:rsid w:val="00334C41"/>
    <w:rsid w:val="00341502"/>
    <w:rsid w:val="00342AAC"/>
    <w:rsid w:val="00345061"/>
    <w:rsid w:val="00352A82"/>
    <w:rsid w:val="00354BEC"/>
    <w:rsid w:val="00354F7A"/>
    <w:rsid w:val="00355F3A"/>
    <w:rsid w:val="003567B2"/>
    <w:rsid w:val="003633C7"/>
    <w:rsid w:val="00366240"/>
    <w:rsid w:val="00376C65"/>
    <w:rsid w:val="00377059"/>
    <w:rsid w:val="00377CDE"/>
    <w:rsid w:val="003815F8"/>
    <w:rsid w:val="00383589"/>
    <w:rsid w:val="00385E36"/>
    <w:rsid w:val="0039457F"/>
    <w:rsid w:val="003A0AE4"/>
    <w:rsid w:val="003B11F7"/>
    <w:rsid w:val="003B3A31"/>
    <w:rsid w:val="003C0642"/>
    <w:rsid w:val="003C3DB0"/>
    <w:rsid w:val="003C5527"/>
    <w:rsid w:val="003D243C"/>
    <w:rsid w:val="003D2A35"/>
    <w:rsid w:val="003D558A"/>
    <w:rsid w:val="003D7E94"/>
    <w:rsid w:val="003E2C39"/>
    <w:rsid w:val="003E5062"/>
    <w:rsid w:val="003F154E"/>
    <w:rsid w:val="003F3284"/>
    <w:rsid w:val="003F7645"/>
    <w:rsid w:val="00401118"/>
    <w:rsid w:val="004129EE"/>
    <w:rsid w:val="0041381F"/>
    <w:rsid w:val="00415C0D"/>
    <w:rsid w:val="00431FA3"/>
    <w:rsid w:val="00445A64"/>
    <w:rsid w:val="00446587"/>
    <w:rsid w:val="004563BD"/>
    <w:rsid w:val="00463FA4"/>
    <w:rsid w:val="00466A8A"/>
    <w:rsid w:val="0046717D"/>
    <w:rsid w:val="00486063"/>
    <w:rsid w:val="004953C5"/>
    <w:rsid w:val="004C3876"/>
    <w:rsid w:val="004D378D"/>
    <w:rsid w:val="004E242E"/>
    <w:rsid w:val="00510D93"/>
    <w:rsid w:val="005210F0"/>
    <w:rsid w:val="00521F0A"/>
    <w:rsid w:val="00522BBF"/>
    <w:rsid w:val="00530051"/>
    <w:rsid w:val="0053109C"/>
    <w:rsid w:val="005344E8"/>
    <w:rsid w:val="00535DD6"/>
    <w:rsid w:val="00537ABC"/>
    <w:rsid w:val="00561224"/>
    <w:rsid w:val="00581BE7"/>
    <w:rsid w:val="005820E6"/>
    <w:rsid w:val="00584BB8"/>
    <w:rsid w:val="00591F7C"/>
    <w:rsid w:val="005A22CE"/>
    <w:rsid w:val="005C4C2B"/>
    <w:rsid w:val="005D022D"/>
    <w:rsid w:val="005D4FEC"/>
    <w:rsid w:val="005D78B5"/>
    <w:rsid w:val="005E5DD2"/>
    <w:rsid w:val="005E7622"/>
    <w:rsid w:val="00601AFC"/>
    <w:rsid w:val="006023DD"/>
    <w:rsid w:val="006062C0"/>
    <w:rsid w:val="00607E4E"/>
    <w:rsid w:val="00607FF0"/>
    <w:rsid w:val="006125C3"/>
    <w:rsid w:val="00620381"/>
    <w:rsid w:val="006249FC"/>
    <w:rsid w:val="00626CB9"/>
    <w:rsid w:val="0063069A"/>
    <w:rsid w:val="00636E80"/>
    <w:rsid w:val="00643F45"/>
    <w:rsid w:val="006514AD"/>
    <w:rsid w:val="00652BAD"/>
    <w:rsid w:val="0066085E"/>
    <w:rsid w:val="006620F0"/>
    <w:rsid w:val="00662D42"/>
    <w:rsid w:val="0066744F"/>
    <w:rsid w:val="00667493"/>
    <w:rsid w:val="00670229"/>
    <w:rsid w:val="006704F1"/>
    <w:rsid w:val="00676A40"/>
    <w:rsid w:val="00691071"/>
    <w:rsid w:val="006B201F"/>
    <w:rsid w:val="006B5F90"/>
    <w:rsid w:val="006C1046"/>
    <w:rsid w:val="006C2863"/>
    <w:rsid w:val="006C33EE"/>
    <w:rsid w:val="006C4986"/>
    <w:rsid w:val="006D0EFA"/>
    <w:rsid w:val="006D1695"/>
    <w:rsid w:val="006D51B6"/>
    <w:rsid w:val="006E1CBA"/>
    <w:rsid w:val="006E72A2"/>
    <w:rsid w:val="006F3906"/>
    <w:rsid w:val="006F4B70"/>
    <w:rsid w:val="00714788"/>
    <w:rsid w:val="00714922"/>
    <w:rsid w:val="0071647E"/>
    <w:rsid w:val="00722FAC"/>
    <w:rsid w:val="00731380"/>
    <w:rsid w:val="00734A18"/>
    <w:rsid w:val="00735ADF"/>
    <w:rsid w:val="00737529"/>
    <w:rsid w:val="00755466"/>
    <w:rsid w:val="007604FF"/>
    <w:rsid w:val="00762D62"/>
    <w:rsid w:val="007712E0"/>
    <w:rsid w:val="00774DD1"/>
    <w:rsid w:val="00780A0A"/>
    <w:rsid w:val="0078310A"/>
    <w:rsid w:val="00787285"/>
    <w:rsid w:val="0079172C"/>
    <w:rsid w:val="00791DB2"/>
    <w:rsid w:val="00793022"/>
    <w:rsid w:val="00794B4A"/>
    <w:rsid w:val="00796028"/>
    <w:rsid w:val="007A554F"/>
    <w:rsid w:val="007B47F4"/>
    <w:rsid w:val="007C428B"/>
    <w:rsid w:val="007C5AEE"/>
    <w:rsid w:val="007D2FEF"/>
    <w:rsid w:val="007D3277"/>
    <w:rsid w:val="007D661F"/>
    <w:rsid w:val="007E2C8F"/>
    <w:rsid w:val="007E3CB1"/>
    <w:rsid w:val="007F0D91"/>
    <w:rsid w:val="008051DA"/>
    <w:rsid w:val="00810854"/>
    <w:rsid w:val="008133C3"/>
    <w:rsid w:val="0081639A"/>
    <w:rsid w:val="00817B5E"/>
    <w:rsid w:val="00824A69"/>
    <w:rsid w:val="00825DC5"/>
    <w:rsid w:val="008346E0"/>
    <w:rsid w:val="00841CB5"/>
    <w:rsid w:val="008566CD"/>
    <w:rsid w:val="00866273"/>
    <w:rsid w:val="008707AD"/>
    <w:rsid w:val="0087320B"/>
    <w:rsid w:val="00873CAB"/>
    <w:rsid w:val="008759F5"/>
    <w:rsid w:val="008802E3"/>
    <w:rsid w:val="008821D4"/>
    <w:rsid w:val="00882400"/>
    <w:rsid w:val="00891123"/>
    <w:rsid w:val="008B43F9"/>
    <w:rsid w:val="008B4E61"/>
    <w:rsid w:val="008D2A43"/>
    <w:rsid w:val="008D68A3"/>
    <w:rsid w:val="008E0DD8"/>
    <w:rsid w:val="008E19E2"/>
    <w:rsid w:val="008E258B"/>
    <w:rsid w:val="008E410D"/>
    <w:rsid w:val="008F21D2"/>
    <w:rsid w:val="008F4078"/>
    <w:rsid w:val="008F5DCA"/>
    <w:rsid w:val="008F7B0A"/>
    <w:rsid w:val="009060A3"/>
    <w:rsid w:val="0091499D"/>
    <w:rsid w:val="00923A6E"/>
    <w:rsid w:val="00926524"/>
    <w:rsid w:val="00945F0C"/>
    <w:rsid w:val="009519E5"/>
    <w:rsid w:val="00952884"/>
    <w:rsid w:val="00962A9B"/>
    <w:rsid w:val="009644ED"/>
    <w:rsid w:val="00964AD4"/>
    <w:rsid w:val="00966EAA"/>
    <w:rsid w:val="00973D84"/>
    <w:rsid w:val="009914DB"/>
    <w:rsid w:val="009962A3"/>
    <w:rsid w:val="00996C7F"/>
    <w:rsid w:val="009B227A"/>
    <w:rsid w:val="009B5944"/>
    <w:rsid w:val="009C2B8F"/>
    <w:rsid w:val="009D4CAE"/>
    <w:rsid w:val="009E22A6"/>
    <w:rsid w:val="009E6DBB"/>
    <w:rsid w:val="009E752E"/>
    <w:rsid w:val="009E7D5D"/>
    <w:rsid w:val="009F360F"/>
    <w:rsid w:val="00A03315"/>
    <w:rsid w:val="00A2518A"/>
    <w:rsid w:val="00A26604"/>
    <w:rsid w:val="00A3630B"/>
    <w:rsid w:val="00A428C8"/>
    <w:rsid w:val="00A452B0"/>
    <w:rsid w:val="00A57238"/>
    <w:rsid w:val="00A607AC"/>
    <w:rsid w:val="00A61B54"/>
    <w:rsid w:val="00A7398A"/>
    <w:rsid w:val="00A752A0"/>
    <w:rsid w:val="00A83455"/>
    <w:rsid w:val="00A86AF3"/>
    <w:rsid w:val="00A9127C"/>
    <w:rsid w:val="00A9136F"/>
    <w:rsid w:val="00A95A58"/>
    <w:rsid w:val="00A9654B"/>
    <w:rsid w:val="00AA4BFD"/>
    <w:rsid w:val="00AB218D"/>
    <w:rsid w:val="00AC4D82"/>
    <w:rsid w:val="00AC740F"/>
    <w:rsid w:val="00AD67F4"/>
    <w:rsid w:val="00AE1D38"/>
    <w:rsid w:val="00AE3EB6"/>
    <w:rsid w:val="00B040D0"/>
    <w:rsid w:val="00B168D0"/>
    <w:rsid w:val="00B23D06"/>
    <w:rsid w:val="00B32FB1"/>
    <w:rsid w:val="00B468B1"/>
    <w:rsid w:val="00B46AC1"/>
    <w:rsid w:val="00B54D3C"/>
    <w:rsid w:val="00B665A4"/>
    <w:rsid w:val="00B76F43"/>
    <w:rsid w:val="00BB10BB"/>
    <w:rsid w:val="00BD06B5"/>
    <w:rsid w:val="00BE5B70"/>
    <w:rsid w:val="00C0529D"/>
    <w:rsid w:val="00C10614"/>
    <w:rsid w:val="00C109AE"/>
    <w:rsid w:val="00C10FCA"/>
    <w:rsid w:val="00C14B05"/>
    <w:rsid w:val="00C15974"/>
    <w:rsid w:val="00C169F1"/>
    <w:rsid w:val="00C2638B"/>
    <w:rsid w:val="00C322C9"/>
    <w:rsid w:val="00C336A7"/>
    <w:rsid w:val="00C35480"/>
    <w:rsid w:val="00C442D4"/>
    <w:rsid w:val="00C549E9"/>
    <w:rsid w:val="00C723BC"/>
    <w:rsid w:val="00C739FC"/>
    <w:rsid w:val="00C754D3"/>
    <w:rsid w:val="00C7627D"/>
    <w:rsid w:val="00C825EC"/>
    <w:rsid w:val="00C84353"/>
    <w:rsid w:val="00C87F7D"/>
    <w:rsid w:val="00C90E8A"/>
    <w:rsid w:val="00C93B91"/>
    <w:rsid w:val="00C973E8"/>
    <w:rsid w:val="00CA7607"/>
    <w:rsid w:val="00CA7E30"/>
    <w:rsid w:val="00CC1975"/>
    <w:rsid w:val="00CC3F17"/>
    <w:rsid w:val="00CD0869"/>
    <w:rsid w:val="00CD45AB"/>
    <w:rsid w:val="00CF0B4F"/>
    <w:rsid w:val="00CF2AFF"/>
    <w:rsid w:val="00CF3726"/>
    <w:rsid w:val="00CF7273"/>
    <w:rsid w:val="00D122B9"/>
    <w:rsid w:val="00D24917"/>
    <w:rsid w:val="00D36973"/>
    <w:rsid w:val="00D50EB9"/>
    <w:rsid w:val="00D51EE1"/>
    <w:rsid w:val="00D7607E"/>
    <w:rsid w:val="00D81991"/>
    <w:rsid w:val="00D92676"/>
    <w:rsid w:val="00DA39D8"/>
    <w:rsid w:val="00DA69BC"/>
    <w:rsid w:val="00DA7BFA"/>
    <w:rsid w:val="00DB6B78"/>
    <w:rsid w:val="00DC1D96"/>
    <w:rsid w:val="00DD550C"/>
    <w:rsid w:val="00DE5C8C"/>
    <w:rsid w:val="00DE6691"/>
    <w:rsid w:val="00DE6974"/>
    <w:rsid w:val="00DE7B81"/>
    <w:rsid w:val="00DF4FC8"/>
    <w:rsid w:val="00E069F8"/>
    <w:rsid w:val="00E07BAA"/>
    <w:rsid w:val="00E14E49"/>
    <w:rsid w:val="00E16371"/>
    <w:rsid w:val="00E217AD"/>
    <w:rsid w:val="00E40D64"/>
    <w:rsid w:val="00E51138"/>
    <w:rsid w:val="00E57102"/>
    <w:rsid w:val="00E62351"/>
    <w:rsid w:val="00E639CC"/>
    <w:rsid w:val="00E70C91"/>
    <w:rsid w:val="00E876FD"/>
    <w:rsid w:val="00E968A0"/>
    <w:rsid w:val="00EB484A"/>
    <w:rsid w:val="00EC7155"/>
    <w:rsid w:val="00ED27B7"/>
    <w:rsid w:val="00ED4A98"/>
    <w:rsid w:val="00ED695A"/>
    <w:rsid w:val="00ED7977"/>
    <w:rsid w:val="00EE5DDF"/>
    <w:rsid w:val="00EF0172"/>
    <w:rsid w:val="00EF4412"/>
    <w:rsid w:val="00F10C8B"/>
    <w:rsid w:val="00F12361"/>
    <w:rsid w:val="00F24C66"/>
    <w:rsid w:val="00F27F42"/>
    <w:rsid w:val="00F40810"/>
    <w:rsid w:val="00F4231E"/>
    <w:rsid w:val="00F42DFD"/>
    <w:rsid w:val="00F434EF"/>
    <w:rsid w:val="00F43957"/>
    <w:rsid w:val="00F50D3A"/>
    <w:rsid w:val="00F52E6E"/>
    <w:rsid w:val="00F6697E"/>
    <w:rsid w:val="00F811AF"/>
    <w:rsid w:val="00F84726"/>
    <w:rsid w:val="00F85E9E"/>
    <w:rsid w:val="00F916CB"/>
    <w:rsid w:val="00FA0BE5"/>
    <w:rsid w:val="00FB7287"/>
    <w:rsid w:val="00FC0F97"/>
    <w:rsid w:val="00FC2EE7"/>
    <w:rsid w:val="00FC6961"/>
    <w:rsid w:val="00FF33B6"/>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9519E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Telobesedila">
    <w:name w:val="Body Text"/>
    <w:basedOn w:val="Navaden"/>
    <w:link w:val="TelobesedilaZnak"/>
    <w:rsid w:val="001718E3"/>
    <w:pPr>
      <w:spacing w:after="0" w:line="240" w:lineRule="auto"/>
      <w:ind w:left="0" w:right="0"/>
      <w:jc w:val="left"/>
    </w:pPr>
    <w:rPr>
      <w:rFonts w:ascii="Garamond" w:hAnsi="Garamond" w:cs="Times New Roman"/>
      <w:b/>
      <w:bCs w:val="0"/>
      <w:noProof w:val="0"/>
      <w:sz w:val="26"/>
    </w:rPr>
  </w:style>
  <w:style w:type="character" w:customStyle="1" w:styleId="TelobesedilaZnak">
    <w:name w:val="Telo besedila Znak"/>
    <w:basedOn w:val="Privzetapisavaodstavka"/>
    <w:link w:val="Telobesedila"/>
    <w:rsid w:val="001718E3"/>
    <w:rPr>
      <w:rFonts w:ascii="Garamond" w:eastAsia="Times New Roman" w:hAnsi="Garamond" w:cs="Times New Roman"/>
      <w:b/>
      <w:sz w:val="26"/>
      <w:szCs w:val="20"/>
      <w:lang w:eastAsia="sl-SI"/>
    </w:rPr>
  </w:style>
  <w:style w:type="paragraph" w:customStyle="1" w:styleId="odstavek">
    <w:name w:val="odstavek"/>
    <w:basedOn w:val="Navaden"/>
    <w:rsid w:val="004C3876"/>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character" w:customStyle="1" w:styleId="Naslov5Znak">
    <w:name w:val="Naslov 5 Znak"/>
    <w:basedOn w:val="Privzetapisavaodstavka"/>
    <w:link w:val="Naslov5"/>
    <w:uiPriority w:val="9"/>
    <w:rsid w:val="009519E5"/>
    <w:rPr>
      <w:rFonts w:asciiTheme="majorHAnsi" w:eastAsiaTheme="majorEastAsia" w:hAnsiTheme="majorHAnsi" w:cstheme="majorBidi"/>
      <w:bCs/>
      <w:noProof/>
      <w:color w:val="2F5496" w:themeColor="accent1" w:themeShade="BF"/>
      <w:sz w:val="20"/>
      <w:szCs w:val="20"/>
      <w:lang w:eastAsia="sl-SI"/>
    </w:rPr>
  </w:style>
  <w:style w:type="paragraph" w:customStyle="1" w:styleId="paragraph">
    <w:name w:val="paragraph"/>
    <w:basedOn w:val="Navaden"/>
    <w:rsid w:val="009519E5"/>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character" w:customStyle="1" w:styleId="normaltextrun">
    <w:name w:val="normaltextrun"/>
    <w:basedOn w:val="Privzetapisavaodstavka"/>
    <w:rsid w:val="009519E5"/>
  </w:style>
  <w:style w:type="character" w:customStyle="1" w:styleId="eop">
    <w:name w:val="eop"/>
    <w:basedOn w:val="Privzetapisavaodstavka"/>
    <w:rsid w:val="009519E5"/>
  </w:style>
  <w:style w:type="character" w:styleId="Pripombasklic">
    <w:name w:val="annotation reference"/>
    <w:basedOn w:val="Privzetapisavaodstavka"/>
    <w:uiPriority w:val="99"/>
    <w:semiHidden/>
    <w:unhideWhenUsed/>
    <w:rsid w:val="009D4CAE"/>
    <w:rPr>
      <w:sz w:val="16"/>
      <w:szCs w:val="16"/>
    </w:rPr>
  </w:style>
  <w:style w:type="paragraph" w:styleId="Pripombabesedilo">
    <w:name w:val="annotation text"/>
    <w:basedOn w:val="Navaden"/>
    <w:link w:val="PripombabesediloZnak"/>
    <w:uiPriority w:val="99"/>
    <w:unhideWhenUsed/>
    <w:rsid w:val="009D4CAE"/>
    <w:pPr>
      <w:spacing w:line="240" w:lineRule="auto"/>
    </w:pPr>
  </w:style>
  <w:style w:type="character" w:customStyle="1" w:styleId="PripombabesediloZnak">
    <w:name w:val="Pripomba – besedilo Znak"/>
    <w:basedOn w:val="Privzetapisavaodstavka"/>
    <w:link w:val="Pripombabesedilo"/>
    <w:uiPriority w:val="99"/>
    <w:rsid w:val="009D4CAE"/>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9D4CAE"/>
    <w:rPr>
      <w:b/>
    </w:rPr>
  </w:style>
  <w:style w:type="character" w:customStyle="1" w:styleId="ZadevapripombeZnak">
    <w:name w:val="Zadeva pripombe Znak"/>
    <w:basedOn w:val="PripombabesediloZnak"/>
    <w:link w:val="Zadevapripombe"/>
    <w:uiPriority w:val="99"/>
    <w:semiHidden/>
    <w:rsid w:val="009D4CAE"/>
    <w:rPr>
      <w:rFonts w:ascii="Verdana" w:eastAsia="Times New Roman" w:hAnsi="Verdana" w:cs="Arial"/>
      <w:b/>
      <w:bCs/>
      <w:noProof/>
      <w:sz w:val="20"/>
      <w:szCs w:val="20"/>
      <w:lang w:eastAsia="sl-SI"/>
    </w:rPr>
  </w:style>
  <w:style w:type="paragraph" w:styleId="Revizija">
    <w:name w:val="Revision"/>
    <w:hidden/>
    <w:uiPriority w:val="99"/>
    <w:semiHidden/>
    <w:rsid w:val="00E40D64"/>
    <w:pPr>
      <w:spacing w:after="0" w:line="240" w:lineRule="auto"/>
    </w:pPr>
    <w:rPr>
      <w:rFonts w:ascii="Verdana" w:eastAsia="Times New Roman" w:hAnsi="Verdana" w:cs="Arial"/>
      <w:bCs/>
      <w:noProof/>
      <w:sz w:val="20"/>
      <w:szCs w:val="20"/>
      <w:lang w:eastAsia="sl-SI"/>
    </w:rPr>
  </w:style>
  <w:style w:type="paragraph" w:customStyle="1" w:styleId="03nastevanjeodstavek">
    <w:name w:val="03_nastevanje odstavek"/>
    <w:link w:val="03nastevanjeodstavekZnak"/>
    <w:qFormat/>
    <w:rsid w:val="00F916CB"/>
    <w:pPr>
      <w:numPr>
        <w:numId w:val="35"/>
      </w:numPr>
      <w:spacing w:after="240" w:line="288" w:lineRule="auto"/>
      <w:ind w:left="1429" w:right="-142" w:hanging="357"/>
    </w:pPr>
    <w:rPr>
      <w:rFonts w:ascii="Verdana" w:eastAsia="Times New Roman" w:hAnsi="Verdana" w:cs="Arial"/>
      <w:bCs/>
      <w:noProof/>
      <w:sz w:val="20"/>
      <w:szCs w:val="20"/>
      <w:lang w:eastAsia="sl-SI"/>
    </w:rPr>
  </w:style>
  <w:style w:type="character" w:customStyle="1" w:styleId="03nastevanjeodstavekZnak">
    <w:name w:val="03_nastevanje odstavek Znak"/>
    <w:basedOn w:val="Privzetapisavaodstavka"/>
    <w:link w:val="03nastevanjeodstavek"/>
    <w:rsid w:val="00F916CB"/>
    <w:rPr>
      <w:rFonts w:ascii="Verdana" w:eastAsia="Times New Roman" w:hAnsi="Verdana" w:cs="Arial"/>
      <w:bCs/>
      <w:noProof/>
      <w:sz w:val="20"/>
      <w:szCs w:val="20"/>
      <w:lang w:eastAsia="sl-SI"/>
    </w:rPr>
  </w:style>
  <w:style w:type="paragraph" w:customStyle="1" w:styleId="02clen">
    <w:name w:val="02_clen"/>
    <w:qFormat/>
    <w:rsid w:val="00C322C9"/>
    <w:pPr>
      <w:keepNext/>
      <w:numPr>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0" w:after="280" w:line="280" w:lineRule="exact"/>
      <w:ind w:left="709" w:right="-142" w:firstLine="0"/>
      <w:jc w:val="center"/>
    </w:pPr>
    <w:rPr>
      <w:rFonts w:ascii="Verdana" w:eastAsia="Times New Roman" w:hAnsi="Verdana" w:cs="Arial"/>
      <w:bCs/>
      <w:iCs/>
      <w:noProof/>
      <w:color w:val="002F87"/>
      <w:sz w:val="20"/>
      <w:szCs w:val="20"/>
      <w:lang w:eastAsia="sl-SI"/>
    </w:rPr>
  </w:style>
  <w:style w:type="paragraph" w:customStyle="1" w:styleId="03ostevilcenodstavek">
    <w:name w:val="03_ostevilcen odstavek"/>
    <w:basedOn w:val="Navaden"/>
    <w:qFormat/>
    <w:rsid w:val="00F916CB"/>
    <w:pPr>
      <w:numPr>
        <w:ilvl w:val="1"/>
        <w:numId w:val="36"/>
      </w:numPr>
      <w:ind w:left="732" w:hanging="23"/>
    </w:pPr>
    <w:rPr>
      <w:bCs w:val="0"/>
    </w:rPr>
  </w:style>
  <w:style w:type="paragraph" w:customStyle="1" w:styleId="ostevilcenobrazlozitev">
    <w:name w:val="ostevilcen obrazlozitev"/>
    <w:basedOn w:val="Navaden"/>
    <w:qFormat/>
    <w:rsid w:val="00A2518A"/>
    <w:pPr>
      <w:keepNext/>
      <w:numPr>
        <w:numId w:val="37"/>
      </w:numPr>
      <w:jc w:val="left"/>
    </w:pPr>
    <w:rPr>
      <w:b/>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117">
      <w:marLeft w:val="0"/>
      <w:marRight w:val="0"/>
      <w:marTop w:val="0"/>
      <w:marBottom w:val="0"/>
      <w:divBdr>
        <w:top w:val="none" w:sz="0" w:space="0" w:color="auto"/>
        <w:left w:val="none" w:sz="0" w:space="0" w:color="auto"/>
        <w:bottom w:val="none" w:sz="0" w:space="0" w:color="auto"/>
        <w:right w:val="none" w:sz="0" w:space="0" w:color="auto"/>
      </w:divBdr>
      <w:divsChild>
        <w:div w:id="785780303">
          <w:marLeft w:val="0"/>
          <w:marRight w:val="0"/>
          <w:marTop w:val="0"/>
          <w:marBottom w:val="0"/>
          <w:divBdr>
            <w:top w:val="none" w:sz="0" w:space="0" w:color="auto"/>
            <w:left w:val="none" w:sz="0" w:space="0" w:color="auto"/>
            <w:bottom w:val="none" w:sz="0" w:space="0" w:color="auto"/>
            <w:right w:val="none" w:sz="0" w:space="0" w:color="auto"/>
          </w:divBdr>
        </w:div>
      </w:divsChild>
    </w:div>
    <w:div w:id="51270268">
      <w:marLeft w:val="0"/>
      <w:marRight w:val="0"/>
      <w:marTop w:val="0"/>
      <w:marBottom w:val="0"/>
      <w:divBdr>
        <w:top w:val="none" w:sz="0" w:space="0" w:color="auto"/>
        <w:left w:val="none" w:sz="0" w:space="0" w:color="auto"/>
        <w:bottom w:val="none" w:sz="0" w:space="0" w:color="auto"/>
        <w:right w:val="none" w:sz="0" w:space="0" w:color="auto"/>
      </w:divBdr>
      <w:divsChild>
        <w:div w:id="1656760223">
          <w:marLeft w:val="0"/>
          <w:marRight w:val="0"/>
          <w:marTop w:val="0"/>
          <w:marBottom w:val="0"/>
          <w:divBdr>
            <w:top w:val="none" w:sz="0" w:space="0" w:color="auto"/>
            <w:left w:val="none" w:sz="0" w:space="0" w:color="auto"/>
            <w:bottom w:val="none" w:sz="0" w:space="0" w:color="auto"/>
            <w:right w:val="none" w:sz="0" w:space="0" w:color="auto"/>
          </w:divBdr>
        </w:div>
      </w:divsChild>
    </w:div>
    <w:div w:id="51319381">
      <w:marLeft w:val="0"/>
      <w:marRight w:val="0"/>
      <w:marTop w:val="0"/>
      <w:marBottom w:val="0"/>
      <w:divBdr>
        <w:top w:val="none" w:sz="0" w:space="0" w:color="auto"/>
        <w:left w:val="none" w:sz="0" w:space="0" w:color="auto"/>
        <w:bottom w:val="none" w:sz="0" w:space="0" w:color="auto"/>
        <w:right w:val="none" w:sz="0" w:space="0" w:color="auto"/>
      </w:divBdr>
      <w:divsChild>
        <w:div w:id="1529491990">
          <w:marLeft w:val="0"/>
          <w:marRight w:val="0"/>
          <w:marTop w:val="0"/>
          <w:marBottom w:val="0"/>
          <w:divBdr>
            <w:top w:val="none" w:sz="0" w:space="0" w:color="auto"/>
            <w:left w:val="none" w:sz="0" w:space="0" w:color="auto"/>
            <w:bottom w:val="none" w:sz="0" w:space="0" w:color="auto"/>
            <w:right w:val="none" w:sz="0" w:space="0" w:color="auto"/>
          </w:divBdr>
        </w:div>
      </w:divsChild>
    </w:div>
    <w:div w:id="65764706">
      <w:marLeft w:val="0"/>
      <w:marRight w:val="0"/>
      <w:marTop w:val="0"/>
      <w:marBottom w:val="0"/>
      <w:divBdr>
        <w:top w:val="none" w:sz="0" w:space="0" w:color="auto"/>
        <w:left w:val="none" w:sz="0" w:space="0" w:color="auto"/>
        <w:bottom w:val="none" w:sz="0" w:space="0" w:color="auto"/>
        <w:right w:val="none" w:sz="0" w:space="0" w:color="auto"/>
      </w:divBdr>
      <w:divsChild>
        <w:div w:id="483010803">
          <w:marLeft w:val="0"/>
          <w:marRight w:val="0"/>
          <w:marTop w:val="0"/>
          <w:marBottom w:val="0"/>
          <w:divBdr>
            <w:top w:val="none" w:sz="0" w:space="0" w:color="auto"/>
            <w:left w:val="none" w:sz="0" w:space="0" w:color="auto"/>
            <w:bottom w:val="none" w:sz="0" w:space="0" w:color="auto"/>
            <w:right w:val="none" w:sz="0" w:space="0" w:color="auto"/>
          </w:divBdr>
        </w:div>
      </w:divsChild>
    </w:div>
    <w:div w:id="72044484">
      <w:marLeft w:val="0"/>
      <w:marRight w:val="0"/>
      <w:marTop w:val="0"/>
      <w:marBottom w:val="0"/>
      <w:divBdr>
        <w:top w:val="none" w:sz="0" w:space="0" w:color="auto"/>
        <w:left w:val="none" w:sz="0" w:space="0" w:color="auto"/>
        <w:bottom w:val="none" w:sz="0" w:space="0" w:color="auto"/>
        <w:right w:val="none" w:sz="0" w:space="0" w:color="auto"/>
      </w:divBdr>
      <w:divsChild>
        <w:div w:id="1793090954">
          <w:marLeft w:val="0"/>
          <w:marRight w:val="0"/>
          <w:marTop w:val="0"/>
          <w:marBottom w:val="0"/>
          <w:divBdr>
            <w:top w:val="none" w:sz="0" w:space="0" w:color="auto"/>
            <w:left w:val="none" w:sz="0" w:space="0" w:color="auto"/>
            <w:bottom w:val="none" w:sz="0" w:space="0" w:color="auto"/>
            <w:right w:val="none" w:sz="0" w:space="0" w:color="auto"/>
          </w:divBdr>
        </w:div>
      </w:divsChild>
    </w:div>
    <w:div w:id="117846890">
      <w:marLeft w:val="0"/>
      <w:marRight w:val="0"/>
      <w:marTop w:val="0"/>
      <w:marBottom w:val="0"/>
      <w:divBdr>
        <w:top w:val="none" w:sz="0" w:space="0" w:color="auto"/>
        <w:left w:val="none" w:sz="0" w:space="0" w:color="auto"/>
        <w:bottom w:val="none" w:sz="0" w:space="0" w:color="auto"/>
        <w:right w:val="none" w:sz="0" w:space="0" w:color="auto"/>
      </w:divBdr>
      <w:divsChild>
        <w:div w:id="844366678">
          <w:marLeft w:val="0"/>
          <w:marRight w:val="0"/>
          <w:marTop w:val="0"/>
          <w:marBottom w:val="0"/>
          <w:divBdr>
            <w:top w:val="none" w:sz="0" w:space="0" w:color="auto"/>
            <w:left w:val="none" w:sz="0" w:space="0" w:color="auto"/>
            <w:bottom w:val="none" w:sz="0" w:space="0" w:color="auto"/>
            <w:right w:val="none" w:sz="0" w:space="0" w:color="auto"/>
          </w:divBdr>
        </w:div>
      </w:divsChild>
    </w:div>
    <w:div w:id="142704182">
      <w:marLeft w:val="0"/>
      <w:marRight w:val="0"/>
      <w:marTop w:val="0"/>
      <w:marBottom w:val="0"/>
      <w:divBdr>
        <w:top w:val="none" w:sz="0" w:space="0" w:color="auto"/>
        <w:left w:val="none" w:sz="0" w:space="0" w:color="auto"/>
        <w:bottom w:val="none" w:sz="0" w:space="0" w:color="auto"/>
        <w:right w:val="none" w:sz="0" w:space="0" w:color="auto"/>
      </w:divBdr>
      <w:divsChild>
        <w:div w:id="1624455482">
          <w:marLeft w:val="0"/>
          <w:marRight w:val="0"/>
          <w:marTop w:val="0"/>
          <w:marBottom w:val="0"/>
          <w:divBdr>
            <w:top w:val="none" w:sz="0" w:space="0" w:color="auto"/>
            <w:left w:val="none" w:sz="0" w:space="0" w:color="auto"/>
            <w:bottom w:val="none" w:sz="0" w:space="0" w:color="auto"/>
            <w:right w:val="none" w:sz="0" w:space="0" w:color="auto"/>
          </w:divBdr>
        </w:div>
      </w:divsChild>
    </w:div>
    <w:div w:id="148600431">
      <w:marLeft w:val="0"/>
      <w:marRight w:val="0"/>
      <w:marTop w:val="0"/>
      <w:marBottom w:val="0"/>
      <w:divBdr>
        <w:top w:val="none" w:sz="0" w:space="0" w:color="auto"/>
        <w:left w:val="none" w:sz="0" w:space="0" w:color="auto"/>
        <w:bottom w:val="none" w:sz="0" w:space="0" w:color="auto"/>
        <w:right w:val="none" w:sz="0" w:space="0" w:color="auto"/>
      </w:divBdr>
      <w:divsChild>
        <w:div w:id="1483811119">
          <w:marLeft w:val="0"/>
          <w:marRight w:val="0"/>
          <w:marTop w:val="0"/>
          <w:marBottom w:val="0"/>
          <w:divBdr>
            <w:top w:val="none" w:sz="0" w:space="0" w:color="auto"/>
            <w:left w:val="none" w:sz="0" w:space="0" w:color="auto"/>
            <w:bottom w:val="none" w:sz="0" w:space="0" w:color="auto"/>
            <w:right w:val="none" w:sz="0" w:space="0" w:color="auto"/>
          </w:divBdr>
        </w:div>
      </w:divsChild>
    </w:div>
    <w:div w:id="168259571">
      <w:marLeft w:val="0"/>
      <w:marRight w:val="0"/>
      <w:marTop w:val="0"/>
      <w:marBottom w:val="0"/>
      <w:divBdr>
        <w:top w:val="none" w:sz="0" w:space="0" w:color="auto"/>
        <w:left w:val="none" w:sz="0" w:space="0" w:color="auto"/>
        <w:bottom w:val="none" w:sz="0" w:space="0" w:color="auto"/>
        <w:right w:val="none" w:sz="0" w:space="0" w:color="auto"/>
      </w:divBdr>
      <w:divsChild>
        <w:div w:id="275216783">
          <w:marLeft w:val="0"/>
          <w:marRight w:val="0"/>
          <w:marTop w:val="0"/>
          <w:marBottom w:val="0"/>
          <w:divBdr>
            <w:top w:val="none" w:sz="0" w:space="0" w:color="auto"/>
            <w:left w:val="none" w:sz="0" w:space="0" w:color="auto"/>
            <w:bottom w:val="none" w:sz="0" w:space="0" w:color="auto"/>
            <w:right w:val="none" w:sz="0" w:space="0" w:color="auto"/>
          </w:divBdr>
        </w:div>
      </w:divsChild>
    </w:div>
    <w:div w:id="174346500">
      <w:marLeft w:val="0"/>
      <w:marRight w:val="0"/>
      <w:marTop w:val="0"/>
      <w:marBottom w:val="0"/>
      <w:divBdr>
        <w:top w:val="none" w:sz="0" w:space="0" w:color="auto"/>
        <w:left w:val="none" w:sz="0" w:space="0" w:color="auto"/>
        <w:bottom w:val="none" w:sz="0" w:space="0" w:color="auto"/>
        <w:right w:val="none" w:sz="0" w:space="0" w:color="auto"/>
      </w:divBdr>
      <w:divsChild>
        <w:div w:id="544682908">
          <w:marLeft w:val="0"/>
          <w:marRight w:val="0"/>
          <w:marTop w:val="0"/>
          <w:marBottom w:val="0"/>
          <w:divBdr>
            <w:top w:val="none" w:sz="0" w:space="0" w:color="auto"/>
            <w:left w:val="none" w:sz="0" w:space="0" w:color="auto"/>
            <w:bottom w:val="none" w:sz="0" w:space="0" w:color="auto"/>
            <w:right w:val="none" w:sz="0" w:space="0" w:color="auto"/>
          </w:divBdr>
        </w:div>
      </w:divsChild>
    </w:div>
    <w:div w:id="215624899">
      <w:marLeft w:val="0"/>
      <w:marRight w:val="0"/>
      <w:marTop w:val="0"/>
      <w:marBottom w:val="0"/>
      <w:divBdr>
        <w:top w:val="none" w:sz="0" w:space="0" w:color="auto"/>
        <w:left w:val="none" w:sz="0" w:space="0" w:color="auto"/>
        <w:bottom w:val="none" w:sz="0" w:space="0" w:color="auto"/>
        <w:right w:val="none" w:sz="0" w:space="0" w:color="auto"/>
      </w:divBdr>
      <w:divsChild>
        <w:div w:id="1124225934">
          <w:marLeft w:val="0"/>
          <w:marRight w:val="0"/>
          <w:marTop w:val="0"/>
          <w:marBottom w:val="0"/>
          <w:divBdr>
            <w:top w:val="none" w:sz="0" w:space="0" w:color="auto"/>
            <w:left w:val="none" w:sz="0" w:space="0" w:color="auto"/>
            <w:bottom w:val="none" w:sz="0" w:space="0" w:color="auto"/>
            <w:right w:val="none" w:sz="0" w:space="0" w:color="auto"/>
          </w:divBdr>
        </w:div>
      </w:divsChild>
    </w:div>
    <w:div w:id="241840308">
      <w:marLeft w:val="0"/>
      <w:marRight w:val="0"/>
      <w:marTop w:val="0"/>
      <w:marBottom w:val="0"/>
      <w:divBdr>
        <w:top w:val="none" w:sz="0" w:space="0" w:color="auto"/>
        <w:left w:val="none" w:sz="0" w:space="0" w:color="auto"/>
        <w:bottom w:val="none" w:sz="0" w:space="0" w:color="auto"/>
        <w:right w:val="none" w:sz="0" w:space="0" w:color="auto"/>
      </w:divBdr>
      <w:divsChild>
        <w:div w:id="1675645327">
          <w:marLeft w:val="0"/>
          <w:marRight w:val="0"/>
          <w:marTop w:val="0"/>
          <w:marBottom w:val="0"/>
          <w:divBdr>
            <w:top w:val="none" w:sz="0" w:space="0" w:color="auto"/>
            <w:left w:val="none" w:sz="0" w:space="0" w:color="auto"/>
            <w:bottom w:val="none" w:sz="0" w:space="0" w:color="auto"/>
            <w:right w:val="none" w:sz="0" w:space="0" w:color="auto"/>
          </w:divBdr>
        </w:div>
      </w:divsChild>
    </w:div>
    <w:div w:id="280696344">
      <w:marLeft w:val="0"/>
      <w:marRight w:val="0"/>
      <w:marTop w:val="0"/>
      <w:marBottom w:val="0"/>
      <w:divBdr>
        <w:top w:val="none" w:sz="0" w:space="0" w:color="auto"/>
        <w:left w:val="none" w:sz="0" w:space="0" w:color="auto"/>
        <w:bottom w:val="none" w:sz="0" w:space="0" w:color="auto"/>
        <w:right w:val="none" w:sz="0" w:space="0" w:color="auto"/>
      </w:divBdr>
      <w:divsChild>
        <w:div w:id="25375067">
          <w:marLeft w:val="0"/>
          <w:marRight w:val="0"/>
          <w:marTop w:val="0"/>
          <w:marBottom w:val="0"/>
          <w:divBdr>
            <w:top w:val="none" w:sz="0" w:space="0" w:color="auto"/>
            <w:left w:val="none" w:sz="0" w:space="0" w:color="auto"/>
            <w:bottom w:val="none" w:sz="0" w:space="0" w:color="auto"/>
            <w:right w:val="none" w:sz="0" w:space="0" w:color="auto"/>
          </w:divBdr>
        </w:div>
      </w:divsChild>
    </w:div>
    <w:div w:id="283733437">
      <w:marLeft w:val="0"/>
      <w:marRight w:val="0"/>
      <w:marTop w:val="0"/>
      <w:marBottom w:val="0"/>
      <w:divBdr>
        <w:top w:val="none" w:sz="0" w:space="0" w:color="auto"/>
        <w:left w:val="none" w:sz="0" w:space="0" w:color="auto"/>
        <w:bottom w:val="none" w:sz="0" w:space="0" w:color="auto"/>
        <w:right w:val="none" w:sz="0" w:space="0" w:color="auto"/>
      </w:divBdr>
      <w:divsChild>
        <w:div w:id="263345579">
          <w:marLeft w:val="0"/>
          <w:marRight w:val="0"/>
          <w:marTop w:val="0"/>
          <w:marBottom w:val="0"/>
          <w:divBdr>
            <w:top w:val="none" w:sz="0" w:space="0" w:color="auto"/>
            <w:left w:val="none" w:sz="0" w:space="0" w:color="auto"/>
            <w:bottom w:val="none" w:sz="0" w:space="0" w:color="auto"/>
            <w:right w:val="none" w:sz="0" w:space="0" w:color="auto"/>
          </w:divBdr>
        </w:div>
      </w:divsChild>
    </w:div>
    <w:div w:id="335809785">
      <w:marLeft w:val="0"/>
      <w:marRight w:val="0"/>
      <w:marTop w:val="0"/>
      <w:marBottom w:val="0"/>
      <w:divBdr>
        <w:top w:val="none" w:sz="0" w:space="0" w:color="auto"/>
        <w:left w:val="none" w:sz="0" w:space="0" w:color="auto"/>
        <w:bottom w:val="none" w:sz="0" w:space="0" w:color="auto"/>
        <w:right w:val="none" w:sz="0" w:space="0" w:color="auto"/>
      </w:divBdr>
      <w:divsChild>
        <w:div w:id="602037465">
          <w:marLeft w:val="0"/>
          <w:marRight w:val="0"/>
          <w:marTop w:val="0"/>
          <w:marBottom w:val="0"/>
          <w:divBdr>
            <w:top w:val="none" w:sz="0" w:space="0" w:color="auto"/>
            <w:left w:val="none" w:sz="0" w:space="0" w:color="auto"/>
            <w:bottom w:val="none" w:sz="0" w:space="0" w:color="auto"/>
            <w:right w:val="none" w:sz="0" w:space="0" w:color="auto"/>
          </w:divBdr>
        </w:div>
      </w:divsChild>
    </w:div>
    <w:div w:id="350423656">
      <w:marLeft w:val="0"/>
      <w:marRight w:val="0"/>
      <w:marTop w:val="0"/>
      <w:marBottom w:val="0"/>
      <w:divBdr>
        <w:top w:val="none" w:sz="0" w:space="0" w:color="auto"/>
        <w:left w:val="none" w:sz="0" w:space="0" w:color="auto"/>
        <w:bottom w:val="none" w:sz="0" w:space="0" w:color="auto"/>
        <w:right w:val="none" w:sz="0" w:space="0" w:color="auto"/>
      </w:divBdr>
      <w:divsChild>
        <w:div w:id="2041665749">
          <w:marLeft w:val="0"/>
          <w:marRight w:val="0"/>
          <w:marTop w:val="0"/>
          <w:marBottom w:val="0"/>
          <w:divBdr>
            <w:top w:val="none" w:sz="0" w:space="0" w:color="auto"/>
            <w:left w:val="none" w:sz="0" w:space="0" w:color="auto"/>
            <w:bottom w:val="none" w:sz="0" w:space="0" w:color="auto"/>
            <w:right w:val="none" w:sz="0" w:space="0" w:color="auto"/>
          </w:divBdr>
        </w:div>
      </w:divsChild>
    </w:div>
    <w:div w:id="365637808">
      <w:marLeft w:val="0"/>
      <w:marRight w:val="0"/>
      <w:marTop w:val="0"/>
      <w:marBottom w:val="0"/>
      <w:divBdr>
        <w:top w:val="none" w:sz="0" w:space="0" w:color="auto"/>
        <w:left w:val="none" w:sz="0" w:space="0" w:color="auto"/>
        <w:bottom w:val="none" w:sz="0" w:space="0" w:color="auto"/>
        <w:right w:val="none" w:sz="0" w:space="0" w:color="auto"/>
      </w:divBdr>
      <w:divsChild>
        <w:div w:id="1995332268">
          <w:marLeft w:val="0"/>
          <w:marRight w:val="0"/>
          <w:marTop w:val="0"/>
          <w:marBottom w:val="0"/>
          <w:divBdr>
            <w:top w:val="none" w:sz="0" w:space="0" w:color="auto"/>
            <w:left w:val="none" w:sz="0" w:space="0" w:color="auto"/>
            <w:bottom w:val="none" w:sz="0" w:space="0" w:color="auto"/>
            <w:right w:val="none" w:sz="0" w:space="0" w:color="auto"/>
          </w:divBdr>
        </w:div>
      </w:divsChild>
    </w:div>
    <w:div w:id="368191378">
      <w:marLeft w:val="0"/>
      <w:marRight w:val="0"/>
      <w:marTop w:val="0"/>
      <w:marBottom w:val="0"/>
      <w:divBdr>
        <w:top w:val="none" w:sz="0" w:space="0" w:color="auto"/>
        <w:left w:val="none" w:sz="0" w:space="0" w:color="auto"/>
        <w:bottom w:val="none" w:sz="0" w:space="0" w:color="auto"/>
        <w:right w:val="none" w:sz="0" w:space="0" w:color="auto"/>
      </w:divBdr>
      <w:divsChild>
        <w:div w:id="563219607">
          <w:marLeft w:val="0"/>
          <w:marRight w:val="0"/>
          <w:marTop w:val="0"/>
          <w:marBottom w:val="0"/>
          <w:divBdr>
            <w:top w:val="none" w:sz="0" w:space="0" w:color="auto"/>
            <w:left w:val="none" w:sz="0" w:space="0" w:color="auto"/>
            <w:bottom w:val="none" w:sz="0" w:space="0" w:color="auto"/>
            <w:right w:val="none" w:sz="0" w:space="0" w:color="auto"/>
          </w:divBdr>
        </w:div>
      </w:divsChild>
    </w:div>
    <w:div w:id="389039442">
      <w:marLeft w:val="0"/>
      <w:marRight w:val="0"/>
      <w:marTop w:val="0"/>
      <w:marBottom w:val="0"/>
      <w:divBdr>
        <w:top w:val="none" w:sz="0" w:space="0" w:color="auto"/>
        <w:left w:val="none" w:sz="0" w:space="0" w:color="auto"/>
        <w:bottom w:val="none" w:sz="0" w:space="0" w:color="auto"/>
        <w:right w:val="none" w:sz="0" w:space="0" w:color="auto"/>
      </w:divBdr>
      <w:divsChild>
        <w:div w:id="2073966219">
          <w:marLeft w:val="0"/>
          <w:marRight w:val="0"/>
          <w:marTop w:val="0"/>
          <w:marBottom w:val="0"/>
          <w:divBdr>
            <w:top w:val="none" w:sz="0" w:space="0" w:color="auto"/>
            <w:left w:val="none" w:sz="0" w:space="0" w:color="auto"/>
            <w:bottom w:val="none" w:sz="0" w:space="0" w:color="auto"/>
            <w:right w:val="none" w:sz="0" w:space="0" w:color="auto"/>
          </w:divBdr>
        </w:div>
      </w:divsChild>
    </w:div>
    <w:div w:id="396902938">
      <w:marLeft w:val="0"/>
      <w:marRight w:val="0"/>
      <w:marTop w:val="0"/>
      <w:marBottom w:val="0"/>
      <w:divBdr>
        <w:top w:val="none" w:sz="0" w:space="0" w:color="auto"/>
        <w:left w:val="none" w:sz="0" w:space="0" w:color="auto"/>
        <w:bottom w:val="none" w:sz="0" w:space="0" w:color="auto"/>
        <w:right w:val="none" w:sz="0" w:space="0" w:color="auto"/>
      </w:divBdr>
      <w:divsChild>
        <w:div w:id="1449202403">
          <w:marLeft w:val="0"/>
          <w:marRight w:val="0"/>
          <w:marTop w:val="0"/>
          <w:marBottom w:val="0"/>
          <w:divBdr>
            <w:top w:val="none" w:sz="0" w:space="0" w:color="auto"/>
            <w:left w:val="none" w:sz="0" w:space="0" w:color="auto"/>
            <w:bottom w:val="none" w:sz="0" w:space="0" w:color="auto"/>
            <w:right w:val="none" w:sz="0" w:space="0" w:color="auto"/>
          </w:divBdr>
        </w:div>
      </w:divsChild>
    </w:div>
    <w:div w:id="442727993">
      <w:marLeft w:val="0"/>
      <w:marRight w:val="0"/>
      <w:marTop w:val="0"/>
      <w:marBottom w:val="0"/>
      <w:divBdr>
        <w:top w:val="none" w:sz="0" w:space="0" w:color="auto"/>
        <w:left w:val="none" w:sz="0" w:space="0" w:color="auto"/>
        <w:bottom w:val="none" w:sz="0" w:space="0" w:color="auto"/>
        <w:right w:val="none" w:sz="0" w:space="0" w:color="auto"/>
      </w:divBdr>
      <w:divsChild>
        <w:div w:id="1469281422">
          <w:marLeft w:val="0"/>
          <w:marRight w:val="0"/>
          <w:marTop w:val="0"/>
          <w:marBottom w:val="0"/>
          <w:divBdr>
            <w:top w:val="none" w:sz="0" w:space="0" w:color="auto"/>
            <w:left w:val="none" w:sz="0" w:space="0" w:color="auto"/>
            <w:bottom w:val="none" w:sz="0" w:space="0" w:color="auto"/>
            <w:right w:val="none" w:sz="0" w:space="0" w:color="auto"/>
          </w:divBdr>
        </w:div>
      </w:divsChild>
    </w:div>
    <w:div w:id="478885621">
      <w:marLeft w:val="0"/>
      <w:marRight w:val="0"/>
      <w:marTop w:val="0"/>
      <w:marBottom w:val="0"/>
      <w:divBdr>
        <w:top w:val="none" w:sz="0" w:space="0" w:color="auto"/>
        <w:left w:val="none" w:sz="0" w:space="0" w:color="auto"/>
        <w:bottom w:val="none" w:sz="0" w:space="0" w:color="auto"/>
        <w:right w:val="none" w:sz="0" w:space="0" w:color="auto"/>
      </w:divBdr>
      <w:divsChild>
        <w:div w:id="954412620">
          <w:marLeft w:val="0"/>
          <w:marRight w:val="0"/>
          <w:marTop w:val="0"/>
          <w:marBottom w:val="0"/>
          <w:divBdr>
            <w:top w:val="none" w:sz="0" w:space="0" w:color="auto"/>
            <w:left w:val="none" w:sz="0" w:space="0" w:color="auto"/>
            <w:bottom w:val="none" w:sz="0" w:space="0" w:color="auto"/>
            <w:right w:val="none" w:sz="0" w:space="0" w:color="auto"/>
          </w:divBdr>
        </w:div>
      </w:divsChild>
    </w:div>
    <w:div w:id="482501326">
      <w:marLeft w:val="0"/>
      <w:marRight w:val="0"/>
      <w:marTop w:val="0"/>
      <w:marBottom w:val="0"/>
      <w:divBdr>
        <w:top w:val="none" w:sz="0" w:space="0" w:color="auto"/>
        <w:left w:val="none" w:sz="0" w:space="0" w:color="auto"/>
        <w:bottom w:val="none" w:sz="0" w:space="0" w:color="auto"/>
        <w:right w:val="none" w:sz="0" w:space="0" w:color="auto"/>
      </w:divBdr>
      <w:divsChild>
        <w:div w:id="232086231">
          <w:marLeft w:val="0"/>
          <w:marRight w:val="0"/>
          <w:marTop w:val="0"/>
          <w:marBottom w:val="0"/>
          <w:divBdr>
            <w:top w:val="none" w:sz="0" w:space="0" w:color="auto"/>
            <w:left w:val="none" w:sz="0" w:space="0" w:color="auto"/>
            <w:bottom w:val="none" w:sz="0" w:space="0" w:color="auto"/>
            <w:right w:val="none" w:sz="0" w:space="0" w:color="auto"/>
          </w:divBdr>
        </w:div>
      </w:divsChild>
    </w:div>
    <w:div w:id="499781700">
      <w:marLeft w:val="0"/>
      <w:marRight w:val="0"/>
      <w:marTop w:val="0"/>
      <w:marBottom w:val="0"/>
      <w:divBdr>
        <w:top w:val="none" w:sz="0" w:space="0" w:color="auto"/>
        <w:left w:val="none" w:sz="0" w:space="0" w:color="auto"/>
        <w:bottom w:val="none" w:sz="0" w:space="0" w:color="auto"/>
        <w:right w:val="none" w:sz="0" w:space="0" w:color="auto"/>
      </w:divBdr>
      <w:divsChild>
        <w:div w:id="752318860">
          <w:marLeft w:val="0"/>
          <w:marRight w:val="0"/>
          <w:marTop w:val="0"/>
          <w:marBottom w:val="0"/>
          <w:divBdr>
            <w:top w:val="none" w:sz="0" w:space="0" w:color="auto"/>
            <w:left w:val="none" w:sz="0" w:space="0" w:color="auto"/>
            <w:bottom w:val="none" w:sz="0" w:space="0" w:color="auto"/>
            <w:right w:val="none" w:sz="0" w:space="0" w:color="auto"/>
          </w:divBdr>
        </w:div>
      </w:divsChild>
    </w:div>
    <w:div w:id="504519536">
      <w:marLeft w:val="0"/>
      <w:marRight w:val="0"/>
      <w:marTop w:val="0"/>
      <w:marBottom w:val="0"/>
      <w:divBdr>
        <w:top w:val="none" w:sz="0" w:space="0" w:color="auto"/>
        <w:left w:val="none" w:sz="0" w:space="0" w:color="auto"/>
        <w:bottom w:val="none" w:sz="0" w:space="0" w:color="auto"/>
        <w:right w:val="none" w:sz="0" w:space="0" w:color="auto"/>
      </w:divBdr>
      <w:divsChild>
        <w:div w:id="410738542">
          <w:marLeft w:val="0"/>
          <w:marRight w:val="0"/>
          <w:marTop w:val="0"/>
          <w:marBottom w:val="0"/>
          <w:divBdr>
            <w:top w:val="none" w:sz="0" w:space="0" w:color="auto"/>
            <w:left w:val="none" w:sz="0" w:space="0" w:color="auto"/>
            <w:bottom w:val="none" w:sz="0" w:space="0" w:color="auto"/>
            <w:right w:val="none" w:sz="0" w:space="0" w:color="auto"/>
          </w:divBdr>
        </w:div>
      </w:divsChild>
    </w:div>
    <w:div w:id="534586765">
      <w:marLeft w:val="0"/>
      <w:marRight w:val="0"/>
      <w:marTop w:val="0"/>
      <w:marBottom w:val="0"/>
      <w:divBdr>
        <w:top w:val="none" w:sz="0" w:space="0" w:color="auto"/>
        <w:left w:val="none" w:sz="0" w:space="0" w:color="auto"/>
        <w:bottom w:val="none" w:sz="0" w:space="0" w:color="auto"/>
        <w:right w:val="none" w:sz="0" w:space="0" w:color="auto"/>
      </w:divBdr>
      <w:divsChild>
        <w:div w:id="1792550448">
          <w:marLeft w:val="0"/>
          <w:marRight w:val="0"/>
          <w:marTop w:val="0"/>
          <w:marBottom w:val="0"/>
          <w:divBdr>
            <w:top w:val="none" w:sz="0" w:space="0" w:color="auto"/>
            <w:left w:val="none" w:sz="0" w:space="0" w:color="auto"/>
            <w:bottom w:val="none" w:sz="0" w:space="0" w:color="auto"/>
            <w:right w:val="none" w:sz="0" w:space="0" w:color="auto"/>
          </w:divBdr>
        </w:div>
      </w:divsChild>
    </w:div>
    <w:div w:id="562641591">
      <w:marLeft w:val="0"/>
      <w:marRight w:val="0"/>
      <w:marTop w:val="0"/>
      <w:marBottom w:val="0"/>
      <w:divBdr>
        <w:top w:val="none" w:sz="0" w:space="0" w:color="auto"/>
        <w:left w:val="none" w:sz="0" w:space="0" w:color="auto"/>
        <w:bottom w:val="none" w:sz="0" w:space="0" w:color="auto"/>
        <w:right w:val="none" w:sz="0" w:space="0" w:color="auto"/>
      </w:divBdr>
      <w:divsChild>
        <w:div w:id="533154161">
          <w:marLeft w:val="0"/>
          <w:marRight w:val="0"/>
          <w:marTop w:val="0"/>
          <w:marBottom w:val="0"/>
          <w:divBdr>
            <w:top w:val="none" w:sz="0" w:space="0" w:color="auto"/>
            <w:left w:val="none" w:sz="0" w:space="0" w:color="auto"/>
            <w:bottom w:val="none" w:sz="0" w:space="0" w:color="auto"/>
            <w:right w:val="none" w:sz="0" w:space="0" w:color="auto"/>
          </w:divBdr>
        </w:div>
      </w:divsChild>
    </w:div>
    <w:div w:id="584388069">
      <w:marLeft w:val="0"/>
      <w:marRight w:val="0"/>
      <w:marTop w:val="0"/>
      <w:marBottom w:val="0"/>
      <w:divBdr>
        <w:top w:val="none" w:sz="0" w:space="0" w:color="auto"/>
        <w:left w:val="none" w:sz="0" w:space="0" w:color="auto"/>
        <w:bottom w:val="none" w:sz="0" w:space="0" w:color="auto"/>
        <w:right w:val="none" w:sz="0" w:space="0" w:color="auto"/>
      </w:divBdr>
      <w:divsChild>
        <w:div w:id="561065725">
          <w:marLeft w:val="0"/>
          <w:marRight w:val="0"/>
          <w:marTop w:val="0"/>
          <w:marBottom w:val="0"/>
          <w:divBdr>
            <w:top w:val="none" w:sz="0" w:space="0" w:color="auto"/>
            <w:left w:val="none" w:sz="0" w:space="0" w:color="auto"/>
            <w:bottom w:val="none" w:sz="0" w:space="0" w:color="auto"/>
            <w:right w:val="none" w:sz="0" w:space="0" w:color="auto"/>
          </w:divBdr>
        </w:div>
      </w:divsChild>
    </w:div>
    <w:div w:id="587544262">
      <w:marLeft w:val="0"/>
      <w:marRight w:val="0"/>
      <w:marTop w:val="0"/>
      <w:marBottom w:val="0"/>
      <w:divBdr>
        <w:top w:val="none" w:sz="0" w:space="0" w:color="auto"/>
        <w:left w:val="none" w:sz="0" w:space="0" w:color="auto"/>
        <w:bottom w:val="none" w:sz="0" w:space="0" w:color="auto"/>
        <w:right w:val="none" w:sz="0" w:space="0" w:color="auto"/>
      </w:divBdr>
      <w:divsChild>
        <w:div w:id="2092851131">
          <w:marLeft w:val="0"/>
          <w:marRight w:val="0"/>
          <w:marTop w:val="0"/>
          <w:marBottom w:val="0"/>
          <w:divBdr>
            <w:top w:val="none" w:sz="0" w:space="0" w:color="auto"/>
            <w:left w:val="none" w:sz="0" w:space="0" w:color="auto"/>
            <w:bottom w:val="none" w:sz="0" w:space="0" w:color="auto"/>
            <w:right w:val="none" w:sz="0" w:space="0" w:color="auto"/>
          </w:divBdr>
        </w:div>
      </w:divsChild>
    </w:div>
    <w:div w:id="595096932">
      <w:marLeft w:val="0"/>
      <w:marRight w:val="0"/>
      <w:marTop w:val="0"/>
      <w:marBottom w:val="0"/>
      <w:divBdr>
        <w:top w:val="none" w:sz="0" w:space="0" w:color="auto"/>
        <w:left w:val="none" w:sz="0" w:space="0" w:color="auto"/>
        <w:bottom w:val="none" w:sz="0" w:space="0" w:color="auto"/>
        <w:right w:val="none" w:sz="0" w:space="0" w:color="auto"/>
      </w:divBdr>
      <w:divsChild>
        <w:div w:id="566888996">
          <w:marLeft w:val="0"/>
          <w:marRight w:val="0"/>
          <w:marTop w:val="0"/>
          <w:marBottom w:val="0"/>
          <w:divBdr>
            <w:top w:val="none" w:sz="0" w:space="0" w:color="auto"/>
            <w:left w:val="none" w:sz="0" w:space="0" w:color="auto"/>
            <w:bottom w:val="none" w:sz="0" w:space="0" w:color="auto"/>
            <w:right w:val="none" w:sz="0" w:space="0" w:color="auto"/>
          </w:divBdr>
        </w:div>
      </w:divsChild>
    </w:div>
    <w:div w:id="601955635">
      <w:marLeft w:val="0"/>
      <w:marRight w:val="0"/>
      <w:marTop w:val="0"/>
      <w:marBottom w:val="0"/>
      <w:divBdr>
        <w:top w:val="none" w:sz="0" w:space="0" w:color="auto"/>
        <w:left w:val="none" w:sz="0" w:space="0" w:color="auto"/>
        <w:bottom w:val="none" w:sz="0" w:space="0" w:color="auto"/>
        <w:right w:val="none" w:sz="0" w:space="0" w:color="auto"/>
      </w:divBdr>
      <w:divsChild>
        <w:div w:id="558588535">
          <w:marLeft w:val="0"/>
          <w:marRight w:val="0"/>
          <w:marTop w:val="0"/>
          <w:marBottom w:val="0"/>
          <w:divBdr>
            <w:top w:val="none" w:sz="0" w:space="0" w:color="auto"/>
            <w:left w:val="none" w:sz="0" w:space="0" w:color="auto"/>
            <w:bottom w:val="none" w:sz="0" w:space="0" w:color="auto"/>
            <w:right w:val="none" w:sz="0" w:space="0" w:color="auto"/>
          </w:divBdr>
        </w:div>
      </w:divsChild>
    </w:div>
    <w:div w:id="657197444">
      <w:marLeft w:val="0"/>
      <w:marRight w:val="0"/>
      <w:marTop w:val="0"/>
      <w:marBottom w:val="0"/>
      <w:divBdr>
        <w:top w:val="none" w:sz="0" w:space="0" w:color="auto"/>
        <w:left w:val="none" w:sz="0" w:space="0" w:color="auto"/>
        <w:bottom w:val="none" w:sz="0" w:space="0" w:color="auto"/>
        <w:right w:val="none" w:sz="0" w:space="0" w:color="auto"/>
      </w:divBdr>
      <w:divsChild>
        <w:div w:id="303774648">
          <w:marLeft w:val="0"/>
          <w:marRight w:val="0"/>
          <w:marTop w:val="0"/>
          <w:marBottom w:val="0"/>
          <w:divBdr>
            <w:top w:val="none" w:sz="0" w:space="0" w:color="auto"/>
            <w:left w:val="none" w:sz="0" w:space="0" w:color="auto"/>
            <w:bottom w:val="none" w:sz="0" w:space="0" w:color="auto"/>
            <w:right w:val="none" w:sz="0" w:space="0" w:color="auto"/>
          </w:divBdr>
        </w:div>
      </w:divsChild>
    </w:div>
    <w:div w:id="718748820">
      <w:marLeft w:val="0"/>
      <w:marRight w:val="0"/>
      <w:marTop w:val="0"/>
      <w:marBottom w:val="0"/>
      <w:divBdr>
        <w:top w:val="none" w:sz="0" w:space="0" w:color="auto"/>
        <w:left w:val="none" w:sz="0" w:space="0" w:color="auto"/>
        <w:bottom w:val="none" w:sz="0" w:space="0" w:color="auto"/>
        <w:right w:val="none" w:sz="0" w:space="0" w:color="auto"/>
      </w:divBdr>
      <w:divsChild>
        <w:div w:id="1411460380">
          <w:marLeft w:val="0"/>
          <w:marRight w:val="0"/>
          <w:marTop w:val="0"/>
          <w:marBottom w:val="0"/>
          <w:divBdr>
            <w:top w:val="none" w:sz="0" w:space="0" w:color="auto"/>
            <w:left w:val="none" w:sz="0" w:space="0" w:color="auto"/>
            <w:bottom w:val="none" w:sz="0" w:space="0" w:color="auto"/>
            <w:right w:val="none" w:sz="0" w:space="0" w:color="auto"/>
          </w:divBdr>
        </w:div>
      </w:divsChild>
    </w:div>
    <w:div w:id="725686067">
      <w:marLeft w:val="0"/>
      <w:marRight w:val="0"/>
      <w:marTop w:val="0"/>
      <w:marBottom w:val="0"/>
      <w:divBdr>
        <w:top w:val="none" w:sz="0" w:space="0" w:color="auto"/>
        <w:left w:val="none" w:sz="0" w:space="0" w:color="auto"/>
        <w:bottom w:val="none" w:sz="0" w:space="0" w:color="auto"/>
        <w:right w:val="none" w:sz="0" w:space="0" w:color="auto"/>
      </w:divBdr>
      <w:divsChild>
        <w:div w:id="1222212985">
          <w:marLeft w:val="0"/>
          <w:marRight w:val="0"/>
          <w:marTop w:val="0"/>
          <w:marBottom w:val="0"/>
          <w:divBdr>
            <w:top w:val="none" w:sz="0" w:space="0" w:color="auto"/>
            <w:left w:val="none" w:sz="0" w:space="0" w:color="auto"/>
            <w:bottom w:val="none" w:sz="0" w:space="0" w:color="auto"/>
            <w:right w:val="none" w:sz="0" w:space="0" w:color="auto"/>
          </w:divBdr>
        </w:div>
      </w:divsChild>
    </w:div>
    <w:div w:id="730421969">
      <w:marLeft w:val="0"/>
      <w:marRight w:val="0"/>
      <w:marTop w:val="0"/>
      <w:marBottom w:val="0"/>
      <w:divBdr>
        <w:top w:val="none" w:sz="0" w:space="0" w:color="auto"/>
        <w:left w:val="none" w:sz="0" w:space="0" w:color="auto"/>
        <w:bottom w:val="none" w:sz="0" w:space="0" w:color="auto"/>
        <w:right w:val="none" w:sz="0" w:space="0" w:color="auto"/>
      </w:divBdr>
      <w:divsChild>
        <w:div w:id="2139685856">
          <w:marLeft w:val="0"/>
          <w:marRight w:val="0"/>
          <w:marTop w:val="0"/>
          <w:marBottom w:val="0"/>
          <w:divBdr>
            <w:top w:val="none" w:sz="0" w:space="0" w:color="auto"/>
            <w:left w:val="none" w:sz="0" w:space="0" w:color="auto"/>
            <w:bottom w:val="none" w:sz="0" w:space="0" w:color="auto"/>
            <w:right w:val="none" w:sz="0" w:space="0" w:color="auto"/>
          </w:divBdr>
        </w:div>
      </w:divsChild>
    </w:div>
    <w:div w:id="763644753">
      <w:marLeft w:val="0"/>
      <w:marRight w:val="0"/>
      <w:marTop w:val="0"/>
      <w:marBottom w:val="0"/>
      <w:divBdr>
        <w:top w:val="none" w:sz="0" w:space="0" w:color="auto"/>
        <w:left w:val="none" w:sz="0" w:space="0" w:color="auto"/>
        <w:bottom w:val="none" w:sz="0" w:space="0" w:color="auto"/>
        <w:right w:val="none" w:sz="0" w:space="0" w:color="auto"/>
      </w:divBdr>
      <w:divsChild>
        <w:div w:id="1673950524">
          <w:marLeft w:val="0"/>
          <w:marRight w:val="0"/>
          <w:marTop w:val="0"/>
          <w:marBottom w:val="0"/>
          <w:divBdr>
            <w:top w:val="none" w:sz="0" w:space="0" w:color="auto"/>
            <w:left w:val="none" w:sz="0" w:space="0" w:color="auto"/>
            <w:bottom w:val="none" w:sz="0" w:space="0" w:color="auto"/>
            <w:right w:val="none" w:sz="0" w:space="0" w:color="auto"/>
          </w:divBdr>
        </w:div>
      </w:divsChild>
    </w:div>
    <w:div w:id="788204570">
      <w:marLeft w:val="0"/>
      <w:marRight w:val="0"/>
      <w:marTop w:val="0"/>
      <w:marBottom w:val="0"/>
      <w:divBdr>
        <w:top w:val="none" w:sz="0" w:space="0" w:color="auto"/>
        <w:left w:val="none" w:sz="0" w:space="0" w:color="auto"/>
        <w:bottom w:val="none" w:sz="0" w:space="0" w:color="auto"/>
        <w:right w:val="none" w:sz="0" w:space="0" w:color="auto"/>
      </w:divBdr>
      <w:divsChild>
        <w:div w:id="1843154964">
          <w:marLeft w:val="0"/>
          <w:marRight w:val="0"/>
          <w:marTop w:val="0"/>
          <w:marBottom w:val="0"/>
          <w:divBdr>
            <w:top w:val="none" w:sz="0" w:space="0" w:color="auto"/>
            <w:left w:val="none" w:sz="0" w:space="0" w:color="auto"/>
            <w:bottom w:val="none" w:sz="0" w:space="0" w:color="auto"/>
            <w:right w:val="none" w:sz="0" w:space="0" w:color="auto"/>
          </w:divBdr>
        </w:div>
      </w:divsChild>
    </w:div>
    <w:div w:id="815218901">
      <w:marLeft w:val="0"/>
      <w:marRight w:val="0"/>
      <w:marTop w:val="0"/>
      <w:marBottom w:val="0"/>
      <w:divBdr>
        <w:top w:val="none" w:sz="0" w:space="0" w:color="auto"/>
        <w:left w:val="none" w:sz="0" w:space="0" w:color="auto"/>
        <w:bottom w:val="none" w:sz="0" w:space="0" w:color="auto"/>
        <w:right w:val="none" w:sz="0" w:space="0" w:color="auto"/>
      </w:divBdr>
      <w:divsChild>
        <w:div w:id="285622101">
          <w:marLeft w:val="0"/>
          <w:marRight w:val="0"/>
          <w:marTop w:val="0"/>
          <w:marBottom w:val="0"/>
          <w:divBdr>
            <w:top w:val="none" w:sz="0" w:space="0" w:color="auto"/>
            <w:left w:val="none" w:sz="0" w:space="0" w:color="auto"/>
            <w:bottom w:val="none" w:sz="0" w:space="0" w:color="auto"/>
            <w:right w:val="none" w:sz="0" w:space="0" w:color="auto"/>
          </w:divBdr>
        </w:div>
      </w:divsChild>
    </w:div>
    <w:div w:id="826745808">
      <w:marLeft w:val="0"/>
      <w:marRight w:val="0"/>
      <w:marTop w:val="0"/>
      <w:marBottom w:val="0"/>
      <w:divBdr>
        <w:top w:val="none" w:sz="0" w:space="0" w:color="auto"/>
        <w:left w:val="none" w:sz="0" w:space="0" w:color="auto"/>
        <w:bottom w:val="none" w:sz="0" w:space="0" w:color="auto"/>
        <w:right w:val="none" w:sz="0" w:space="0" w:color="auto"/>
      </w:divBdr>
      <w:divsChild>
        <w:div w:id="67194486">
          <w:marLeft w:val="0"/>
          <w:marRight w:val="0"/>
          <w:marTop w:val="0"/>
          <w:marBottom w:val="0"/>
          <w:divBdr>
            <w:top w:val="none" w:sz="0" w:space="0" w:color="auto"/>
            <w:left w:val="none" w:sz="0" w:space="0" w:color="auto"/>
            <w:bottom w:val="none" w:sz="0" w:space="0" w:color="auto"/>
            <w:right w:val="none" w:sz="0" w:space="0" w:color="auto"/>
          </w:divBdr>
        </w:div>
      </w:divsChild>
    </w:div>
    <w:div w:id="864296086">
      <w:marLeft w:val="0"/>
      <w:marRight w:val="0"/>
      <w:marTop w:val="0"/>
      <w:marBottom w:val="0"/>
      <w:divBdr>
        <w:top w:val="none" w:sz="0" w:space="0" w:color="auto"/>
        <w:left w:val="none" w:sz="0" w:space="0" w:color="auto"/>
        <w:bottom w:val="none" w:sz="0" w:space="0" w:color="auto"/>
        <w:right w:val="none" w:sz="0" w:space="0" w:color="auto"/>
      </w:divBdr>
      <w:divsChild>
        <w:div w:id="811290928">
          <w:marLeft w:val="0"/>
          <w:marRight w:val="0"/>
          <w:marTop w:val="0"/>
          <w:marBottom w:val="0"/>
          <w:divBdr>
            <w:top w:val="none" w:sz="0" w:space="0" w:color="auto"/>
            <w:left w:val="none" w:sz="0" w:space="0" w:color="auto"/>
            <w:bottom w:val="none" w:sz="0" w:space="0" w:color="auto"/>
            <w:right w:val="none" w:sz="0" w:space="0" w:color="auto"/>
          </w:divBdr>
        </w:div>
      </w:divsChild>
    </w:div>
    <w:div w:id="879242823">
      <w:marLeft w:val="0"/>
      <w:marRight w:val="0"/>
      <w:marTop w:val="0"/>
      <w:marBottom w:val="0"/>
      <w:divBdr>
        <w:top w:val="none" w:sz="0" w:space="0" w:color="auto"/>
        <w:left w:val="none" w:sz="0" w:space="0" w:color="auto"/>
        <w:bottom w:val="none" w:sz="0" w:space="0" w:color="auto"/>
        <w:right w:val="none" w:sz="0" w:space="0" w:color="auto"/>
      </w:divBdr>
      <w:divsChild>
        <w:div w:id="1084567433">
          <w:marLeft w:val="0"/>
          <w:marRight w:val="0"/>
          <w:marTop w:val="0"/>
          <w:marBottom w:val="0"/>
          <w:divBdr>
            <w:top w:val="none" w:sz="0" w:space="0" w:color="auto"/>
            <w:left w:val="none" w:sz="0" w:space="0" w:color="auto"/>
            <w:bottom w:val="none" w:sz="0" w:space="0" w:color="auto"/>
            <w:right w:val="none" w:sz="0" w:space="0" w:color="auto"/>
          </w:divBdr>
        </w:div>
      </w:divsChild>
    </w:div>
    <w:div w:id="965937249">
      <w:marLeft w:val="0"/>
      <w:marRight w:val="0"/>
      <w:marTop w:val="0"/>
      <w:marBottom w:val="0"/>
      <w:divBdr>
        <w:top w:val="none" w:sz="0" w:space="0" w:color="auto"/>
        <w:left w:val="none" w:sz="0" w:space="0" w:color="auto"/>
        <w:bottom w:val="none" w:sz="0" w:space="0" w:color="auto"/>
        <w:right w:val="none" w:sz="0" w:space="0" w:color="auto"/>
      </w:divBdr>
      <w:divsChild>
        <w:div w:id="826214862">
          <w:marLeft w:val="0"/>
          <w:marRight w:val="0"/>
          <w:marTop w:val="0"/>
          <w:marBottom w:val="0"/>
          <w:divBdr>
            <w:top w:val="none" w:sz="0" w:space="0" w:color="auto"/>
            <w:left w:val="none" w:sz="0" w:space="0" w:color="auto"/>
            <w:bottom w:val="none" w:sz="0" w:space="0" w:color="auto"/>
            <w:right w:val="none" w:sz="0" w:space="0" w:color="auto"/>
          </w:divBdr>
        </w:div>
      </w:divsChild>
    </w:div>
    <w:div w:id="967198860">
      <w:marLeft w:val="0"/>
      <w:marRight w:val="0"/>
      <w:marTop w:val="0"/>
      <w:marBottom w:val="0"/>
      <w:divBdr>
        <w:top w:val="none" w:sz="0" w:space="0" w:color="auto"/>
        <w:left w:val="none" w:sz="0" w:space="0" w:color="auto"/>
        <w:bottom w:val="none" w:sz="0" w:space="0" w:color="auto"/>
        <w:right w:val="none" w:sz="0" w:space="0" w:color="auto"/>
      </w:divBdr>
      <w:divsChild>
        <w:div w:id="1540361862">
          <w:marLeft w:val="0"/>
          <w:marRight w:val="0"/>
          <w:marTop w:val="0"/>
          <w:marBottom w:val="0"/>
          <w:divBdr>
            <w:top w:val="none" w:sz="0" w:space="0" w:color="auto"/>
            <w:left w:val="none" w:sz="0" w:space="0" w:color="auto"/>
            <w:bottom w:val="none" w:sz="0" w:space="0" w:color="auto"/>
            <w:right w:val="none" w:sz="0" w:space="0" w:color="auto"/>
          </w:divBdr>
        </w:div>
      </w:divsChild>
    </w:div>
    <w:div w:id="970282506">
      <w:marLeft w:val="0"/>
      <w:marRight w:val="0"/>
      <w:marTop w:val="0"/>
      <w:marBottom w:val="0"/>
      <w:divBdr>
        <w:top w:val="none" w:sz="0" w:space="0" w:color="auto"/>
        <w:left w:val="none" w:sz="0" w:space="0" w:color="auto"/>
        <w:bottom w:val="none" w:sz="0" w:space="0" w:color="auto"/>
        <w:right w:val="none" w:sz="0" w:space="0" w:color="auto"/>
      </w:divBdr>
      <w:divsChild>
        <w:div w:id="415446728">
          <w:marLeft w:val="0"/>
          <w:marRight w:val="0"/>
          <w:marTop w:val="0"/>
          <w:marBottom w:val="0"/>
          <w:divBdr>
            <w:top w:val="none" w:sz="0" w:space="0" w:color="auto"/>
            <w:left w:val="none" w:sz="0" w:space="0" w:color="auto"/>
            <w:bottom w:val="none" w:sz="0" w:space="0" w:color="auto"/>
            <w:right w:val="none" w:sz="0" w:space="0" w:color="auto"/>
          </w:divBdr>
        </w:div>
      </w:divsChild>
    </w:div>
    <w:div w:id="973218100">
      <w:marLeft w:val="0"/>
      <w:marRight w:val="0"/>
      <w:marTop w:val="0"/>
      <w:marBottom w:val="0"/>
      <w:divBdr>
        <w:top w:val="none" w:sz="0" w:space="0" w:color="auto"/>
        <w:left w:val="none" w:sz="0" w:space="0" w:color="auto"/>
        <w:bottom w:val="none" w:sz="0" w:space="0" w:color="auto"/>
        <w:right w:val="none" w:sz="0" w:space="0" w:color="auto"/>
      </w:divBdr>
      <w:divsChild>
        <w:div w:id="366031720">
          <w:marLeft w:val="0"/>
          <w:marRight w:val="0"/>
          <w:marTop w:val="0"/>
          <w:marBottom w:val="0"/>
          <w:divBdr>
            <w:top w:val="none" w:sz="0" w:space="0" w:color="auto"/>
            <w:left w:val="none" w:sz="0" w:space="0" w:color="auto"/>
            <w:bottom w:val="none" w:sz="0" w:space="0" w:color="auto"/>
            <w:right w:val="none" w:sz="0" w:space="0" w:color="auto"/>
          </w:divBdr>
        </w:div>
      </w:divsChild>
    </w:div>
    <w:div w:id="1016542397">
      <w:marLeft w:val="0"/>
      <w:marRight w:val="0"/>
      <w:marTop w:val="0"/>
      <w:marBottom w:val="0"/>
      <w:divBdr>
        <w:top w:val="none" w:sz="0" w:space="0" w:color="auto"/>
        <w:left w:val="none" w:sz="0" w:space="0" w:color="auto"/>
        <w:bottom w:val="none" w:sz="0" w:space="0" w:color="auto"/>
        <w:right w:val="none" w:sz="0" w:space="0" w:color="auto"/>
      </w:divBdr>
      <w:divsChild>
        <w:div w:id="241716868">
          <w:marLeft w:val="0"/>
          <w:marRight w:val="0"/>
          <w:marTop w:val="0"/>
          <w:marBottom w:val="0"/>
          <w:divBdr>
            <w:top w:val="none" w:sz="0" w:space="0" w:color="auto"/>
            <w:left w:val="none" w:sz="0" w:space="0" w:color="auto"/>
            <w:bottom w:val="none" w:sz="0" w:space="0" w:color="auto"/>
            <w:right w:val="none" w:sz="0" w:space="0" w:color="auto"/>
          </w:divBdr>
        </w:div>
      </w:divsChild>
    </w:div>
    <w:div w:id="1019623267">
      <w:marLeft w:val="0"/>
      <w:marRight w:val="0"/>
      <w:marTop w:val="0"/>
      <w:marBottom w:val="0"/>
      <w:divBdr>
        <w:top w:val="none" w:sz="0" w:space="0" w:color="auto"/>
        <w:left w:val="none" w:sz="0" w:space="0" w:color="auto"/>
        <w:bottom w:val="none" w:sz="0" w:space="0" w:color="auto"/>
        <w:right w:val="none" w:sz="0" w:space="0" w:color="auto"/>
      </w:divBdr>
      <w:divsChild>
        <w:div w:id="1556577717">
          <w:marLeft w:val="0"/>
          <w:marRight w:val="0"/>
          <w:marTop w:val="0"/>
          <w:marBottom w:val="0"/>
          <w:divBdr>
            <w:top w:val="none" w:sz="0" w:space="0" w:color="auto"/>
            <w:left w:val="none" w:sz="0" w:space="0" w:color="auto"/>
            <w:bottom w:val="none" w:sz="0" w:space="0" w:color="auto"/>
            <w:right w:val="none" w:sz="0" w:space="0" w:color="auto"/>
          </w:divBdr>
        </w:div>
      </w:divsChild>
    </w:div>
    <w:div w:id="1039087432">
      <w:marLeft w:val="0"/>
      <w:marRight w:val="0"/>
      <w:marTop w:val="0"/>
      <w:marBottom w:val="0"/>
      <w:divBdr>
        <w:top w:val="none" w:sz="0" w:space="0" w:color="auto"/>
        <w:left w:val="none" w:sz="0" w:space="0" w:color="auto"/>
        <w:bottom w:val="none" w:sz="0" w:space="0" w:color="auto"/>
        <w:right w:val="none" w:sz="0" w:space="0" w:color="auto"/>
      </w:divBdr>
      <w:divsChild>
        <w:div w:id="179976561">
          <w:marLeft w:val="0"/>
          <w:marRight w:val="0"/>
          <w:marTop w:val="0"/>
          <w:marBottom w:val="0"/>
          <w:divBdr>
            <w:top w:val="none" w:sz="0" w:space="0" w:color="auto"/>
            <w:left w:val="none" w:sz="0" w:space="0" w:color="auto"/>
            <w:bottom w:val="none" w:sz="0" w:space="0" w:color="auto"/>
            <w:right w:val="none" w:sz="0" w:space="0" w:color="auto"/>
          </w:divBdr>
        </w:div>
      </w:divsChild>
    </w:div>
    <w:div w:id="1042173775">
      <w:marLeft w:val="0"/>
      <w:marRight w:val="0"/>
      <w:marTop w:val="0"/>
      <w:marBottom w:val="0"/>
      <w:divBdr>
        <w:top w:val="none" w:sz="0" w:space="0" w:color="auto"/>
        <w:left w:val="none" w:sz="0" w:space="0" w:color="auto"/>
        <w:bottom w:val="none" w:sz="0" w:space="0" w:color="auto"/>
        <w:right w:val="none" w:sz="0" w:space="0" w:color="auto"/>
      </w:divBdr>
      <w:divsChild>
        <w:div w:id="820849682">
          <w:marLeft w:val="0"/>
          <w:marRight w:val="0"/>
          <w:marTop w:val="0"/>
          <w:marBottom w:val="0"/>
          <w:divBdr>
            <w:top w:val="none" w:sz="0" w:space="0" w:color="auto"/>
            <w:left w:val="none" w:sz="0" w:space="0" w:color="auto"/>
            <w:bottom w:val="none" w:sz="0" w:space="0" w:color="auto"/>
            <w:right w:val="none" w:sz="0" w:space="0" w:color="auto"/>
          </w:divBdr>
        </w:div>
      </w:divsChild>
    </w:div>
    <w:div w:id="1043793222">
      <w:marLeft w:val="0"/>
      <w:marRight w:val="0"/>
      <w:marTop w:val="0"/>
      <w:marBottom w:val="0"/>
      <w:divBdr>
        <w:top w:val="none" w:sz="0" w:space="0" w:color="auto"/>
        <w:left w:val="none" w:sz="0" w:space="0" w:color="auto"/>
        <w:bottom w:val="none" w:sz="0" w:space="0" w:color="auto"/>
        <w:right w:val="none" w:sz="0" w:space="0" w:color="auto"/>
      </w:divBdr>
      <w:divsChild>
        <w:div w:id="331956217">
          <w:marLeft w:val="0"/>
          <w:marRight w:val="0"/>
          <w:marTop w:val="0"/>
          <w:marBottom w:val="0"/>
          <w:divBdr>
            <w:top w:val="none" w:sz="0" w:space="0" w:color="auto"/>
            <w:left w:val="none" w:sz="0" w:space="0" w:color="auto"/>
            <w:bottom w:val="none" w:sz="0" w:space="0" w:color="auto"/>
            <w:right w:val="none" w:sz="0" w:space="0" w:color="auto"/>
          </w:divBdr>
        </w:div>
      </w:divsChild>
    </w:div>
    <w:div w:id="1047413177">
      <w:marLeft w:val="0"/>
      <w:marRight w:val="0"/>
      <w:marTop w:val="0"/>
      <w:marBottom w:val="0"/>
      <w:divBdr>
        <w:top w:val="none" w:sz="0" w:space="0" w:color="auto"/>
        <w:left w:val="none" w:sz="0" w:space="0" w:color="auto"/>
        <w:bottom w:val="none" w:sz="0" w:space="0" w:color="auto"/>
        <w:right w:val="none" w:sz="0" w:space="0" w:color="auto"/>
      </w:divBdr>
      <w:divsChild>
        <w:div w:id="1710105364">
          <w:marLeft w:val="0"/>
          <w:marRight w:val="0"/>
          <w:marTop w:val="0"/>
          <w:marBottom w:val="0"/>
          <w:divBdr>
            <w:top w:val="none" w:sz="0" w:space="0" w:color="auto"/>
            <w:left w:val="none" w:sz="0" w:space="0" w:color="auto"/>
            <w:bottom w:val="none" w:sz="0" w:space="0" w:color="auto"/>
            <w:right w:val="none" w:sz="0" w:space="0" w:color="auto"/>
          </w:divBdr>
        </w:div>
      </w:divsChild>
    </w:div>
    <w:div w:id="1051609466">
      <w:marLeft w:val="0"/>
      <w:marRight w:val="0"/>
      <w:marTop w:val="0"/>
      <w:marBottom w:val="0"/>
      <w:divBdr>
        <w:top w:val="none" w:sz="0" w:space="0" w:color="auto"/>
        <w:left w:val="none" w:sz="0" w:space="0" w:color="auto"/>
        <w:bottom w:val="none" w:sz="0" w:space="0" w:color="auto"/>
        <w:right w:val="none" w:sz="0" w:space="0" w:color="auto"/>
      </w:divBdr>
      <w:divsChild>
        <w:div w:id="632567186">
          <w:marLeft w:val="0"/>
          <w:marRight w:val="0"/>
          <w:marTop w:val="0"/>
          <w:marBottom w:val="0"/>
          <w:divBdr>
            <w:top w:val="none" w:sz="0" w:space="0" w:color="auto"/>
            <w:left w:val="none" w:sz="0" w:space="0" w:color="auto"/>
            <w:bottom w:val="none" w:sz="0" w:space="0" w:color="auto"/>
            <w:right w:val="none" w:sz="0" w:space="0" w:color="auto"/>
          </w:divBdr>
        </w:div>
      </w:divsChild>
    </w:div>
    <w:div w:id="1060402490">
      <w:marLeft w:val="0"/>
      <w:marRight w:val="0"/>
      <w:marTop w:val="0"/>
      <w:marBottom w:val="0"/>
      <w:divBdr>
        <w:top w:val="none" w:sz="0" w:space="0" w:color="auto"/>
        <w:left w:val="none" w:sz="0" w:space="0" w:color="auto"/>
        <w:bottom w:val="none" w:sz="0" w:space="0" w:color="auto"/>
        <w:right w:val="none" w:sz="0" w:space="0" w:color="auto"/>
      </w:divBdr>
      <w:divsChild>
        <w:div w:id="1742873067">
          <w:marLeft w:val="0"/>
          <w:marRight w:val="0"/>
          <w:marTop w:val="0"/>
          <w:marBottom w:val="0"/>
          <w:divBdr>
            <w:top w:val="none" w:sz="0" w:space="0" w:color="auto"/>
            <w:left w:val="none" w:sz="0" w:space="0" w:color="auto"/>
            <w:bottom w:val="none" w:sz="0" w:space="0" w:color="auto"/>
            <w:right w:val="none" w:sz="0" w:space="0" w:color="auto"/>
          </w:divBdr>
        </w:div>
      </w:divsChild>
    </w:div>
    <w:div w:id="1076241807">
      <w:marLeft w:val="0"/>
      <w:marRight w:val="0"/>
      <w:marTop w:val="0"/>
      <w:marBottom w:val="0"/>
      <w:divBdr>
        <w:top w:val="none" w:sz="0" w:space="0" w:color="auto"/>
        <w:left w:val="none" w:sz="0" w:space="0" w:color="auto"/>
        <w:bottom w:val="none" w:sz="0" w:space="0" w:color="auto"/>
        <w:right w:val="none" w:sz="0" w:space="0" w:color="auto"/>
      </w:divBdr>
      <w:divsChild>
        <w:div w:id="1053694803">
          <w:marLeft w:val="0"/>
          <w:marRight w:val="0"/>
          <w:marTop w:val="0"/>
          <w:marBottom w:val="0"/>
          <w:divBdr>
            <w:top w:val="none" w:sz="0" w:space="0" w:color="auto"/>
            <w:left w:val="none" w:sz="0" w:space="0" w:color="auto"/>
            <w:bottom w:val="none" w:sz="0" w:space="0" w:color="auto"/>
            <w:right w:val="none" w:sz="0" w:space="0" w:color="auto"/>
          </w:divBdr>
        </w:div>
      </w:divsChild>
    </w:div>
    <w:div w:id="1090202004">
      <w:marLeft w:val="0"/>
      <w:marRight w:val="0"/>
      <w:marTop w:val="0"/>
      <w:marBottom w:val="0"/>
      <w:divBdr>
        <w:top w:val="none" w:sz="0" w:space="0" w:color="auto"/>
        <w:left w:val="none" w:sz="0" w:space="0" w:color="auto"/>
        <w:bottom w:val="none" w:sz="0" w:space="0" w:color="auto"/>
        <w:right w:val="none" w:sz="0" w:space="0" w:color="auto"/>
      </w:divBdr>
      <w:divsChild>
        <w:div w:id="1516336768">
          <w:marLeft w:val="0"/>
          <w:marRight w:val="0"/>
          <w:marTop w:val="0"/>
          <w:marBottom w:val="0"/>
          <w:divBdr>
            <w:top w:val="none" w:sz="0" w:space="0" w:color="auto"/>
            <w:left w:val="none" w:sz="0" w:space="0" w:color="auto"/>
            <w:bottom w:val="none" w:sz="0" w:space="0" w:color="auto"/>
            <w:right w:val="none" w:sz="0" w:space="0" w:color="auto"/>
          </w:divBdr>
        </w:div>
      </w:divsChild>
    </w:div>
    <w:div w:id="1094666575">
      <w:marLeft w:val="0"/>
      <w:marRight w:val="0"/>
      <w:marTop w:val="0"/>
      <w:marBottom w:val="0"/>
      <w:divBdr>
        <w:top w:val="none" w:sz="0" w:space="0" w:color="auto"/>
        <w:left w:val="none" w:sz="0" w:space="0" w:color="auto"/>
        <w:bottom w:val="none" w:sz="0" w:space="0" w:color="auto"/>
        <w:right w:val="none" w:sz="0" w:space="0" w:color="auto"/>
      </w:divBdr>
      <w:divsChild>
        <w:div w:id="1583218890">
          <w:marLeft w:val="0"/>
          <w:marRight w:val="0"/>
          <w:marTop w:val="0"/>
          <w:marBottom w:val="0"/>
          <w:divBdr>
            <w:top w:val="none" w:sz="0" w:space="0" w:color="auto"/>
            <w:left w:val="none" w:sz="0" w:space="0" w:color="auto"/>
            <w:bottom w:val="none" w:sz="0" w:space="0" w:color="auto"/>
            <w:right w:val="none" w:sz="0" w:space="0" w:color="auto"/>
          </w:divBdr>
        </w:div>
      </w:divsChild>
    </w:div>
    <w:div w:id="1140726443">
      <w:marLeft w:val="0"/>
      <w:marRight w:val="0"/>
      <w:marTop w:val="0"/>
      <w:marBottom w:val="0"/>
      <w:divBdr>
        <w:top w:val="none" w:sz="0" w:space="0" w:color="auto"/>
        <w:left w:val="none" w:sz="0" w:space="0" w:color="auto"/>
        <w:bottom w:val="none" w:sz="0" w:space="0" w:color="auto"/>
        <w:right w:val="none" w:sz="0" w:space="0" w:color="auto"/>
      </w:divBdr>
      <w:divsChild>
        <w:div w:id="78523507">
          <w:marLeft w:val="0"/>
          <w:marRight w:val="0"/>
          <w:marTop w:val="0"/>
          <w:marBottom w:val="0"/>
          <w:divBdr>
            <w:top w:val="none" w:sz="0" w:space="0" w:color="auto"/>
            <w:left w:val="none" w:sz="0" w:space="0" w:color="auto"/>
            <w:bottom w:val="none" w:sz="0" w:space="0" w:color="auto"/>
            <w:right w:val="none" w:sz="0" w:space="0" w:color="auto"/>
          </w:divBdr>
        </w:div>
      </w:divsChild>
    </w:div>
    <w:div w:id="1159151559">
      <w:marLeft w:val="0"/>
      <w:marRight w:val="0"/>
      <w:marTop w:val="0"/>
      <w:marBottom w:val="0"/>
      <w:divBdr>
        <w:top w:val="none" w:sz="0" w:space="0" w:color="auto"/>
        <w:left w:val="none" w:sz="0" w:space="0" w:color="auto"/>
        <w:bottom w:val="none" w:sz="0" w:space="0" w:color="auto"/>
        <w:right w:val="none" w:sz="0" w:space="0" w:color="auto"/>
      </w:divBdr>
      <w:divsChild>
        <w:div w:id="1434011771">
          <w:marLeft w:val="0"/>
          <w:marRight w:val="0"/>
          <w:marTop w:val="0"/>
          <w:marBottom w:val="0"/>
          <w:divBdr>
            <w:top w:val="none" w:sz="0" w:space="0" w:color="auto"/>
            <w:left w:val="none" w:sz="0" w:space="0" w:color="auto"/>
            <w:bottom w:val="none" w:sz="0" w:space="0" w:color="auto"/>
            <w:right w:val="none" w:sz="0" w:space="0" w:color="auto"/>
          </w:divBdr>
        </w:div>
      </w:divsChild>
    </w:div>
    <w:div w:id="1229877537">
      <w:marLeft w:val="0"/>
      <w:marRight w:val="0"/>
      <w:marTop w:val="0"/>
      <w:marBottom w:val="0"/>
      <w:divBdr>
        <w:top w:val="none" w:sz="0" w:space="0" w:color="auto"/>
        <w:left w:val="none" w:sz="0" w:space="0" w:color="auto"/>
        <w:bottom w:val="none" w:sz="0" w:space="0" w:color="auto"/>
        <w:right w:val="none" w:sz="0" w:space="0" w:color="auto"/>
      </w:divBdr>
      <w:divsChild>
        <w:div w:id="1895660268">
          <w:marLeft w:val="0"/>
          <w:marRight w:val="0"/>
          <w:marTop w:val="0"/>
          <w:marBottom w:val="0"/>
          <w:divBdr>
            <w:top w:val="none" w:sz="0" w:space="0" w:color="auto"/>
            <w:left w:val="none" w:sz="0" w:space="0" w:color="auto"/>
            <w:bottom w:val="none" w:sz="0" w:space="0" w:color="auto"/>
            <w:right w:val="none" w:sz="0" w:space="0" w:color="auto"/>
          </w:divBdr>
        </w:div>
      </w:divsChild>
    </w:div>
    <w:div w:id="1253198997">
      <w:marLeft w:val="0"/>
      <w:marRight w:val="0"/>
      <w:marTop w:val="0"/>
      <w:marBottom w:val="0"/>
      <w:divBdr>
        <w:top w:val="none" w:sz="0" w:space="0" w:color="auto"/>
        <w:left w:val="none" w:sz="0" w:space="0" w:color="auto"/>
        <w:bottom w:val="none" w:sz="0" w:space="0" w:color="auto"/>
        <w:right w:val="none" w:sz="0" w:space="0" w:color="auto"/>
      </w:divBdr>
      <w:divsChild>
        <w:div w:id="552229936">
          <w:marLeft w:val="0"/>
          <w:marRight w:val="0"/>
          <w:marTop w:val="0"/>
          <w:marBottom w:val="0"/>
          <w:divBdr>
            <w:top w:val="none" w:sz="0" w:space="0" w:color="auto"/>
            <w:left w:val="none" w:sz="0" w:space="0" w:color="auto"/>
            <w:bottom w:val="none" w:sz="0" w:space="0" w:color="auto"/>
            <w:right w:val="none" w:sz="0" w:space="0" w:color="auto"/>
          </w:divBdr>
        </w:div>
      </w:divsChild>
    </w:div>
    <w:div w:id="1347438267">
      <w:marLeft w:val="0"/>
      <w:marRight w:val="0"/>
      <w:marTop w:val="0"/>
      <w:marBottom w:val="0"/>
      <w:divBdr>
        <w:top w:val="none" w:sz="0" w:space="0" w:color="auto"/>
        <w:left w:val="none" w:sz="0" w:space="0" w:color="auto"/>
        <w:bottom w:val="none" w:sz="0" w:space="0" w:color="auto"/>
        <w:right w:val="none" w:sz="0" w:space="0" w:color="auto"/>
      </w:divBdr>
      <w:divsChild>
        <w:div w:id="1541631099">
          <w:marLeft w:val="0"/>
          <w:marRight w:val="0"/>
          <w:marTop w:val="0"/>
          <w:marBottom w:val="0"/>
          <w:divBdr>
            <w:top w:val="none" w:sz="0" w:space="0" w:color="auto"/>
            <w:left w:val="none" w:sz="0" w:space="0" w:color="auto"/>
            <w:bottom w:val="none" w:sz="0" w:space="0" w:color="auto"/>
            <w:right w:val="none" w:sz="0" w:space="0" w:color="auto"/>
          </w:divBdr>
        </w:div>
      </w:divsChild>
    </w:div>
    <w:div w:id="1347444955">
      <w:marLeft w:val="0"/>
      <w:marRight w:val="0"/>
      <w:marTop w:val="0"/>
      <w:marBottom w:val="0"/>
      <w:divBdr>
        <w:top w:val="none" w:sz="0" w:space="0" w:color="auto"/>
        <w:left w:val="none" w:sz="0" w:space="0" w:color="auto"/>
        <w:bottom w:val="none" w:sz="0" w:space="0" w:color="auto"/>
        <w:right w:val="none" w:sz="0" w:space="0" w:color="auto"/>
      </w:divBdr>
      <w:divsChild>
        <w:div w:id="160438226">
          <w:marLeft w:val="0"/>
          <w:marRight w:val="0"/>
          <w:marTop w:val="0"/>
          <w:marBottom w:val="0"/>
          <w:divBdr>
            <w:top w:val="none" w:sz="0" w:space="0" w:color="auto"/>
            <w:left w:val="none" w:sz="0" w:space="0" w:color="auto"/>
            <w:bottom w:val="none" w:sz="0" w:space="0" w:color="auto"/>
            <w:right w:val="none" w:sz="0" w:space="0" w:color="auto"/>
          </w:divBdr>
        </w:div>
      </w:divsChild>
    </w:div>
    <w:div w:id="1399472345">
      <w:marLeft w:val="0"/>
      <w:marRight w:val="0"/>
      <w:marTop w:val="0"/>
      <w:marBottom w:val="0"/>
      <w:divBdr>
        <w:top w:val="none" w:sz="0" w:space="0" w:color="auto"/>
        <w:left w:val="none" w:sz="0" w:space="0" w:color="auto"/>
        <w:bottom w:val="none" w:sz="0" w:space="0" w:color="auto"/>
        <w:right w:val="none" w:sz="0" w:space="0" w:color="auto"/>
      </w:divBdr>
      <w:divsChild>
        <w:div w:id="21059058">
          <w:marLeft w:val="0"/>
          <w:marRight w:val="0"/>
          <w:marTop w:val="0"/>
          <w:marBottom w:val="0"/>
          <w:divBdr>
            <w:top w:val="none" w:sz="0" w:space="0" w:color="auto"/>
            <w:left w:val="none" w:sz="0" w:space="0" w:color="auto"/>
            <w:bottom w:val="none" w:sz="0" w:space="0" w:color="auto"/>
            <w:right w:val="none" w:sz="0" w:space="0" w:color="auto"/>
          </w:divBdr>
        </w:div>
      </w:divsChild>
    </w:div>
    <w:div w:id="1400905504">
      <w:marLeft w:val="0"/>
      <w:marRight w:val="0"/>
      <w:marTop w:val="0"/>
      <w:marBottom w:val="0"/>
      <w:divBdr>
        <w:top w:val="none" w:sz="0" w:space="0" w:color="auto"/>
        <w:left w:val="none" w:sz="0" w:space="0" w:color="auto"/>
        <w:bottom w:val="none" w:sz="0" w:space="0" w:color="auto"/>
        <w:right w:val="none" w:sz="0" w:space="0" w:color="auto"/>
      </w:divBdr>
      <w:divsChild>
        <w:div w:id="460880009">
          <w:marLeft w:val="0"/>
          <w:marRight w:val="0"/>
          <w:marTop w:val="0"/>
          <w:marBottom w:val="0"/>
          <w:divBdr>
            <w:top w:val="none" w:sz="0" w:space="0" w:color="auto"/>
            <w:left w:val="none" w:sz="0" w:space="0" w:color="auto"/>
            <w:bottom w:val="none" w:sz="0" w:space="0" w:color="auto"/>
            <w:right w:val="none" w:sz="0" w:space="0" w:color="auto"/>
          </w:divBdr>
        </w:div>
      </w:divsChild>
    </w:div>
    <w:div w:id="1424375828">
      <w:marLeft w:val="0"/>
      <w:marRight w:val="0"/>
      <w:marTop w:val="0"/>
      <w:marBottom w:val="0"/>
      <w:divBdr>
        <w:top w:val="none" w:sz="0" w:space="0" w:color="auto"/>
        <w:left w:val="none" w:sz="0" w:space="0" w:color="auto"/>
        <w:bottom w:val="none" w:sz="0" w:space="0" w:color="auto"/>
        <w:right w:val="none" w:sz="0" w:space="0" w:color="auto"/>
      </w:divBdr>
      <w:divsChild>
        <w:div w:id="529804677">
          <w:marLeft w:val="0"/>
          <w:marRight w:val="0"/>
          <w:marTop w:val="0"/>
          <w:marBottom w:val="0"/>
          <w:divBdr>
            <w:top w:val="none" w:sz="0" w:space="0" w:color="auto"/>
            <w:left w:val="none" w:sz="0" w:space="0" w:color="auto"/>
            <w:bottom w:val="none" w:sz="0" w:space="0" w:color="auto"/>
            <w:right w:val="none" w:sz="0" w:space="0" w:color="auto"/>
          </w:divBdr>
        </w:div>
      </w:divsChild>
    </w:div>
    <w:div w:id="1427917855">
      <w:marLeft w:val="0"/>
      <w:marRight w:val="0"/>
      <w:marTop w:val="0"/>
      <w:marBottom w:val="0"/>
      <w:divBdr>
        <w:top w:val="none" w:sz="0" w:space="0" w:color="auto"/>
        <w:left w:val="none" w:sz="0" w:space="0" w:color="auto"/>
        <w:bottom w:val="none" w:sz="0" w:space="0" w:color="auto"/>
        <w:right w:val="none" w:sz="0" w:space="0" w:color="auto"/>
      </w:divBdr>
      <w:divsChild>
        <w:div w:id="300429291">
          <w:marLeft w:val="0"/>
          <w:marRight w:val="0"/>
          <w:marTop w:val="0"/>
          <w:marBottom w:val="0"/>
          <w:divBdr>
            <w:top w:val="none" w:sz="0" w:space="0" w:color="auto"/>
            <w:left w:val="none" w:sz="0" w:space="0" w:color="auto"/>
            <w:bottom w:val="none" w:sz="0" w:space="0" w:color="auto"/>
            <w:right w:val="none" w:sz="0" w:space="0" w:color="auto"/>
          </w:divBdr>
        </w:div>
      </w:divsChild>
    </w:div>
    <w:div w:id="1441221818">
      <w:marLeft w:val="0"/>
      <w:marRight w:val="0"/>
      <w:marTop w:val="0"/>
      <w:marBottom w:val="0"/>
      <w:divBdr>
        <w:top w:val="none" w:sz="0" w:space="0" w:color="auto"/>
        <w:left w:val="none" w:sz="0" w:space="0" w:color="auto"/>
        <w:bottom w:val="none" w:sz="0" w:space="0" w:color="auto"/>
        <w:right w:val="none" w:sz="0" w:space="0" w:color="auto"/>
      </w:divBdr>
      <w:divsChild>
        <w:div w:id="2075859592">
          <w:marLeft w:val="0"/>
          <w:marRight w:val="0"/>
          <w:marTop w:val="0"/>
          <w:marBottom w:val="0"/>
          <w:divBdr>
            <w:top w:val="none" w:sz="0" w:space="0" w:color="auto"/>
            <w:left w:val="none" w:sz="0" w:space="0" w:color="auto"/>
            <w:bottom w:val="none" w:sz="0" w:space="0" w:color="auto"/>
            <w:right w:val="none" w:sz="0" w:space="0" w:color="auto"/>
          </w:divBdr>
        </w:div>
      </w:divsChild>
    </w:div>
    <w:div w:id="1441412030">
      <w:marLeft w:val="0"/>
      <w:marRight w:val="0"/>
      <w:marTop w:val="0"/>
      <w:marBottom w:val="0"/>
      <w:divBdr>
        <w:top w:val="none" w:sz="0" w:space="0" w:color="auto"/>
        <w:left w:val="none" w:sz="0" w:space="0" w:color="auto"/>
        <w:bottom w:val="none" w:sz="0" w:space="0" w:color="auto"/>
        <w:right w:val="none" w:sz="0" w:space="0" w:color="auto"/>
      </w:divBdr>
      <w:divsChild>
        <w:div w:id="147332147">
          <w:marLeft w:val="0"/>
          <w:marRight w:val="0"/>
          <w:marTop w:val="0"/>
          <w:marBottom w:val="0"/>
          <w:divBdr>
            <w:top w:val="none" w:sz="0" w:space="0" w:color="auto"/>
            <w:left w:val="none" w:sz="0" w:space="0" w:color="auto"/>
            <w:bottom w:val="none" w:sz="0" w:space="0" w:color="auto"/>
            <w:right w:val="none" w:sz="0" w:space="0" w:color="auto"/>
          </w:divBdr>
        </w:div>
      </w:divsChild>
    </w:div>
    <w:div w:id="1444838161">
      <w:marLeft w:val="0"/>
      <w:marRight w:val="0"/>
      <w:marTop w:val="0"/>
      <w:marBottom w:val="0"/>
      <w:divBdr>
        <w:top w:val="none" w:sz="0" w:space="0" w:color="auto"/>
        <w:left w:val="none" w:sz="0" w:space="0" w:color="auto"/>
        <w:bottom w:val="none" w:sz="0" w:space="0" w:color="auto"/>
        <w:right w:val="none" w:sz="0" w:space="0" w:color="auto"/>
      </w:divBdr>
      <w:divsChild>
        <w:div w:id="817040857">
          <w:marLeft w:val="0"/>
          <w:marRight w:val="0"/>
          <w:marTop w:val="0"/>
          <w:marBottom w:val="0"/>
          <w:divBdr>
            <w:top w:val="none" w:sz="0" w:space="0" w:color="auto"/>
            <w:left w:val="none" w:sz="0" w:space="0" w:color="auto"/>
            <w:bottom w:val="none" w:sz="0" w:space="0" w:color="auto"/>
            <w:right w:val="none" w:sz="0" w:space="0" w:color="auto"/>
          </w:divBdr>
        </w:div>
      </w:divsChild>
    </w:div>
    <w:div w:id="1450273810">
      <w:marLeft w:val="0"/>
      <w:marRight w:val="0"/>
      <w:marTop w:val="0"/>
      <w:marBottom w:val="0"/>
      <w:divBdr>
        <w:top w:val="none" w:sz="0" w:space="0" w:color="auto"/>
        <w:left w:val="none" w:sz="0" w:space="0" w:color="auto"/>
        <w:bottom w:val="none" w:sz="0" w:space="0" w:color="auto"/>
        <w:right w:val="none" w:sz="0" w:space="0" w:color="auto"/>
      </w:divBdr>
      <w:divsChild>
        <w:div w:id="2140099866">
          <w:marLeft w:val="0"/>
          <w:marRight w:val="0"/>
          <w:marTop w:val="0"/>
          <w:marBottom w:val="0"/>
          <w:divBdr>
            <w:top w:val="none" w:sz="0" w:space="0" w:color="auto"/>
            <w:left w:val="none" w:sz="0" w:space="0" w:color="auto"/>
            <w:bottom w:val="none" w:sz="0" w:space="0" w:color="auto"/>
            <w:right w:val="none" w:sz="0" w:space="0" w:color="auto"/>
          </w:divBdr>
        </w:div>
      </w:divsChild>
    </w:div>
    <w:div w:id="1452238820">
      <w:marLeft w:val="0"/>
      <w:marRight w:val="0"/>
      <w:marTop w:val="0"/>
      <w:marBottom w:val="0"/>
      <w:divBdr>
        <w:top w:val="none" w:sz="0" w:space="0" w:color="auto"/>
        <w:left w:val="none" w:sz="0" w:space="0" w:color="auto"/>
        <w:bottom w:val="none" w:sz="0" w:space="0" w:color="auto"/>
        <w:right w:val="none" w:sz="0" w:space="0" w:color="auto"/>
      </w:divBdr>
      <w:divsChild>
        <w:div w:id="1826628826">
          <w:marLeft w:val="0"/>
          <w:marRight w:val="0"/>
          <w:marTop w:val="0"/>
          <w:marBottom w:val="0"/>
          <w:divBdr>
            <w:top w:val="none" w:sz="0" w:space="0" w:color="auto"/>
            <w:left w:val="none" w:sz="0" w:space="0" w:color="auto"/>
            <w:bottom w:val="none" w:sz="0" w:space="0" w:color="auto"/>
            <w:right w:val="none" w:sz="0" w:space="0" w:color="auto"/>
          </w:divBdr>
        </w:div>
      </w:divsChild>
    </w:div>
    <w:div w:id="1488597165">
      <w:marLeft w:val="0"/>
      <w:marRight w:val="0"/>
      <w:marTop w:val="0"/>
      <w:marBottom w:val="0"/>
      <w:divBdr>
        <w:top w:val="none" w:sz="0" w:space="0" w:color="auto"/>
        <w:left w:val="none" w:sz="0" w:space="0" w:color="auto"/>
        <w:bottom w:val="none" w:sz="0" w:space="0" w:color="auto"/>
        <w:right w:val="none" w:sz="0" w:space="0" w:color="auto"/>
      </w:divBdr>
      <w:divsChild>
        <w:div w:id="489947582">
          <w:marLeft w:val="0"/>
          <w:marRight w:val="0"/>
          <w:marTop w:val="0"/>
          <w:marBottom w:val="0"/>
          <w:divBdr>
            <w:top w:val="none" w:sz="0" w:space="0" w:color="auto"/>
            <w:left w:val="none" w:sz="0" w:space="0" w:color="auto"/>
            <w:bottom w:val="none" w:sz="0" w:space="0" w:color="auto"/>
            <w:right w:val="none" w:sz="0" w:space="0" w:color="auto"/>
          </w:divBdr>
        </w:div>
      </w:divsChild>
    </w:div>
    <w:div w:id="1513569247">
      <w:marLeft w:val="0"/>
      <w:marRight w:val="0"/>
      <w:marTop w:val="0"/>
      <w:marBottom w:val="0"/>
      <w:divBdr>
        <w:top w:val="none" w:sz="0" w:space="0" w:color="auto"/>
        <w:left w:val="none" w:sz="0" w:space="0" w:color="auto"/>
        <w:bottom w:val="none" w:sz="0" w:space="0" w:color="auto"/>
        <w:right w:val="none" w:sz="0" w:space="0" w:color="auto"/>
      </w:divBdr>
      <w:divsChild>
        <w:div w:id="1137072103">
          <w:marLeft w:val="0"/>
          <w:marRight w:val="0"/>
          <w:marTop w:val="0"/>
          <w:marBottom w:val="0"/>
          <w:divBdr>
            <w:top w:val="none" w:sz="0" w:space="0" w:color="auto"/>
            <w:left w:val="none" w:sz="0" w:space="0" w:color="auto"/>
            <w:bottom w:val="none" w:sz="0" w:space="0" w:color="auto"/>
            <w:right w:val="none" w:sz="0" w:space="0" w:color="auto"/>
          </w:divBdr>
        </w:div>
      </w:divsChild>
    </w:div>
    <w:div w:id="1558131581">
      <w:marLeft w:val="0"/>
      <w:marRight w:val="0"/>
      <w:marTop w:val="0"/>
      <w:marBottom w:val="0"/>
      <w:divBdr>
        <w:top w:val="none" w:sz="0" w:space="0" w:color="auto"/>
        <w:left w:val="none" w:sz="0" w:space="0" w:color="auto"/>
        <w:bottom w:val="none" w:sz="0" w:space="0" w:color="auto"/>
        <w:right w:val="none" w:sz="0" w:space="0" w:color="auto"/>
      </w:divBdr>
      <w:divsChild>
        <w:div w:id="338197235">
          <w:marLeft w:val="0"/>
          <w:marRight w:val="0"/>
          <w:marTop w:val="0"/>
          <w:marBottom w:val="0"/>
          <w:divBdr>
            <w:top w:val="none" w:sz="0" w:space="0" w:color="auto"/>
            <w:left w:val="none" w:sz="0" w:space="0" w:color="auto"/>
            <w:bottom w:val="none" w:sz="0" w:space="0" w:color="auto"/>
            <w:right w:val="none" w:sz="0" w:space="0" w:color="auto"/>
          </w:divBdr>
        </w:div>
      </w:divsChild>
    </w:div>
    <w:div w:id="1564679218">
      <w:marLeft w:val="0"/>
      <w:marRight w:val="0"/>
      <w:marTop w:val="0"/>
      <w:marBottom w:val="0"/>
      <w:divBdr>
        <w:top w:val="none" w:sz="0" w:space="0" w:color="auto"/>
        <w:left w:val="none" w:sz="0" w:space="0" w:color="auto"/>
        <w:bottom w:val="none" w:sz="0" w:space="0" w:color="auto"/>
        <w:right w:val="none" w:sz="0" w:space="0" w:color="auto"/>
      </w:divBdr>
      <w:divsChild>
        <w:div w:id="1868715897">
          <w:marLeft w:val="0"/>
          <w:marRight w:val="0"/>
          <w:marTop w:val="0"/>
          <w:marBottom w:val="0"/>
          <w:divBdr>
            <w:top w:val="none" w:sz="0" w:space="0" w:color="auto"/>
            <w:left w:val="none" w:sz="0" w:space="0" w:color="auto"/>
            <w:bottom w:val="none" w:sz="0" w:space="0" w:color="auto"/>
            <w:right w:val="none" w:sz="0" w:space="0" w:color="auto"/>
          </w:divBdr>
        </w:div>
      </w:divsChild>
    </w:div>
    <w:div w:id="1579169199">
      <w:marLeft w:val="0"/>
      <w:marRight w:val="0"/>
      <w:marTop w:val="0"/>
      <w:marBottom w:val="0"/>
      <w:divBdr>
        <w:top w:val="none" w:sz="0" w:space="0" w:color="auto"/>
        <w:left w:val="none" w:sz="0" w:space="0" w:color="auto"/>
        <w:bottom w:val="none" w:sz="0" w:space="0" w:color="auto"/>
        <w:right w:val="none" w:sz="0" w:space="0" w:color="auto"/>
      </w:divBdr>
      <w:divsChild>
        <w:div w:id="606932995">
          <w:marLeft w:val="0"/>
          <w:marRight w:val="0"/>
          <w:marTop w:val="0"/>
          <w:marBottom w:val="0"/>
          <w:divBdr>
            <w:top w:val="none" w:sz="0" w:space="0" w:color="auto"/>
            <w:left w:val="none" w:sz="0" w:space="0" w:color="auto"/>
            <w:bottom w:val="none" w:sz="0" w:space="0" w:color="auto"/>
            <w:right w:val="none" w:sz="0" w:space="0" w:color="auto"/>
          </w:divBdr>
        </w:div>
      </w:divsChild>
    </w:div>
    <w:div w:id="1582329459">
      <w:marLeft w:val="0"/>
      <w:marRight w:val="0"/>
      <w:marTop w:val="0"/>
      <w:marBottom w:val="0"/>
      <w:divBdr>
        <w:top w:val="none" w:sz="0" w:space="0" w:color="auto"/>
        <w:left w:val="none" w:sz="0" w:space="0" w:color="auto"/>
        <w:bottom w:val="none" w:sz="0" w:space="0" w:color="auto"/>
        <w:right w:val="none" w:sz="0" w:space="0" w:color="auto"/>
      </w:divBdr>
      <w:divsChild>
        <w:div w:id="784689061">
          <w:marLeft w:val="0"/>
          <w:marRight w:val="0"/>
          <w:marTop w:val="0"/>
          <w:marBottom w:val="0"/>
          <w:divBdr>
            <w:top w:val="none" w:sz="0" w:space="0" w:color="auto"/>
            <w:left w:val="none" w:sz="0" w:space="0" w:color="auto"/>
            <w:bottom w:val="none" w:sz="0" w:space="0" w:color="auto"/>
            <w:right w:val="none" w:sz="0" w:space="0" w:color="auto"/>
          </w:divBdr>
        </w:div>
      </w:divsChild>
    </w:div>
    <w:div w:id="1583370455">
      <w:marLeft w:val="0"/>
      <w:marRight w:val="0"/>
      <w:marTop w:val="0"/>
      <w:marBottom w:val="0"/>
      <w:divBdr>
        <w:top w:val="none" w:sz="0" w:space="0" w:color="auto"/>
        <w:left w:val="none" w:sz="0" w:space="0" w:color="auto"/>
        <w:bottom w:val="none" w:sz="0" w:space="0" w:color="auto"/>
        <w:right w:val="none" w:sz="0" w:space="0" w:color="auto"/>
      </w:divBdr>
      <w:divsChild>
        <w:div w:id="147401637">
          <w:marLeft w:val="0"/>
          <w:marRight w:val="0"/>
          <w:marTop w:val="0"/>
          <w:marBottom w:val="0"/>
          <w:divBdr>
            <w:top w:val="none" w:sz="0" w:space="0" w:color="auto"/>
            <w:left w:val="none" w:sz="0" w:space="0" w:color="auto"/>
            <w:bottom w:val="none" w:sz="0" w:space="0" w:color="auto"/>
            <w:right w:val="none" w:sz="0" w:space="0" w:color="auto"/>
          </w:divBdr>
        </w:div>
      </w:divsChild>
    </w:div>
    <w:div w:id="1592548689">
      <w:marLeft w:val="0"/>
      <w:marRight w:val="0"/>
      <w:marTop w:val="0"/>
      <w:marBottom w:val="0"/>
      <w:divBdr>
        <w:top w:val="none" w:sz="0" w:space="0" w:color="auto"/>
        <w:left w:val="none" w:sz="0" w:space="0" w:color="auto"/>
        <w:bottom w:val="none" w:sz="0" w:space="0" w:color="auto"/>
        <w:right w:val="none" w:sz="0" w:space="0" w:color="auto"/>
      </w:divBdr>
      <w:divsChild>
        <w:div w:id="896352777">
          <w:marLeft w:val="0"/>
          <w:marRight w:val="0"/>
          <w:marTop w:val="0"/>
          <w:marBottom w:val="0"/>
          <w:divBdr>
            <w:top w:val="none" w:sz="0" w:space="0" w:color="auto"/>
            <w:left w:val="none" w:sz="0" w:space="0" w:color="auto"/>
            <w:bottom w:val="none" w:sz="0" w:space="0" w:color="auto"/>
            <w:right w:val="none" w:sz="0" w:space="0" w:color="auto"/>
          </w:divBdr>
        </w:div>
      </w:divsChild>
    </w:div>
    <w:div w:id="1622957153">
      <w:marLeft w:val="0"/>
      <w:marRight w:val="0"/>
      <w:marTop w:val="0"/>
      <w:marBottom w:val="0"/>
      <w:divBdr>
        <w:top w:val="none" w:sz="0" w:space="0" w:color="auto"/>
        <w:left w:val="none" w:sz="0" w:space="0" w:color="auto"/>
        <w:bottom w:val="none" w:sz="0" w:space="0" w:color="auto"/>
        <w:right w:val="none" w:sz="0" w:space="0" w:color="auto"/>
      </w:divBdr>
      <w:divsChild>
        <w:div w:id="309481153">
          <w:marLeft w:val="0"/>
          <w:marRight w:val="0"/>
          <w:marTop w:val="0"/>
          <w:marBottom w:val="0"/>
          <w:divBdr>
            <w:top w:val="none" w:sz="0" w:space="0" w:color="auto"/>
            <w:left w:val="none" w:sz="0" w:space="0" w:color="auto"/>
            <w:bottom w:val="none" w:sz="0" w:space="0" w:color="auto"/>
            <w:right w:val="none" w:sz="0" w:space="0" w:color="auto"/>
          </w:divBdr>
        </w:div>
      </w:divsChild>
    </w:div>
    <w:div w:id="1636907663">
      <w:marLeft w:val="0"/>
      <w:marRight w:val="0"/>
      <w:marTop w:val="0"/>
      <w:marBottom w:val="0"/>
      <w:divBdr>
        <w:top w:val="none" w:sz="0" w:space="0" w:color="auto"/>
        <w:left w:val="none" w:sz="0" w:space="0" w:color="auto"/>
        <w:bottom w:val="none" w:sz="0" w:space="0" w:color="auto"/>
        <w:right w:val="none" w:sz="0" w:space="0" w:color="auto"/>
      </w:divBdr>
      <w:divsChild>
        <w:div w:id="647050440">
          <w:marLeft w:val="0"/>
          <w:marRight w:val="0"/>
          <w:marTop w:val="0"/>
          <w:marBottom w:val="0"/>
          <w:divBdr>
            <w:top w:val="none" w:sz="0" w:space="0" w:color="auto"/>
            <w:left w:val="none" w:sz="0" w:space="0" w:color="auto"/>
            <w:bottom w:val="none" w:sz="0" w:space="0" w:color="auto"/>
            <w:right w:val="none" w:sz="0" w:space="0" w:color="auto"/>
          </w:divBdr>
        </w:div>
      </w:divsChild>
    </w:div>
    <w:div w:id="1646667269">
      <w:marLeft w:val="0"/>
      <w:marRight w:val="0"/>
      <w:marTop w:val="0"/>
      <w:marBottom w:val="0"/>
      <w:divBdr>
        <w:top w:val="none" w:sz="0" w:space="0" w:color="auto"/>
        <w:left w:val="none" w:sz="0" w:space="0" w:color="auto"/>
        <w:bottom w:val="none" w:sz="0" w:space="0" w:color="auto"/>
        <w:right w:val="none" w:sz="0" w:space="0" w:color="auto"/>
      </w:divBdr>
      <w:divsChild>
        <w:div w:id="1869951616">
          <w:marLeft w:val="0"/>
          <w:marRight w:val="0"/>
          <w:marTop w:val="0"/>
          <w:marBottom w:val="0"/>
          <w:divBdr>
            <w:top w:val="none" w:sz="0" w:space="0" w:color="auto"/>
            <w:left w:val="none" w:sz="0" w:space="0" w:color="auto"/>
            <w:bottom w:val="none" w:sz="0" w:space="0" w:color="auto"/>
            <w:right w:val="none" w:sz="0" w:space="0" w:color="auto"/>
          </w:divBdr>
        </w:div>
      </w:divsChild>
    </w:div>
    <w:div w:id="1678575885">
      <w:marLeft w:val="0"/>
      <w:marRight w:val="0"/>
      <w:marTop w:val="0"/>
      <w:marBottom w:val="0"/>
      <w:divBdr>
        <w:top w:val="none" w:sz="0" w:space="0" w:color="auto"/>
        <w:left w:val="none" w:sz="0" w:space="0" w:color="auto"/>
        <w:bottom w:val="none" w:sz="0" w:space="0" w:color="auto"/>
        <w:right w:val="none" w:sz="0" w:space="0" w:color="auto"/>
      </w:divBdr>
      <w:divsChild>
        <w:div w:id="949360964">
          <w:marLeft w:val="0"/>
          <w:marRight w:val="0"/>
          <w:marTop w:val="0"/>
          <w:marBottom w:val="0"/>
          <w:divBdr>
            <w:top w:val="none" w:sz="0" w:space="0" w:color="auto"/>
            <w:left w:val="none" w:sz="0" w:space="0" w:color="auto"/>
            <w:bottom w:val="none" w:sz="0" w:space="0" w:color="auto"/>
            <w:right w:val="none" w:sz="0" w:space="0" w:color="auto"/>
          </w:divBdr>
        </w:div>
      </w:divsChild>
    </w:div>
    <w:div w:id="1701054838">
      <w:bodyDiv w:val="1"/>
      <w:marLeft w:val="0"/>
      <w:marRight w:val="0"/>
      <w:marTop w:val="0"/>
      <w:marBottom w:val="0"/>
      <w:divBdr>
        <w:top w:val="none" w:sz="0" w:space="0" w:color="auto"/>
        <w:left w:val="none" w:sz="0" w:space="0" w:color="auto"/>
        <w:bottom w:val="none" w:sz="0" w:space="0" w:color="auto"/>
        <w:right w:val="none" w:sz="0" w:space="0" w:color="auto"/>
      </w:divBdr>
      <w:divsChild>
        <w:div w:id="205408487">
          <w:marLeft w:val="0"/>
          <w:marRight w:val="0"/>
          <w:marTop w:val="0"/>
          <w:marBottom w:val="0"/>
          <w:divBdr>
            <w:top w:val="none" w:sz="0" w:space="0" w:color="auto"/>
            <w:left w:val="none" w:sz="0" w:space="0" w:color="auto"/>
            <w:bottom w:val="none" w:sz="0" w:space="0" w:color="auto"/>
            <w:right w:val="none" w:sz="0" w:space="0" w:color="auto"/>
          </w:divBdr>
          <w:divsChild>
            <w:div w:id="16163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 w:id="1722092603">
      <w:marLeft w:val="0"/>
      <w:marRight w:val="0"/>
      <w:marTop w:val="0"/>
      <w:marBottom w:val="0"/>
      <w:divBdr>
        <w:top w:val="none" w:sz="0" w:space="0" w:color="auto"/>
        <w:left w:val="none" w:sz="0" w:space="0" w:color="auto"/>
        <w:bottom w:val="none" w:sz="0" w:space="0" w:color="auto"/>
        <w:right w:val="none" w:sz="0" w:space="0" w:color="auto"/>
      </w:divBdr>
      <w:divsChild>
        <w:div w:id="2065446842">
          <w:marLeft w:val="0"/>
          <w:marRight w:val="0"/>
          <w:marTop w:val="0"/>
          <w:marBottom w:val="0"/>
          <w:divBdr>
            <w:top w:val="none" w:sz="0" w:space="0" w:color="auto"/>
            <w:left w:val="none" w:sz="0" w:space="0" w:color="auto"/>
            <w:bottom w:val="none" w:sz="0" w:space="0" w:color="auto"/>
            <w:right w:val="none" w:sz="0" w:space="0" w:color="auto"/>
          </w:divBdr>
        </w:div>
      </w:divsChild>
    </w:div>
    <w:div w:id="1752043191">
      <w:marLeft w:val="0"/>
      <w:marRight w:val="0"/>
      <w:marTop w:val="0"/>
      <w:marBottom w:val="0"/>
      <w:divBdr>
        <w:top w:val="none" w:sz="0" w:space="0" w:color="auto"/>
        <w:left w:val="none" w:sz="0" w:space="0" w:color="auto"/>
        <w:bottom w:val="none" w:sz="0" w:space="0" w:color="auto"/>
        <w:right w:val="none" w:sz="0" w:space="0" w:color="auto"/>
      </w:divBdr>
      <w:divsChild>
        <w:div w:id="95946051">
          <w:marLeft w:val="0"/>
          <w:marRight w:val="0"/>
          <w:marTop w:val="0"/>
          <w:marBottom w:val="0"/>
          <w:divBdr>
            <w:top w:val="none" w:sz="0" w:space="0" w:color="auto"/>
            <w:left w:val="none" w:sz="0" w:space="0" w:color="auto"/>
            <w:bottom w:val="none" w:sz="0" w:space="0" w:color="auto"/>
            <w:right w:val="none" w:sz="0" w:space="0" w:color="auto"/>
          </w:divBdr>
        </w:div>
      </w:divsChild>
    </w:div>
    <w:div w:id="1800803427">
      <w:marLeft w:val="0"/>
      <w:marRight w:val="0"/>
      <w:marTop w:val="0"/>
      <w:marBottom w:val="0"/>
      <w:divBdr>
        <w:top w:val="none" w:sz="0" w:space="0" w:color="auto"/>
        <w:left w:val="none" w:sz="0" w:space="0" w:color="auto"/>
        <w:bottom w:val="none" w:sz="0" w:space="0" w:color="auto"/>
        <w:right w:val="none" w:sz="0" w:space="0" w:color="auto"/>
      </w:divBdr>
      <w:divsChild>
        <w:div w:id="703209453">
          <w:marLeft w:val="0"/>
          <w:marRight w:val="0"/>
          <w:marTop w:val="0"/>
          <w:marBottom w:val="0"/>
          <w:divBdr>
            <w:top w:val="none" w:sz="0" w:space="0" w:color="auto"/>
            <w:left w:val="none" w:sz="0" w:space="0" w:color="auto"/>
            <w:bottom w:val="none" w:sz="0" w:space="0" w:color="auto"/>
            <w:right w:val="none" w:sz="0" w:space="0" w:color="auto"/>
          </w:divBdr>
        </w:div>
      </w:divsChild>
    </w:div>
    <w:div w:id="1808084105">
      <w:marLeft w:val="0"/>
      <w:marRight w:val="0"/>
      <w:marTop w:val="0"/>
      <w:marBottom w:val="0"/>
      <w:divBdr>
        <w:top w:val="none" w:sz="0" w:space="0" w:color="auto"/>
        <w:left w:val="none" w:sz="0" w:space="0" w:color="auto"/>
        <w:bottom w:val="none" w:sz="0" w:space="0" w:color="auto"/>
        <w:right w:val="none" w:sz="0" w:space="0" w:color="auto"/>
      </w:divBdr>
      <w:divsChild>
        <w:div w:id="257720268">
          <w:marLeft w:val="0"/>
          <w:marRight w:val="0"/>
          <w:marTop w:val="0"/>
          <w:marBottom w:val="0"/>
          <w:divBdr>
            <w:top w:val="none" w:sz="0" w:space="0" w:color="auto"/>
            <w:left w:val="none" w:sz="0" w:space="0" w:color="auto"/>
            <w:bottom w:val="none" w:sz="0" w:space="0" w:color="auto"/>
            <w:right w:val="none" w:sz="0" w:space="0" w:color="auto"/>
          </w:divBdr>
        </w:div>
      </w:divsChild>
    </w:div>
    <w:div w:id="1894845414">
      <w:marLeft w:val="0"/>
      <w:marRight w:val="0"/>
      <w:marTop w:val="0"/>
      <w:marBottom w:val="0"/>
      <w:divBdr>
        <w:top w:val="none" w:sz="0" w:space="0" w:color="auto"/>
        <w:left w:val="none" w:sz="0" w:space="0" w:color="auto"/>
        <w:bottom w:val="none" w:sz="0" w:space="0" w:color="auto"/>
        <w:right w:val="none" w:sz="0" w:space="0" w:color="auto"/>
      </w:divBdr>
      <w:divsChild>
        <w:div w:id="944770979">
          <w:marLeft w:val="0"/>
          <w:marRight w:val="0"/>
          <w:marTop w:val="0"/>
          <w:marBottom w:val="0"/>
          <w:divBdr>
            <w:top w:val="none" w:sz="0" w:space="0" w:color="auto"/>
            <w:left w:val="none" w:sz="0" w:space="0" w:color="auto"/>
            <w:bottom w:val="none" w:sz="0" w:space="0" w:color="auto"/>
            <w:right w:val="none" w:sz="0" w:space="0" w:color="auto"/>
          </w:divBdr>
        </w:div>
      </w:divsChild>
    </w:div>
    <w:div w:id="1896235725">
      <w:marLeft w:val="0"/>
      <w:marRight w:val="0"/>
      <w:marTop w:val="0"/>
      <w:marBottom w:val="0"/>
      <w:divBdr>
        <w:top w:val="none" w:sz="0" w:space="0" w:color="auto"/>
        <w:left w:val="none" w:sz="0" w:space="0" w:color="auto"/>
        <w:bottom w:val="none" w:sz="0" w:space="0" w:color="auto"/>
        <w:right w:val="none" w:sz="0" w:space="0" w:color="auto"/>
      </w:divBdr>
      <w:divsChild>
        <w:div w:id="1196383995">
          <w:marLeft w:val="0"/>
          <w:marRight w:val="0"/>
          <w:marTop w:val="0"/>
          <w:marBottom w:val="0"/>
          <w:divBdr>
            <w:top w:val="none" w:sz="0" w:space="0" w:color="auto"/>
            <w:left w:val="none" w:sz="0" w:space="0" w:color="auto"/>
            <w:bottom w:val="none" w:sz="0" w:space="0" w:color="auto"/>
            <w:right w:val="none" w:sz="0" w:space="0" w:color="auto"/>
          </w:divBdr>
        </w:div>
      </w:divsChild>
    </w:div>
    <w:div w:id="1898012282">
      <w:marLeft w:val="0"/>
      <w:marRight w:val="0"/>
      <w:marTop w:val="0"/>
      <w:marBottom w:val="0"/>
      <w:divBdr>
        <w:top w:val="none" w:sz="0" w:space="0" w:color="auto"/>
        <w:left w:val="none" w:sz="0" w:space="0" w:color="auto"/>
        <w:bottom w:val="none" w:sz="0" w:space="0" w:color="auto"/>
        <w:right w:val="none" w:sz="0" w:space="0" w:color="auto"/>
      </w:divBdr>
      <w:divsChild>
        <w:div w:id="1714386715">
          <w:marLeft w:val="0"/>
          <w:marRight w:val="0"/>
          <w:marTop w:val="0"/>
          <w:marBottom w:val="0"/>
          <w:divBdr>
            <w:top w:val="none" w:sz="0" w:space="0" w:color="auto"/>
            <w:left w:val="none" w:sz="0" w:space="0" w:color="auto"/>
            <w:bottom w:val="none" w:sz="0" w:space="0" w:color="auto"/>
            <w:right w:val="none" w:sz="0" w:space="0" w:color="auto"/>
          </w:divBdr>
        </w:div>
      </w:divsChild>
    </w:div>
    <w:div w:id="1927375365">
      <w:marLeft w:val="0"/>
      <w:marRight w:val="0"/>
      <w:marTop w:val="0"/>
      <w:marBottom w:val="0"/>
      <w:divBdr>
        <w:top w:val="none" w:sz="0" w:space="0" w:color="auto"/>
        <w:left w:val="none" w:sz="0" w:space="0" w:color="auto"/>
        <w:bottom w:val="none" w:sz="0" w:space="0" w:color="auto"/>
        <w:right w:val="none" w:sz="0" w:space="0" w:color="auto"/>
      </w:divBdr>
      <w:divsChild>
        <w:div w:id="273295653">
          <w:marLeft w:val="0"/>
          <w:marRight w:val="0"/>
          <w:marTop w:val="0"/>
          <w:marBottom w:val="0"/>
          <w:divBdr>
            <w:top w:val="none" w:sz="0" w:space="0" w:color="auto"/>
            <w:left w:val="none" w:sz="0" w:space="0" w:color="auto"/>
            <w:bottom w:val="none" w:sz="0" w:space="0" w:color="auto"/>
            <w:right w:val="none" w:sz="0" w:space="0" w:color="auto"/>
          </w:divBdr>
        </w:div>
      </w:divsChild>
    </w:div>
    <w:div w:id="1937246379">
      <w:marLeft w:val="0"/>
      <w:marRight w:val="0"/>
      <w:marTop w:val="0"/>
      <w:marBottom w:val="0"/>
      <w:divBdr>
        <w:top w:val="none" w:sz="0" w:space="0" w:color="auto"/>
        <w:left w:val="none" w:sz="0" w:space="0" w:color="auto"/>
        <w:bottom w:val="none" w:sz="0" w:space="0" w:color="auto"/>
        <w:right w:val="none" w:sz="0" w:space="0" w:color="auto"/>
      </w:divBdr>
      <w:divsChild>
        <w:div w:id="445660017">
          <w:marLeft w:val="0"/>
          <w:marRight w:val="0"/>
          <w:marTop w:val="0"/>
          <w:marBottom w:val="0"/>
          <w:divBdr>
            <w:top w:val="none" w:sz="0" w:space="0" w:color="auto"/>
            <w:left w:val="none" w:sz="0" w:space="0" w:color="auto"/>
            <w:bottom w:val="none" w:sz="0" w:space="0" w:color="auto"/>
            <w:right w:val="none" w:sz="0" w:space="0" w:color="auto"/>
          </w:divBdr>
        </w:div>
      </w:divsChild>
    </w:div>
    <w:div w:id="1947883047">
      <w:marLeft w:val="0"/>
      <w:marRight w:val="0"/>
      <w:marTop w:val="0"/>
      <w:marBottom w:val="0"/>
      <w:divBdr>
        <w:top w:val="none" w:sz="0" w:space="0" w:color="auto"/>
        <w:left w:val="none" w:sz="0" w:space="0" w:color="auto"/>
        <w:bottom w:val="none" w:sz="0" w:space="0" w:color="auto"/>
        <w:right w:val="none" w:sz="0" w:space="0" w:color="auto"/>
      </w:divBdr>
      <w:divsChild>
        <w:div w:id="1083986873">
          <w:marLeft w:val="0"/>
          <w:marRight w:val="0"/>
          <w:marTop w:val="0"/>
          <w:marBottom w:val="0"/>
          <w:divBdr>
            <w:top w:val="none" w:sz="0" w:space="0" w:color="auto"/>
            <w:left w:val="none" w:sz="0" w:space="0" w:color="auto"/>
            <w:bottom w:val="none" w:sz="0" w:space="0" w:color="auto"/>
            <w:right w:val="none" w:sz="0" w:space="0" w:color="auto"/>
          </w:divBdr>
        </w:div>
      </w:divsChild>
    </w:div>
    <w:div w:id="1951813565">
      <w:marLeft w:val="0"/>
      <w:marRight w:val="0"/>
      <w:marTop w:val="0"/>
      <w:marBottom w:val="0"/>
      <w:divBdr>
        <w:top w:val="none" w:sz="0" w:space="0" w:color="auto"/>
        <w:left w:val="none" w:sz="0" w:space="0" w:color="auto"/>
        <w:bottom w:val="none" w:sz="0" w:space="0" w:color="auto"/>
        <w:right w:val="none" w:sz="0" w:space="0" w:color="auto"/>
      </w:divBdr>
      <w:divsChild>
        <w:div w:id="2008055092">
          <w:marLeft w:val="0"/>
          <w:marRight w:val="0"/>
          <w:marTop w:val="0"/>
          <w:marBottom w:val="0"/>
          <w:divBdr>
            <w:top w:val="none" w:sz="0" w:space="0" w:color="auto"/>
            <w:left w:val="none" w:sz="0" w:space="0" w:color="auto"/>
            <w:bottom w:val="none" w:sz="0" w:space="0" w:color="auto"/>
            <w:right w:val="none" w:sz="0" w:space="0" w:color="auto"/>
          </w:divBdr>
        </w:div>
      </w:divsChild>
    </w:div>
    <w:div w:id="1982149752">
      <w:marLeft w:val="0"/>
      <w:marRight w:val="0"/>
      <w:marTop w:val="0"/>
      <w:marBottom w:val="0"/>
      <w:divBdr>
        <w:top w:val="none" w:sz="0" w:space="0" w:color="auto"/>
        <w:left w:val="none" w:sz="0" w:space="0" w:color="auto"/>
        <w:bottom w:val="none" w:sz="0" w:space="0" w:color="auto"/>
        <w:right w:val="none" w:sz="0" w:space="0" w:color="auto"/>
      </w:divBdr>
      <w:divsChild>
        <w:div w:id="1149858183">
          <w:marLeft w:val="0"/>
          <w:marRight w:val="0"/>
          <w:marTop w:val="0"/>
          <w:marBottom w:val="0"/>
          <w:divBdr>
            <w:top w:val="none" w:sz="0" w:space="0" w:color="auto"/>
            <w:left w:val="none" w:sz="0" w:space="0" w:color="auto"/>
            <w:bottom w:val="none" w:sz="0" w:space="0" w:color="auto"/>
            <w:right w:val="none" w:sz="0" w:space="0" w:color="auto"/>
          </w:divBdr>
        </w:div>
      </w:divsChild>
    </w:div>
    <w:div w:id="1982299179">
      <w:marLeft w:val="0"/>
      <w:marRight w:val="0"/>
      <w:marTop w:val="0"/>
      <w:marBottom w:val="0"/>
      <w:divBdr>
        <w:top w:val="none" w:sz="0" w:space="0" w:color="auto"/>
        <w:left w:val="none" w:sz="0" w:space="0" w:color="auto"/>
        <w:bottom w:val="none" w:sz="0" w:space="0" w:color="auto"/>
        <w:right w:val="none" w:sz="0" w:space="0" w:color="auto"/>
      </w:divBdr>
      <w:divsChild>
        <w:div w:id="1426731595">
          <w:marLeft w:val="0"/>
          <w:marRight w:val="0"/>
          <w:marTop w:val="0"/>
          <w:marBottom w:val="0"/>
          <w:divBdr>
            <w:top w:val="none" w:sz="0" w:space="0" w:color="auto"/>
            <w:left w:val="none" w:sz="0" w:space="0" w:color="auto"/>
            <w:bottom w:val="none" w:sz="0" w:space="0" w:color="auto"/>
            <w:right w:val="none" w:sz="0" w:space="0" w:color="auto"/>
          </w:divBdr>
        </w:div>
      </w:divsChild>
    </w:div>
    <w:div w:id="2000688770">
      <w:marLeft w:val="0"/>
      <w:marRight w:val="0"/>
      <w:marTop w:val="0"/>
      <w:marBottom w:val="0"/>
      <w:divBdr>
        <w:top w:val="none" w:sz="0" w:space="0" w:color="auto"/>
        <w:left w:val="none" w:sz="0" w:space="0" w:color="auto"/>
        <w:bottom w:val="none" w:sz="0" w:space="0" w:color="auto"/>
        <w:right w:val="none" w:sz="0" w:space="0" w:color="auto"/>
      </w:divBdr>
      <w:divsChild>
        <w:div w:id="2032682739">
          <w:marLeft w:val="0"/>
          <w:marRight w:val="0"/>
          <w:marTop w:val="0"/>
          <w:marBottom w:val="0"/>
          <w:divBdr>
            <w:top w:val="none" w:sz="0" w:space="0" w:color="auto"/>
            <w:left w:val="none" w:sz="0" w:space="0" w:color="auto"/>
            <w:bottom w:val="none" w:sz="0" w:space="0" w:color="auto"/>
            <w:right w:val="none" w:sz="0" w:space="0" w:color="auto"/>
          </w:divBdr>
        </w:div>
      </w:divsChild>
    </w:div>
    <w:div w:id="2032143718">
      <w:marLeft w:val="0"/>
      <w:marRight w:val="0"/>
      <w:marTop w:val="0"/>
      <w:marBottom w:val="0"/>
      <w:divBdr>
        <w:top w:val="none" w:sz="0" w:space="0" w:color="auto"/>
        <w:left w:val="none" w:sz="0" w:space="0" w:color="auto"/>
        <w:bottom w:val="none" w:sz="0" w:space="0" w:color="auto"/>
        <w:right w:val="none" w:sz="0" w:space="0" w:color="auto"/>
      </w:divBdr>
      <w:divsChild>
        <w:div w:id="1752891592">
          <w:marLeft w:val="0"/>
          <w:marRight w:val="0"/>
          <w:marTop w:val="0"/>
          <w:marBottom w:val="0"/>
          <w:divBdr>
            <w:top w:val="none" w:sz="0" w:space="0" w:color="auto"/>
            <w:left w:val="none" w:sz="0" w:space="0" w:color="auto"/>
            <w:bottom w:val="none" w:sz="0" w:space="0" w:color="auto"/>
            <w:right w:val="none" w:sz="0" w:space="0" w:color="auto"/>
          </w:divBdr>
        </w:div>
      </w:divsChild>
    </w:div>
    <w:div w:id="2034723319">
      <w:marLeft w:val="0"/>
      <w:marRight w:val="0"/>
      <w:marTop w:val="0"/>
      <w:marBottom w:val="0"/>
      <w:divBdr>
        <w:top w:val="none" w:sz="0" w:space="0" w:color="auto"/>
        <w:left w:val="none" w:sz="0" w:space="0" w:color="auto"/>
        <w:bottom w:val="none" w:sz="0" w:space="0" w:color="auto"/>
        <w:right w:val="none" w:sz="0" w:space="0" w:color="auto"/>
      </w:divBdr>
      <w:divsChild>
        <w:div w:id="764837083">
          <w:marLeft w:val="0"/>
          <w:marRight w:val="0"/>
          <w:marTop w:val="0"/>
          <w:marBottom w:val="0"/>
          <w:divBdr>
            <w:top w:val="none" w:sz="0" w:space="0" w:color="auto"/>
            <w:left w:val="none" w:sz="0" w:space="0" w:color="auto"/>
            <w:bottom w:val="none" w:sz="0" w:space="0" w:color="auto"/>
            <w:right w:val="none" w:sz="0" w:space="0" w:color="auto"/>
          </w:divBdr>
        </w:div>
      </w:divsChild>
    </w:div>
    <w:div w:id="2036926926">
      <w:marLeft w:val="0"/>
      <w:marRight w:val="0"/>
      <w:marTop w:val="0"/>
      <w:marBottom w:val="0"/>
      <w:divBdr>
        <w:top w:val="none" w:sz="0" w:space="0" w:color="auto"/>
        <w:left w:val="none" w:sz="0" w:space="0" w:color="auto"/>
        <w:bottom w:val="none" w:sz="0" w:space="0" w:color="auto"/>
        <w:right w:val="none" w:sz="0" w:space="0" w:color="auto"/>
      </w:divBdr>
      <w:divsChild>
        <w:div w:id="1296989679">
          <w:marLeft w:val="0"/>
          <w:marRight w:val="0"/>
          <w:marTop w:val="0"/>
          <w:marBottom w:val="0"/>
          <w:divBdr>
            <w:top w:val="none" w:sz="0" w:space="0" w:color="auto"/>
            <w:left w:val="none" w:sz="0" w:space="0" w:color="auto"/>
            <w:bottom w:val="none" w:sz="0" w:space="0" w:color="auto"/>
            <w:right w:val="none" w:sz="0" w:space="0" w:color="auto"/>
          </w:divBdr>
        </w:div>
      </w:divsChild>
    </w:div>
    <w:div w:id="2055494531">
      <w:marLeft w:val="0"/>
      <w:marRight w:val="0"/>
      <w:marTop w:val="0"/>
      <w:marBottom w:val="0"/>
      <w:divBdr>
        <w:top w:val="none" w:sz="0" w:space="0" w:color="auto"/>
        <w:left w:val="none" w:sz="0" w:space="0" w:color="auto"/>
        <w:bottom w:val="none" w:sz="0" w:space="0" w:color="auto"/>
        <w:right w:val="none" w:sz="0" w:space="0" w:color="auto"/>
      </w:divBdr>
      <w:divsChild>
        <w:div w:id="1992364136">
          <w:marLeft w:val="0"/>
          <w:marRight w:val="0"/>
          <w:marTop w:val="0"/>
          <w:marBottom w:val="0"/>
          <w:divBdr>
            <w:top w:val="none" w:sz="0" w:space="0" w:color="auto"/>
            <w:left w:val="none" w:sz="0" w:space="0" w:color="auto"/>
            <w:bottom w:val="none" w:sz="0" w:space="0" w:color="auto"/>
            <w:right w:val="none" w:sz="0" w:space="0" w:color="auto"/>
          </w:divBdr>
        </w:div>
      </w:divsChild>
    </w:div>
    <w:div w:id="2055737934">
      <w:marLeft w:val="0"/>
      <w:marRight w:val="0"/>
      <w:marTop w:val="0"/>
      <w:marBottom w:val="0"/>
      <w:divBdr>
        <w:top w:val="none" w:sz="0" w:space="0" w:color="auto"/>
        <w:left w:val="none" w:sz="0" w:space="0" w:color="auto"/>
        <w:bottom w:val="none" w:sz="0" w:space="0" w:color="auto"/>
        <w:right w:val="none" w:sz="0" w:space="0" w:color="auto"/>
      </w:divBdr>
      <w:divsChild>
        <w:div w:id="1295795658">
          <w:marLeft w:val="0"/>
          <w:marRight w:val="0"/>
          <w:marTop w:val="0"/>
          <w:marBottom w:val="0"/>
          <w:divBdr>
            <w:top w:val="none" w:sz="0" w:space="0" w:color="auto"/>
            <w:left w:val="none" w:sz="0" w:space="0" w:color="auto"/>
            <w:bottom w:val="none" w:sz="0" w:space="0" w:color="auto"/>
            <w:right w:val="none" w:sz="0" w:space="0" w:color="auto"/>
          </w:divBdr>
        </w:div>
      </w:divsChild>
    </w:div>
    <w:div w:id="2063484257">
      <w:marLeft w:val="0"/>
      <w:marRight w:val="0"/>
      <w:marTop w:val="0"/>
      <w:marBottom w:val="0"/>
      <w:divBdr>
        <w:top w:val="none" w:sz="0" w:space="0" w:color="auto"/>
        <w:left w:val="none" w:sz="0" w:space="0" w:color="auto"/>
        <w:bottom w:val="none" w:sz="0" w:space="0" w:color="auto"/>
        <w:right w:val="none" w:sz="0" w:space="0" w:color="auto"/>
      </w:divBdr>
      <w:divsChild>
        <w:div w:id="682978785">
          <w:marLeft w:val="0"/>
          <w:marRight w:val="0"/>
          <w:marTop w:val="0"/>
          <w:marBottom w:val="0"/>
          <w:divBdr>
            <w:top w:val="none" w:sz="0" w:space="0" w:color="auto"/>
            <w:left w:val="none" w:sz="0" w:space="0" w:color="auto"/>
            <w:bottom w:val="none" w:sz="0" w:space="0" w:color="auto"/>
            <w:right w:val="none" w:sz="0" w:space="0" w:color="auto"/>
          </w:divBdr>
        </w:div>
      </w:divsChild>
    </w:div>
    <w:div w:id="2107842195">
      <w:marLeft w:val="0"/>
      <w:marRight w:val="0"/>
      <w:marTop w:val="0"/>
      <w:marBottom w:val="0"/>
      <w:divBdr>
        <w:top w:val="none" w:sz="0" w:space="0" w:color="auto"/>
        <w:left w:val="none" w:sz="0" w:space="0" w:color="auto"/>
        <w:bottom w:val="none" w:sz="0" w:space="0" w:color="auto"/>
        <w:right w:val="none" w:sz="0" w:space="0" w:color="auto"/>
      </w:divBdr>
      <w:divsChild>
        <w:div w:id="115835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2.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C0AC21-7DEC-486E-A8F0-CB546E6E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Pages>
  <Words>1408</Words>
  <Characters>8032</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Tadej Hrovat</cp:lastModifiedBy>
  <cp:revision>154</cp:revision>
  <cp:lastPrinted>2025-02-19T07:16:00Z</cp:lastPrinted>
  <dcterms:created xsi:type="dcterms:W3CDTF">2025-11-04T12:07:00Z</dcterms:created>
  <dcterms:modified xsi:type="dcterms:W3CDTF">2026-01-09T08:46:00Z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