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FC53A" w14:textId="7E9DD52B" w:rsidR="00842BB3" w:rsidRDefault="00426F89">
      <w:pPr>
        <w:pStyle w:val="Standard"/>
        <w:jc w:val="center"/>
        <w:rPr>
          <w:noProof/>
          <w:lang w:eastAsia="sl-SI"/>
        </w:rPr>
      </w:pPr>
      <w:r>
        <w:rPr>
          <w:noProof/>
          <w:lang w:eastAsia="sl-SI"/>
        </w:rPr>
        <w:drawing>
          <wp:inline distT="0" distB="0" distL="0" distR="0" wp14:anchorId="1F2AEC39" wp14:editId="36127EF9">
            <wp:extent cx="2657475" cy="1800225"/>
            <wp:effectExtent l="0" t="0" r="9525" b="9525"/>
            <wp:docPr id="27458735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7475" cy="1800225"/>
                    </a:xfrm>
                    <a:prstGeom prst="rect">
                      <a:avLst/>
                    </a:prstGeom>
                    <a:noFill/>
                    <a:ln>
                      <a:noFill/>
                    </a:ln>
                  </pic:spPr>
                </pic:pic>
              </a:graphicData>
            </a:graphic>
          </wp:inline>
        </w:drawing>
      </w:r>
    </w:p>
    <w:p w14:paraId="626208B5" w14:textId="34F18029" w:rsidR="00CE530F" w:rsidRDefault="00254298" w:rsidP="00254298">
      <w:pPr>
        <w:pStyle w:val="Standard"/>
        <w:spacing w:after="0"/>
        <w:rPr>
          <w:rFonts w:ascii="Times New Roman" w:eastAsia="Times New Roman" w:hAnsi="Times New Roman" w:cs="Times New Roman"/>
          <w:color w:val="000000"/>
          <w:sz w:val="24"/>
          <w:szCs w:val="24"/>
          <w:lang w:eastAsia="sl-SI"/>
        </w:rPr>
      </w:pPr>
      <w:r>
        <w:rPr>
          <w:rFonts w:ascii="Times New Roman" w:eastAsia="Times New Roman" w:hAnsi="Times New Roman" w:cs="Times New Roman"/>
          <w:color w:val="000000"/>
          <w:sz w:val="24"/>
          <w:szCs w:val="24"/>
          <w:lang w:eastAsia="sl-SI"/>
        </w:rPr>
        <w:t>Številka: 900-1/22-</w:t>
      </w:r>
      <w:r w:rsidR="00FE4767">
        <w:rPr>
          <w:rFonts w:ascii="Times New Roman" w:eastAsia="Times New Roman" w:hAnsi="Times New Roman" w:cs="Times New Roman"/>
          <w:color w:val="000000"/>
          <w:sz w:val="24"/>
          <w:szCs w:val="24"/>
          <w:lang w:eastAsia="sl-SI"/>
        </w:rPr>
        <w:t>6</w:t>
      </w:r>
      <w:r w:rsidR="00184CC0">
        <w:rPr>
          <w:rFonts w:ascii="Times New Roman" w:eastAsia="Times New Roman" w:hAnsi="Times New Roman" w:cs="Times New Roman"/>
          <w:color w:val="000000"/>
          <w:sz w:val="24"/>
          <w:szCs w:val="24"/>
          <w:lang w:eastAsia="sl-SI"/>
        </w:rPr>
        <w:t>3</w:t>
      </w:r>
    </w:p>
    <w:p w14:paraId="7E5B12E2" w14:textId="622AD5FE" w:rsidR="00254298" w:rsidRDefault="00254298" w:rsidP="00254298">
      <w:pPr>
        <w:pStyle w:val="Standard"/>
        <w:spacing w:after="0"/>
        <w:rPr>
          <w:rFonts w:ascii="Times New Roman" w:eastAsia="Times New Roman" w:hAnsi="Times New Roman" w:cs="Times New Roman"/>
          <w:color w:val="000000"/>
          <w:sz w:val="24"/>
          <w:szCs w:val="24"/>
          <w:lang w:eastAsia="sl-SI"/>
        </w:rPr>
      </w:pPr>
      <w:r>
        <w:rPr>
          <w:rFonts w:ascii="Times New Roman" w:eastAsia="Times New Roman" w:hAnsi="Times New Roman" w:cs="Times New Roman"/>
          <w:color w:val="000000"/>
          <w:sz w:val="24"/>
          <w:szCs w:val="24"/>
          <w:lang w:eastAsia="sl-SI"/>
        </w:rPr>
        <w:t xml:space="preserve">Datum: </w:t>
      </w:r>
      <w:r w:rsidR="00184CC0">
        <w:rPr>
          <w:rFonts w:ascii="Times New Roman" w:eastAsia="Times New Roman" w:hAnsi="Times New Roman" w:cs="Times New Roman"/>
          <w:color w:val="000000"/>
          <w:sz w:val="24"/>
          <w:szCs w:val="24"/>
          <w:lang w:eastAsia="sl-SI"/>
        </w:rPr>
        <w:t>13.04.2026</w:t>
      </w:r>
    </w:p>
    <w:p w14:paraId="007CBBEB" w14:textId="77777777" w:rsidR="00254298" w:rsidRDefault="00254298" w:rsidP="00254298">
      <w:pPr>
        <w:pStyle w:val="Standard"/>
        <w:spacing w:after="0"/>
      </w:pPr>
    </w:p>
    <w:p w14:paraId="03E5F7B0" w14:textId="77777777" w:rsidR="00CE530F" w:rsidRDefault="000911C5">
      <w:pPr>
        <w:pStyle w:val="Standard"/>
        <w:spacing w:after="0"/>
        <w:jc w:val="center"/>
        <w:rPr>
          <w:rFonts w:ascii="Times New Roman" w:eastAsia="Times New Roman" w:hAnsi="Times New Roman" w:cs="Times New Roman"/>
          <w:b/>
          <w:bCs/>
          <w:color w:val="000000"/>
          <w:sz w:val="24"/>
          <w:szCs w:val="24"/>
          <w:lang w:eastAsia="sl-SI"/>
        </w:rPr>
      </w:pPr>
      <w:r>
        <w:rPr>
          <w:rFonts w:ascii="Times New Roman" w:eastAsia="Times New Roman" w:hAnsi="Times New Roman" w:cs="Times New Roman"/>
          <w:b/>
          <w:bCs/>
          <w:color w:val="000000"/>
          <w:sz w:val="24"/>
          <w:szCs w:val="24"/>
          <w:lang w:eastAsia="sl-SI"/>
        </w:rPr>
        <w:t>Z A P I S N I K</w:t>
      </w:r>
    </w:p>
    <w:p w14:paraId="00052FE1" w14:textId="77777777" w:rsidR="00842BB3" w:rsidRDefault="00842BB3">
      <w:pPr>
        <w:pStyle w:val="Standard"/>
        <w:spacing w:after="0"/>
        <w:jc w:val="center"/>
      </w:pPr>
    </w:p>
    <w:p w14:paraId="66DF1519" w14:textId="5256A93E" w:rsidR="00CE530F" w:rsidRDefault="003B3C04">
      <w:pPr>
        <w:pStyle w:val="Standard"/>
        <w:spacing w:after="0"/>
      </w:pPr>
      <w:r>
        <w:rPr>
          <w:rFonts w:ascii="Times New Roman" w:eastAsia="Times New Roman" w:hAnsi="Times New Roman" w:cs="Times New Roman"/>
          <w:color w:val="000000"/>
          <w:sz w:val="24"/>
          <w:szCs w:val="24"/>
          <w:lang w:eastAsia="sl-SI"/>
        </w:rPr>
        <w:t>3</w:t>
      </w:r>
      <w:r w:rsidR="00F550BD">
        <w:rPr>
          <w:rFonts w:ascii="Times New Roman" w:eastAsia="Times New Roman" w:hAnsi="Times New Roman" w:cs="Times New Roman"/>
          <w:color w:val="000000"/>
          <w:sz w:val="24"/>
          <w:szCs w:val="24"/>
          <w:lang w:eastAsia="sl-SI"/>
        </w:rPr>
        <w:t>4</w:t>
      </w:r>
      <w:r w:rsidR="000911C5">
        <w:rPr>
          <w:rFonts w:ascii="Times New Roman" w:eastAsia="Times New Roman" w:hAnsi="Times New Roman" w:cs="Times New Roman"/>
          <w:color w:val="000000"/>
          <w:sz w:val="24"/>
          <w:szCs w:val="24"/>
          <w:lang w:eastAsia="sl-SI"/>
        </w:rPr>
        <w:t xml:space="preserve">. redne  seje Sveta   Krajevne skupnosti Solkan, ki je bila </w:t>
      </w:r>
      <w:r w:rsidR="00390841">
        <w:rPr>
          <w:rFonts w:ascii="Times New Roman" w:eastAsia="Times New Roman" w:hAnsi="Times New Roman" w:cs="Times New Roman"/>
          <w:color w:val="000000"/>
          <w:sz w:val="24"/>
          <w:szCs w:val="24"/>
          <w:lang w:eastAsia="sl-SI"/>
        </w:rPr>
        <w:t xml:space="preserve">v  </w:t>
      </w:r>
      <w:r w:rsidR="003035C4">
        <w:rPr>
          <w:rFonts w:ascii="Times New Roman" w:eastAsia="Times New Roman" w:hAnsi="Times New Roman" w:cs="Times New Roman"/>
          <w:color w:val="000000"/>
          <w:sz w:val="24"/>
          <w:szCs w:val="24"/>
          <w:lang w:eastAsia="sl-SI"/>
        </w:rPr>
        <w:t>četrtek</w:t>
      </w:r>
      <w:r w:rsidR="00FE4767">
        <w:rPr>
          <w:rFonts w:ascii="Times New Roman" w:eastAsia="Times New Roman" w:hAnsi="Times New Roman" w:cs="Times New Roman"/>
          <w:color w:val="000000"/>
          <w:sz w:val="24"/>
          <w:szCs w:val="24"/>
          <w:lang w:eastAsia="sl-SI"/>
        </w:rPr>
        <w:t xml:space="preserve">, </w:t>
      </w:r>
      <w:r w:rsidR="00F550BD">
        <w:rPr>
          <w:rFonts w:ascii="Times New Roman" w:eastAsia="Times New Roman" w:hAnsi="Times New Roman" w:cs="Times New Roman"/>
          <w:color w:val="000000"/>
          <w:sz w:val="24"/>
          <w:szCs w:val="24"/>
          <w:lang w:eastAsia="sl-SI"/>
        </w:rPr>
        <w:t>26.03.2026</w:t>
      </w:r>
      <w:r w:rsidR="00CF55F6">
        <w:rPr>
          <w:rFonts w:ascii="Times New Roman" w:eastAsia="Times New Roman" w:hAnsi="Times New Roman" w:cs="Times New Roman"/>
          <w:color w:val="000000"/>
          <w:sz w:val="24"/>
          <w:szCs w:val="24"/>
          <w:lang w:val="en-US" w:eastAsia="sl-SI"/>
        </w:rPr>
        <w:t xml:space="preserve">, </w:t>
      </w:r>
      <w:r w:rsidR="000911C5">
        <w:rPr>
          <w:rFonts w:ascii="Times New Roman" w:eastAsia="Times New Roman" w:hAnsi="Times New Roman" w:cs="Times New Roman"/>
          <w:color w:val="000000"/>
          <w:sz w:val="24"/>
          <w:szCs w:val="24"/>
          <w:lang w:eastAsia="sl-SI"/>
        </w:rPr>
        <w:t xml:space="preserve"> v Domu KS Solkan, Trg J. Srebrniča 7, s pričetkom ob </w:t>
      </w:r>
      <w:r w:rsidR="00495FD4">
        <w:rPr>
          <w:rFonts w:ascii="Times New Roman" w:eastAsia="Times New Roman" w:hAnsi="Times New Roman" w:cs="Times New Roman"/>
          <w:color w:val="000000"/>
          <w:sz w:val="24"/>
          <w:szCs w:val="24"/>
          <w:lang w:eastAsia="sl-SI"/>
        </w:rPr>
        <w:t>1</w:t>
      </w:r>
      <w:r>
        <w:rPr>
          <w:rFonts w:ascii="Times New Roman" w:eastAsia="Times New Roman" w:hAnsi="Times New Roman" w:cs="Times New Roman"/>
          <w:color w:val="000000"/>
          <w:sz w:val="24"/>
          <w:szCs w:val="24"/>
          <w:lang w:eastAsia="sl-SI"/>
        </w:rPr>
        <w:t>8</w:t>
      </w:r>
      <w:r w:rsidR="00495FD4">
        <w:rPr>
          <w:rFonts w:ascii="Times New Roman" w:eastAsia="Times New Roman" w:hAnsi="Times New Roman" w:cs="Times New Roman"/>
          <w:color w:val="000000"/>
          <w:sz w:val="24"/>
          <w:szCs w:val="24"/>
          <w:lang w:eastAsia="sl-SI"/>
        </w:rPr>
        <w:t>.00</w:t>
      </w:r>
      <w:r w:rsidR="00390841">
        <w:rPr>
          <w:rFonts w:ascii="Times New Roman" w:eastAsia="Times New Roman" w:hAnsi="Times New Roman" w:cs="Times New Roman"/>
          <w:color w:val="000000"/>
          <w:sz w:val="24"/>
          <w:szCs w:val="24"/>
          <w:lang w:eastAsia="sl-SI"/>
        </w:rPr>
        <w:t xml:space="preserve"> </w:t>
      </w:r>
      <w:r w:rsidR="000911C5">
        <w:rPr>
          <w:rFonts w:ascii="Times New Roman" w:eastAsia="Times New Roman" w:hAnsi="Times New Roman" w:cs="Times New Roman"/>
          <w:color w:val="000000"/>
          <w:sz w:val="24"/>
          <w:szCs w:val="24"/>
          <w:lang w:eastAsia="sl-SI"/>
        </w:rPr>
        <w:t>uri</w:t>
      </w:r>
      <w:r w:rsidR="00B85B87">
        <w:rPr>
          <w:rFonts w:ascii="Times New Roman" w:eastAsia="Times New Roman" w:hAnsi="Times New Roman" w:cs="Times New Roman"/>
          <w:color w:val="000000"/>
          <w:sz w:val="24"/>
          <w:szCs w:val="24"/>
          <w:lang w:eastAsia="sl-SI"/>
        </w:rPr>
        <w:t>.</w:t>
      </w:r>
    </w:p>
    <w:p w14:paraId="17394C48" w14:textId="77777777" w:rsidR="00CE530F" w:rsidRDefault="00CE530F">
      <w:pPr>
        <w:pStyle w:val="Standard"/>
        <w:spacing w:after="0"/>
        <w:rPr>
          <w:rFonts w:ascii="Times New Roman" w:eastAsia="Times New Roman" w:hAnsi="Times New Roman" w:cs="Times New Roman"/>
          <w:sz w:val="24"/>
          <w:szCs w:val="24"/>
          <w:lang w:eastAsia="sl-SI"/>
        </w:rPr>
      </w:pPr>
    </w:p>
    <w:p w14:paraId="0C3024BA" w14:textId="77777777" w:rsidR="00CE530F" w:rsidRDefault="000911C5">
      <w:pPr>
        <w:pStyle w:val="Standard"/>
        <w:spacing w:after="0"/>
        <w:rPr>
          <w:rFonts w:ascii="Times New Roman" w:eastAsia="Times New Roman" w:hAnsi="Times New Roman" w:cs="Times New Roman"/>
          <w:color w:val="000000"/>
          <w:sz w:val="24"/>
          <w:szCs w:val="24"/>
          <w:lang w:eastAsia="sl-SI"/>
        </w:rPr>
      </w:pPr>
      <w:r>
        <w:rPr>
          <w:rFonts w:ascii="Times New Roman" w:eastAsia="Times New Roman" w:hAnsi="Times New Roman" w:cs="Times New Roman"/>
          <w:color w:val="000000"/>
          <w:sz w:val="24"/>
          <w:szCs w:val="24"/>
          <w:lang w:eastAsia="sl-SI"/>
        </w:rPr>
        <w:t>Sejo je vodila predsednica Ksenija Brumat.</w:t>
      </w:r>
    </w:p>
    <w:p w14:paraId="2DFD9A62" w14:textId="77777777" w:rsidR="00CE530F" w:rsidRDefault="00CE530F">
      <w:pPr>
        <w:pStyle w:val="Standard"/>
        <w:spacing w:after="0"/>
        <w:rPr>
          <w:rFonts w:ascii="Times New Roman" w:eastAsia="Times New Roman" w:hAnsi="Times New Roman" w:cs="Times New Roman"/>
          <w:color w:val="000000"/>
          <w:sz w:val="24"/>
          <w:szCs w:val="24"/>
          <w:lang w:eastAsia="sl-SI"/>
        </w:rPr>
      </w:pPr>
    </w:p>
    <w:p w14:paraId="7116458E" w14:textId="440909F5" w:rsidR="00F550BD" w:rsidRPr="00F550BD" w:rsidRDefault="000911C5" w:rsidP="00F550BD">
      <w:pPr>
        <w:pStyle w:val="Standard"/>
        <w:spacing w:after="0"/>
        <w:rPr>
          <w:rFonts w:ascii="Times New Roman" w:eastAsia="Times New Roman" w:hAnsi="Times New Roman" w:cs="Times New Roman"/>
          <w:color w:val="000000"/>
          <w:sz w:val="24"/>
          <w:szCs w:val="24"/>
          <w:lang w:eastAsia="sl-SI"/>
        </w:rPr>
      </w:pPr>
      <w:r>
        <w:rPr>
          <w:rFonts w:ascii="Times New Roman" w:eastAsia="Times New Roman" w:hAnsi="Times New Roman" w:cs="Times New Roman"/>
          <w:color w:val="000000"/>
          <w:sz w:val="24"/>
          <w:szCs w:val="24"/>
          <w:lang w:eastAsia="sl-SI"/>
        </w:rPr>
        <w:t>Na seji so bili prisotni: Ksenija Brumat,</w:t>
      </w:r>
      <w:r w:rsidR="00B85B87">
        <w:rPr>
          <w:rFonts w:ascii="Times New Roman" w:eastAsia="Times New Roman" w:hAnsi="Times New Roman" w:cs="Times New Roman"/>
          <w:color w:val="000000"/>
          <w:sz w:val="24"/>
          <w:szCs w:val="24"/>
          <w:lang w:eastAsia="sl-SI"/>
        </w:rPr>
        <w:t xml:space="preserve"> Tomaž Černe</w:t>
      </w:r>
      <w:r w:rsidR="00E97D2A">
        <w:rPr>
          <w:rFonts w:ascii="Times New Roman" w:eastAsia="Times New Roman" w:hAnsi="Times New Roman" w:cs="Times New Roman"/>
          <w:color w:val="000000"/>
          <w:sz w:val="24"/>
          <w:szCs w:val="24"/>
          <w:lang w:eastAsia="sl-SI"/>
        </w:rPr>
        <w:t xml:space="preserve">, </w:t>
      </w:r>
      <w:r w:rsidR="00531B25">
        <w:rPr>
          <w:rFonts w:ascii="Times New Roman" w:eastAsia="Times New Roman" w:hAnsi="Times New Roman" w:cs="Times New Roman"/>
          <w:color w:val="000000"/>
          <w:sz w:val="24"/>
          <w:szCs w:val="24"/>
          <w:lang w:eastAsia="sl-SI"/>
        </w:rPr>
        <w:t xml:space="preserve">Branko Belingar, </w:t>
      </w:r>
      <w:proofErr w:type="spellStart"/>
      <w:r w:rsidR="00531B25">
        <w:rPr>
          <w:rFonts w:ascii="Times New Roman" w:eastAsia="Times New Roman" w:hAnsi="Times New Roman" w:cs="Times New Roman"/>
          <w:color w:val="000000"/>
          <w:sz w:val="24"/>
          <w:szCs w:val="24"/>
          <w:lang w:eastAsia="sl-SI"/>
        </w:rPr>
        <w:t>Vidojka</w:t>
      </w:r>
      <w:proofErr w:type="spellEnd"/>
      <w:r w:rsidR="00531B25">
        <w:rPr>
          <w:rFonts w:ascii="Times New Roman" w:eastAsia="Times New Roman" w:hAnsi="Times New Roman" w:cs="Times New Roman"/>
          <w:color w:val="000000"/>
          <w:sz w:val="24"/>
          <w:szCs w:val="24"/>
          <w:lang w:eastAsia="sl-SI"/>
        </w:rPr>
        <w:t xml:space="preserve"> </w:t>
      </w:r>
      <w:proofErr w:type="spellStart"/>
      <w:r w:rsidR="00531B25">
        <w:rPr>
          <w:rFonts w:ascii="Times New Roman" w:eastAsia="Times New Roman" w:hAnsi="Times New Roman" w:cs="Times New Roman"/>
          <w:color w:val="000000"/>
          <w:sz w:val="24"/>
          <w:szCs w:val="24"/>
          <w:lang w:eastAsia="sl-SI"/>
        </w:rPr>
        <w:t>Harej</w:t>
      </w:r>
      <w:proofErr w:type="spellEnd"/>
      <w:r w:rsidR="00E97D2A">
        <w:rPr>
          <w:rFonts w:ascii="Times New Roman" w:eastAsia="Times New Roman" w:hAnsi="Times New Roman" w:cs="Times New Roman"/>
          <w:color w:val="000000"/>
          <w:sz w:val="24"/>
          <w:szCs w:val="24"/>
          <w:lang w:eastAsia="sl-SI"/>
        </w:rPr>
        <w:t>, Dejan Makarovič</w:t>
      </w:r>
      <w:r w:rsidR="003035C4">
        <w:rPr>
          <w:rFonts w:ascii="Times New Roman" w:eastAsia="Times New Roman" w:hAnsi="Times New Roman" w:cs="Times New Roman"/>
          <w:color w:val="000000"/>
          <w:sz w:val="24"/>
          <w:szCs w:val="24"/>
          <w:lang w:eastAsia="sl-SI"/>
        </w:rPr>
        <w:t xml:space="preserve">, </w:t>
      </w:r>
      <w:r w:rsidR="002658DC">
        <w:rPr>
          <w:rFonts w:ascii="Times New Roman" w:eastAsia="Times New Roman" w:hAnsi="Times New Roman" w:cs="Times New Roman"/>
          <w:color w:val="000000"/>
          <w:sz w:val="24"/>
          <w:szCs w:val="24"/>
          <w:lang w:eastAsia="sl-SI"/>
        </w:rPr>
        <w:t>Emil Bašin</w:t>
      </w:r>
      <w:r w:rsidR="00F550BD">
        <w:rPr>
          <w:rFonts w:ascii="Times New Roman" w:eastAsia="Times New Roman" w:hAnsi="Times New Roman" w:cs="Times New Roman"/>
          <w:color w:val="000000"/>
          <w:sz w:val="24"/>
          <w:szCs w:val="24"/>
          <w:lang w:eastAsia="sl-SI"/>
        </w:rPr>
        <w:t xml:space="preserve">, </w:t>
      </w:r>
      <w:r w:rsidR="00F550BD" w:rsidRPr="00F550BD">
        <w:rPr>
          <w:rFonts w:ascii="Times New Roman" w:eastAsia="Times New Roman" w:hAnsi="Times New Roman" w:cs="Times New Roman"/>
          <w:color w:val="000000"/>
          <w:sz w:val="24"/>
          <w:szCs w:val="24"/>
          <w:lang w:eastAsia="sl-SI"/>
        </w:rPr>
        <w:t xml:space="preserve">Andrejka </w:t>
      </w:r>
      <w:proofErr w:type="spellStart"/>
      <w:r w:rsidR="00F550BD" w:rsidRPr="00F550BD">
        <w:rPr>
          <w:rFonts w:ascii="Times New Roman" w:eastAsia="Times New Roman" w:hAnsi="Times New Roman" w:cs="Times New Roman"/>
          <w:color w:val="000000"/>
          <w:sz w:val="24"/>
          <w:szCs w:val="24"/>
          <w:lang w:eastAsia="sl-SI"/>
        </w:rPr>
        <w:t>Prijon</w:t>
      </w:r>
      <w:proofErr w:type="spellEnd"/>
      <w:r w:rsidR="00F550BD" w:rsidRPr="00F550BD">
        <w:rPr>
          <w:rFonts w:ascii="Times New Roman" w:eastAsia="Times New Roman" w:hAnsi="Times New Roman" w:cs="Times New Roman"/>
          <w:color w:val="000000"/>
          <w:sz w:val="24"/>
          <w:szCs w:val="24"/>
          <w:lang w:eastAsia="sl-SI"/>
        </w:rPr>
        <w:t>, Boštjan Koršič</w:t>
      </w:r>
    </w:p>
    <w:p w14:paraId="75187EE2" w14:textId="7E775BC8" w:rsidR="00CE530F" w:rsidRDefault="00CE530F">
      <w:pPr>
        <w:pStyle w:val="Standard"/>
        <w:spacing w:after="0"/>
        <w:rPr>
          <w:rFonts w:ascii="Times New Roman" w:eastAsia="Times New Roman" w:hAnsi="Times New Roman" w:cs="Times New Roman"/>
          <w:color w:val="000000"/>
          <w:sz w:val="24"/>
          <w:szCs w:val="24"/>
          <w:lang w:eastAsia="sl-SI"/>
        </w:rPr>
      </w:pPr>
    </w:p>
    <w:p w14:paraId="7825EC90" w14:textId="4D717277" w:rsidR="00147B2B" w:rsidRDefault="00621977">
      <w:pPr>
        <w:pStyle w:val="Standard"/>
        <w:spacing w:after="0"/>
        <w:rPr>
          <w:rFonts w:ascii="Times New Roman" w:eastAsia="Times New Roman" w:hAnsi="Times New Roman" w:cs="Times New Roman"/>
          <w:color w:val="000000"/>
          <w:sz w:val="24"/>
          <w:szCs w:val="24"/>
          <w:lang w:eastAsia="sl-SI"/>
        </w:rPr>
      </w:pPr>
      <w:r>
        <w:rPr>
          <w:rFonts w:ascii="Times New Roman" w:eastAsia="Times New Roman" w:hAnsi="Times New Roman" w:cs="Times New Roman"/>
          <w:color w:val="000000"/>
          <w:sz w:val="24"/>
          <w:szCs w:val="24"/>
          <w:lang w:eastAsia="sl-SI"/>
        </w:rPr>
        <w:t>Neopravičeno odsot</w:t>
      </w:r>
      <w:r w:rsidR="00603188">
        <w:rPr>
          <w:rFonts w:ascii="Times New Roman" w:eastAsia="Times New Roman" w:hAnsi="Times New Roman" w:cs="Times New Roman"/>
          <w:color w:val="000000"/>
          <w:sz w:val="24"/>
          <w:szCs w:val="24"/>
          <w:lang w:eastAsia="sl-SI"/>
        </w:rPr>
        <w:t>n</w:t>
      </w:r>
      <w:r w:rsidR="00197621">
        <w:rPr>
          <w:rFonts w:ascii="Times New Roman" w:eastAsia="Times New Roman" w:hAnsi="Times New Roman" w:cs="Times New Roman"/>
          <w:color w:val="000000"/>
          <w:sz w:val="24"/>
          <w:szCs w:val="24"/>
          <w:lang w:eastAsia="sl-SI"/>
        </w:rPr>
        <w:t>i</w:t>
      </w:r>
      <w:r w:rsidR="00F07CA3">
        <w:rPr>
          <w:rFonts w:ascii="Times New Roman" w:eastAsia="Times New Roman" w:hAnsi="Times New Roman" w:cs="Times New Roman"/>
          <w:color w:val="000000"/>
          <w:sz w:val="24"/>
          <w:szCs w:val="24"/>
          <w:lang w:eastAsia="sl-SI"/>
        </w:rPr>
        <w:t>:</w:t>
      </w:r>
      <w:r w:rsidR="00147B2B">
        <w:rPr>
          <w:rFonts w:ascii="Times New Roman" w:eastAsia="Times New Roman" w:hAnsi="Times New Roman" w:cs="Times New Roman"/>
          <w:color w:val="000000"/>
          <w:sz w:val="24"/>
          <w:szCs w:val="24"/>
          <w:lang w:eastAsia="sl-SI"/>
        </w:rPr>
        <w:t xml:space="preserve"> </w:t>
      </w:r>
      <w:r w:rsidR="00E97D2A">
        <w:rPr>
          <w:rFonts w:ascii="Times New Roman" w:eastAsia="Times New Roman" w:hAnsi="Times New Roman" w:cs="Times New Roman"/>
          <w:color w:val="000000"/>
          <w:sz w:val="24"/>
          <w:szCs w:val="24"/>
          <w:lang w:eastAsia="sl-SI"/>
        </w:rPr>
        <w:t>Vasja Medvešček</w:t>
      </w:r>
      <w:r w:rsidR="00197621">
        <w:rPr>
          <w:rFonts w:ascii="Times New Roman" w:eastAsia="Times New Roman" w:hAnsi="Times New Roman" w:cs="Times New Roman"/>
          <w:color w:val="000000"/>
          <w:sz w:val="24"/>
          <w:szCs w:val="24"/>
          <w:lang w:eastAsia="sl-SI"/>
        </w:rPr>
        <w:t xml:space="preserve">, </w:t>
      </w:r>
      <w:r w:rsidR="00F550BD">
        <w:rPr>
          <w:rFonts w:ascii="Times New Roman" w:eastAsia="Times New Roman" w:hAnsi="Times New Roman" w:cs="Times New Roman"/>
          <w:color w:val="000000"/>
          <w:sz w:val="24"/>
          <w:szCs w:val="24"/>
          <w:lang w:eastAsia="sl-SI"/>
        </w:rPr>
        <w:t xml:space="preserve"> </w:t>
      </w:r>
    </w:p>
    <w:p w14:paraId="18C0CDF9" w14:textId="77777777" w:rsidR="00F550BD" w:rsidRPr="00F550BD" w:rsidRDefault="00FE4767" w:rsidP="00F550BD">
      <w:pPr>
        <w:pStyle w:val="Standard"/>
        <w:spacing w:after="0"/>
        <w:rPr>
          <w:rFonts w:ascii="Times New Roman" w:eastAsia="Times New Roman" w:hAnsi="Times New Roman" w:cs="Times New Roman"/>
          <w:color w:val="000000"/>
          <w:sz w:val="24"/>
          <w:szCs w:val="24"/>
          <w:lang w:eastAsia="sl-SI"/>
        </w:rPr>
      </w:pPr>
      <w:r>
        <w:rPr>
          <w:rFonts w:ascii="Times New Roman" w:eastAsia="Times New Roman" w:hAnsi="Times New Roman" w:cs="Times New Roman"/>
          <w:color w:val="000000"/>
          <w:sz w:val="24"/>
          <w:szCs w:val="24"/>
          <w:lang w:eastAsia="sl-SI"/>
        </w:rPr>
        <w:t xml:space="preserve">Opravičeno odsotni: David Podgornik, </w:t>
      </w:r>
      <w:r w:rsidR="00F550BD" w:rsidRPr="00F550BD">
        <w:rPr>
          <w:rFonts w:ascii="Times New Roman" w:eastAsia="Times New Roman" w:hAnsi="Times New Roman" w:cs="Times New Roman"/>
          <w:color w:val="000000"/>
          <w:sz w:val="24"/>
          <w:szCs w:val="24"/>
          <w:lang w:eastAsia="sl-SI"/>
        </w:rPr>
        <w:t>Jernej Vidmar Bašin</w:t>
      </w:r>
    </w:p>
    <w:p w14:paraId="691E5A65" w14:textId="77777777" w:rsidR="00BC7BE1" w:rsidRDefault="00BC7BE1">
      <w:pPr>
        <w:pStyle w:val="Standard"/>
        <w:spacing w:after="0"/>
        <w:rPr>
          <w:rFonts w:ascii="Times New Roman" w:eastAsia="Times New Roman" w:hAnsi="Times New Roman" w:cs="Times New Roman"/>
          <w:b/>
          <w:bCs/>
          <w:color w:val="000000"/>
          <w:sz w:val="24"/>
          <w:szCs w:val="24"/>
          <w:lang w:eastAsia="sl-SI"/>
        </w:rPr>
      </w:pPr>
    </w:p>
    <w:p w14:paraId="02824014" w14:textId="77777777" w:rsidR="00CE530F" w:rsidRDefault="000911C5" w:rsidP="002658DC">
      <w:pPr>
        <w:pStyle w:val="Standard"/>
        <w:spacing w:after="0"/>
        <w:ind w:firstLine="708"/>
        <w:rPr>
          <w:rFonts w:ascii="Times New Roman" w:eastAsia="Times New Roman" w:hAnsi="Times New Roman" w:cs="Times New Roman"/>
          <w:b/>
          <w:bCs/>
          <w:color w:val="000000"/>
          <w:sz w:val="24"/>
          <w:szCs w:val="24"/>
          <w:lang w:eastAsia="sl-SI"/>
        </w:rPr>
      </w:pPr>
      <w:r>
        <w:rPr>
          <w:rFonts w:ascii="Times New Roman" w:eastAsia="Times New Roman" w:hAnsi="Times New Roman" w:cs="Times New Roman"/>
          <w:b/>
          <w:bCs/>
          <w:color w:val="000000"/>
          <w:sz w:val="24"/>
          <w:szCs w:val="24"/>
          <w:lang w:eastAsia="sl-SI"/>
        </w:rPr>
        <w:t>D n e v n i   r e d :</w:t>
      </w:r>
    </w:p>
    <w:p w14:paraId="77677642" w14:textId="5C49CBAC" w:rsidR="003B3C04" w:rsidRPr="003B3C04" w:rsidRDefault="003B3C04" w:rsidP="002658DC">
      <w:pPr>
        <w:pStyle w:val="Brezrazmikov"/>
        <w:rPr>
          <w:b/>
        </w:rPr>
      </w:pPr>
    </w:p>
    <w:p w14:paraId="7C017DEE" w14:textId="77777777" w:rsidR="00F550BD" w:rsidRPr="00F550BD" w:rsidRDefault="00197621" w:rsidP="00F550BD">
      <w:pPr>
        <w:pStyle w:val="Brezrazmikov"/>
        <w:rPr>
          <w:b/>
        </w:rPr>
      </w:pPr>
      <w:r w:rsidRPr="00197621">
        <w:rPr>
          <w:b/>
        </w:rPr>
        <w:t xml:space="preserve">1. </w:t>
      </w:r>
      <w:r w:rsidR="00F550BD" w:rsidRPr="00F550BD">
        <w:rPr>
          <w:b/>
        </w:rPr>
        <w:t>Pregled in potrditev zapisnika 33. redne seje</w:t>
      </w:r>
    </w:p>
    <w:p w14:paraId="6049183B" w14:textId="77777777" w:rsidR="00F550BD" w:rsidRPr="00F550BD" w:rsidRDefault="00F550BD" w:rsidP="00F550BD">
      <w:pPr>
        <w:pStyle w:val="Brezrazmikov"/>
        <w:rPr>
          <w:b/>
        </w:rPr>
      </w:pPr>
      <w:r w:rsidRPr="00F550BD">
        <w:rPr>
          <w:b/>
        </w:rPr>
        <w:t>2. Sklep MONG o zakonitem plačilnem roku</w:t>
      </w:r>
    </w:p>
    <w:p w14:paraId="6F338A8A" w14:textId="77777777" w:rsidR="00F550BD" w:rsidRPr="00F550BD" w:rsidRDefault="00F550BD" w:rsidP="00F550BD">
      <w:pPr>
        <w:pStyle w:val="Brezrazmikov"/>
        <w:rPr>
          <w:b/>
        </w:rPr>
      </w:pPr>
      <w:r w:rsidRPr="00F550BD">
        <w:rPr>
          <w:b/>
        </w:rPr>
        <w:t>3. Objava namer za oddajo poslovnih prostorov </w:t>
      </w:r>
    </w:p>
    <w:p w14:paraId="2756BAAF" w14:textId="77777777" w:rsidR="00F550BD" w:rsidRPr="00F550BD" w:rsidRDefault="00F550BD" w:rsidP="00F550BD">
      <w:pPr>
        <w:pStyle w:val="Brezrazmikov"/>
        <w:rPr>
          <w:b/>
        </w:rPr>
      </w:pPr>
      <w:r w:rsidRPr="00F550BD">
        <w:rPr>
          <w:b/>
        </w:rPr>
        <w:t>4. Pobude in predlogi krajanov</w:t>
      </w:r>
    </w:p>
    <w:p w14:paraId="45448A70" w14:textId="77777777" w:rsidR="00F550BD" w:rsidRPr="00F550BD" w:rsidRDefault="00F550BD" w:rsidP="00F550BD">
      <w:pPr>
        <w:pStyle w:val="Brezrazmikov"/>
        <w:rPr>
          <w:b/>
        </w:rPr>
      </w:pPr>
      <w:r w:rsidRPr="00F550BD">
        <w:rPr>
          <w:b/>
        </w:rPr>
        <w:t>5. Razno</w:t>
      </w:r>
    </w:p>
    <w:p w14:paraId="72C2B963" w14:textId="717FD3BC" w:rsidR="00FE4767" w:rsidRPr="00FE4767" w:rsidRDefault="00FE4767" w:rsidP="00F550BD">
      <w:pPr>
        <w:pStyle w:val="Brezrazmikov"/>
        <w:rPr>
          <w:b/>
        </w:rPr>
      </w:pPr>
    </w:p>
    <w:p w14:paraId="334F0387" w14:textId="77777777" w:rsidR="00FE4767" w:rsidRPr="00FE4767" w:rsidRDefault="00FE4767" w:rsidP="00FE4767">
      <w:pPr>
        <w:pStyle w:val="Brezrazmikov"/>
        <w:rPr>
          <w:b/>
        </w:rPr>
      </w:pPr>
    </w:p>
    <w:p w14:paraId="28D9DC07" w14:textId="43E22A01" w:rsidR="00CE530F" w:rsidRDefault="00C33085">
      <w:pPr>
        <w:pStyle w:val="Standard"/>
        <w:spacing w:after="240"/>
        <w:rPr>
          <w:rFonts w:ascii="Times New Roman" w:hAnsi="Times New Roman" w:cs="Times New Roman"/>
          <w:b/>
          <w:sz w:val="24"/>
          <w:szCs w:val="24"/>
          <w:lang w:eastAsia="sl-SI"/>
        </w:rPr>
      </w:pPr>
      <w:r>
        <w:rPr>
          <w:rFonts w:ascii="Times New Roman" w:hAnsi="Times New Roman" w:cs="Times New Roman"/>
          <w:b/>
          <w:sz w:val="24"/>
          <w:szCs w:val="24"/>
          <w:lang w:eastAsia="sl-SI"/>
        </w:rPr>
        <w:tab/>
      </w:r>
      <w:r w:rsidR="000911C5">
        <w:rPr>
          <w:rFonts w:ascii="Times New Roman" w:hAnsi="Times New Roman" w:cs="Times New Roman"/>
          <w:b/>
          <w:sz w:val="24"/>
          <w:szCs w:val="24"/>
          <w:lang w:eastAsia="sl-SI"/>
        </w:rPr>
        <w:t>Ad1</w:t>
      </w:r>
    </w:p>
    <w:p w14:paraId="179C1888" w14:textId="155F3BBE" w:rsidR="00A75939" w:rsidRDefault="003B3C04" w:rsidP="00FE4767">
      <w:pPr>
        <w:pStyle w:val="Brezrazmikov"/>
        <w:rPr>
          <w:rFonts w:ascii="Times New Roman" w:hAnsi="Times New Roman" w:cs="Times New Roman"/>
          <w:sz w:val="24"/>
          <w:szCs w:val="24"/>
        </w:rPr>
      </w:pPr>
      <w:r>
        <w:rPr>
          <w:b/>
        </w:rPr>
        <w:tab/>
      </w:r>
      <w:r w:rsidRPr="00030F5A">
        <w:rPr>
          <w:rFonts w:ascii="Times New Roman" w:hAnsi="Times New Roman" w:cs="Times New Roman"/>
          <w:sz w:val="24"/>
          <w:szCs w:val="24"/>
        </w:rPr>
        <w:t xml:space="preserve">Predsednica seznani člane s sklepi </w:t>
      </w:r>
      <w:r w:rsidR="002658DC" w:rsidRPr="00030F5A">
        <w:rPr>
          <w:rFonts w:ascii="Times New Roman" w:hAnsi="Times New Roman" w:cs="Times New Roman"/>
          <w:sz w:val="24"/>
          <w:szCs w:val="24"/>
        </w:rPr>
        <w:t>3</w:t>
      </w:r>
      <w:r w:rsidR="00F550BD">
        <w:rPr>
          <w:rFonts w:ascii="Times New Roman" w:hAnsi="Times New Roman" w:cs="Times New Roman"/>
          <w:sz w:val="24"/>
          <w:szCs w:val="24"/>
        </w:rPr>
        <w:t>3</w:t>
      </w:r>
      <w:r w:rsidRPr="00030F5A">
        <w:rPr>
          <w:rFonts w:ascii="Times New Roman" w:hAnsi="Times New Roman" w:cs="Times New Roman"/>
          <w:sz w:val="24"/>
          <w:szCs w:val="24"/>
        </w:rPr>
        <w:t>. redne seje.</w:t>
      </w:r>
    </w:p>
    <w:p w14:paraId="3DE7D902" w14:textId="6B0E5656" w:rsidR="00BC7BE1" w:rsidRPr="00030F5A" w:rsidRDefault="00FE4767" w:rsidP="00FE4767">
      <w:pPr>
        <w:pStyle w:val="Brezrazmikov"/>
        <w:ind w:left="708"/>
        <w:rPr>
          <w:rFonts w:ascii="Times New Roman" w:hAnsi="Times New Roman" w:cs="Times New Roman"/>
          <w:sz w:val="24"/>
          <w:szCs w:val="24"/>
        </w:rPr>
      </w:pPr>
      <w:r>
        <w:rPr>
          <w:rFonts w:ascii="Times New Roman" w:hAnsi="Times New Roman" w:cs="Times New Roman"/>
          <w:sz w:val="24"/>
          <w:szCs w:val="24"/>
        </w:rPr>
        <w:t xml:space="preserve">Na zapisnik </w:t>
      </w:r>
      <w:r w:rsidR="002658DC" w:rsidRPr="00030F5A">
        <w:rPr>
          <w:rFonts w:ascii="Times New Roman" w:hAnsi="Times New Roman" w:cs="Times New Roman"/>
          <w:sz w:val="24"/>
          <w:szCs w:val="24"/>
        </w:rPr>
        <w:t>3</w:t>
      </w:r>
      <w:r w:rsidR="00F550BD">
        <w:rPr>
          <w:rFonts w:ascii="Times New Roman" w:hAnsi="Times New Roman" w:cs="Times New Roman"/>
          <w:sz w:val="24"/>
          <w:szCs w:val="24"/>
        </w:rPr>
        <w:t>3</w:t>
      </w:r>
      <w:r w:rsidR="003B3C04" w:rsidRPr="00030F5A">
        <w:rPr>
          <w:rFonts w:ascii="Times New Roman" w:hAnsi="Times New Roman" w:cs="Times New Roman"/>
          <w:sz w:val="24"/>
          <w:szCs w:val="24"/>
        </w:rPr>
        <w:t>.</w:t>
      </w:r>
      <w:r w:rsidR="00491CA9" w:rsidRPr="00030F5A">
        <w:rPr>
          <w:rFonts w:ascii="Times New Roman" w:hAnsi="Times New Roman" w:cs="Times New Roman"/>
          <w:sz w:val="24"/>
          <w:szCs w:val="24"/>
        </w:rPr>
        <w:t xml:space="preserve"> redne seje </w:t>
      </w:r>
      <w:r w:rsidRPr="00FE4767">
        <w:rPr>
          <w:rFonts w:ascii="Times New Roman" w:hAnsi="Times New Roman" w:cs="Times New Roman"/>
          <w:sz w:val="24"/>
          <w:szCs w:val="24"/>
        </w:rPr>
        <w:t xml:space="preserve">svetniki nimajo pripomb in zapisnik </w:t>
      </w:r>
      <w:r>
        <w:rPr>
          <w:rFonts w:ascii="Times New Roman" w:hAnsi="Times New Roman" w:cs="Times New Roman"/>
          <w:sz w:val="24"/>
          <w:szCs w:val="24"/>
        </w:rPr>
        <w:t>soglasno potrdijo.</w:t>
      </w:r>
    </w:p>
    <w:p w14:paraId="0E93EB03" w14:textId="77777777" w:rsidR="00030F5A" w:rsidRDefault="003B3C04" w:rsidP="00C8637C">
      <w:pPr>
        <w:pStyle w:val="Standard"/>
        <w:rPr>
          <w:rFonts w:ascii="Times New Roman" w:hAnsi="Times New Roman" w:cs="Times New Roman"/>
          <w:sz w:val="24"/>
          <w:szCs w:val="24"/>
        </w:rPr>
      </w:pPr>
      <w:r>
        <w:rPr>
          <w:rFonts w:ascii="Times New Roman" w:hAnsi="Times New Roman" w:cs="Times New Roman"/>
          <w:sz w:val="24"/>
          <w:szCs w:val="24"/>
        </w:rPr>
        <w:tab/>
      </w:r>
    </w:p>
    <w:p w14:paraId="24D73CF4" w14:textId="58ECC6CF" w:rsidR="009D58B5" w:rsidRDefault="005F19D9" w:rsidP="00030F5A">
      <w:pPr>
        <w:pStyle w:val="Standard"/>
        <w:ind w:firstLine="708"/>
        <w:rPr>
          <w:rFonts w:ascii="Times New Roman" w:hAnsi="Times New Roman" w:cs="Times New Roman"/>
          <w:b/>
          <w:sz w:val="24"/>
          <w:szCs w:val="24"/>
        </w:rPr>
      </w:pPr>
      <w:r w:rsidRPr="005F19D9">
        <w:rPr>
          <w:rFonts w:ascii="Times New Roman" w:hAnsi="Times New Roman" w:cs="Times New Roman"/>
          <w:b/>
          <w:sz w:val="24"/>
          <w:szCs w:val="24"/>
        </w:rPr>
        <w:t>Ad2</w:t>
      </w:r>
    </w:p>
    <w:p w14:paraId="16515374" w14:textId="2C1768D0" w:rsidR="00F550BD" w:rsidRPr="00F550BD" w:rsidRDefault="00FE4767" w:rsidP="00F550BD">
      <w:pPr>
        <w:ind w:left="708"/>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Predsednica seznani svetnike</w:t>
      </w:r>
      <w:r w:rsidR="00F550BD">
        <w:rPr>
          <w:rFonts w:ascii="Times New Roman" w:eastAsia="Times New Roman" w:hAnsi="Times New Roman" w:cs="Times New Roman"/>
          <w:bCs/>
          <w:color w:val="000000"/>
          <w:sz w:val="24"/>
          <w:szCs w:val="24"/>
        </w:rPr>
        <w:t xml:space="preserve">  z obvestilom Mestne občine Nova Gorica o </w:t>
      </w:r>
      <w:r w:rsidR="00F550BD" w:rsidRPr="00F550BD">
        <w:rPr>
          <w:rFonts w:ascii="Times New Roman" w:eastAsia="Times New Roman" w:hAnsi="Times New Roman" w:cs="Times New Roman"/>
          <w:bCs/>
          <w:color w:val="000000"/>
          <w:sz w:val="24"/>
          <w:szCs w:val="24"/>
        </w:rPr>
        <w:t>na podlagi priporočila iz poročila o notranje revizijskem pregledu v Mestni občini Nova Gorica, da krajevne skupnosti določijo plačilni rok v breme finančnega načrta, predlagamo ureditev plačilnih rokov za poravnavo obveznosti.</w:t>
      </w:r>
    </w:p>
    <w:p w14:paraId="48FB4E4D" w14:textId="77777777" w:rsidR="00F550BD" w:rsidRPr="00F550BD" w:rsidRDefault="00F550BD" w:rsidP="00F550BD">
      <w:pPr>
        <w:ind w:left="708"/>
        <w:rPr>
          <w:rFonts w:ascii="Times New Roman" w:eastAsia="Times New Roman" w:hAnsi="Times New Roman" w:cs="Times New Roman"/>
          <w:bCs/>
          <w:color w:val="000000"/>
          <w:sz w:val="24"/>
          <w:szCs w:val="24"/>
        </w:rPr>
      </w:pPr>
      <w:r w:rsidRPr="00F550BD">
        <w:rPr>
          <w:rFonts w:ascii="Times New Roman" w:eastAsia="Times New Roman" w:hAnsi="Times New Roman" w:cs="Times New Roman"/>
          <w:bCs/>
          <w:color w:val="000000"/>
          <w:sz w:val="24"/>
          <w:szCs w:val="24"/>
        </w:rPr>
        <w:t> </w:t>
      </w:r>
    </w:p>
    <w:p w14:paraId="6BF7AC8C" w14:textId="77777777" w:rsidR="00F550BD" w:rsidRPr="00F550BD" w:rsidRDefault="00F550BD" w:rsidP="00F550BD">
      <w:pPr>
        <w:ind w:left="708"/>
        <w:rPr>
          <w:rFonts w:ascii="Times New Roman" w:eastAsia="Times New Roman" w:hAnsi="Times New Roman" w:cs="Times New Roman"/>
          <w:bCs/>
          <w:color w:val="000000"/>
          <w:sz w:val="24"/>
          <w:szCs w:val="24"/>
        </w:rPr>
      </w:pPr>
      <w:r w:rsidRPr="00F550BD">
        <w:rPr>
          <w:rFonts w:ascii="Times New Roman" w:eastAsia="Times New Roman" w:hAnsi="Times New Roman" w:cs="Times New Roman"/>
          <w:bCs/>
          <w:color w:val="000000"/>
          <w:sz w:val="24"/>
          <w:szCs w:val="24"/>
        </w:rPr>
        <w:t xml:space="preserve">Zakon o izvrševanju proračunov Republike Slovenije za leti 2025 in 2026 (ZIPRS2526) v 32. členu (plačilni roki v breme državnega proračuna in občinskih proračunov) določa, da je za plačilo vseh obveznosti plačilni rok za neposredne in posredne uporabnike državnega in občinskih proračunov največ 30 dni. </w:t>
      </w:r>
    </w:p>
    <w:p w14:paraId="17A36921" w14:textId="77777777" w:rsidR="00F550BD" w:rsidRPr="00F550BD" w:rsidRDefault="00F550BD" w:rsidP="00F550BD">
      <w:pPr>
        <w:ind w:left="708"/>
        <w:rPr>
          <w:rFonts w:ascii="Times New Roman" w:eastAsia="Times New Roman" w:hAnsi="Times New Roman" w:cs="Times New Roman"/>
          <w:bCs/>
          <w:color w:val="000000"/>
          <w:sz w:val="24"/>
          <w:szCs w:val="24"/>
        </w:rPr>
      </w:pPr>
      <w:r w:rsidRPr="00F550BD">
        <w:rPr>
          <w:rFonts w:ascii="Times New Roman" w:eastAsia="Times New Roman" w:hAnsi="Times New Roman" w:cs="Times New Roman"/>
          <w:bCs/>
          <w:color w:val="000000"/>
          <w:sz w:val="24"/>
          <w:szCs w:val="24"/>
        </w:rPr>
        <w:t> </w:t>
      </w:r>
    </w:p>
    <w:p w14:paraId="7304CA9C" w14:textId="77777777" w:rsidR="00F550BD" w:rsidRPr="00F550BD" w:rsidRDefault="00F550BD" w:rsidP="00F550BD">
      <w:pPr>
        <w:ind w:left="708"/>
        <w:rPr>
          <w:rFonts w:ascii="Times New Roman" w:eastAsia="Times New Roman" w:hAnsi="Times New Roman" w:cs="Times New Roman"/>
          <w:bCs/>
          <w:color w:val="000000"/>
          <w:sz w:val="24"/>
          <w:szCs w:val="24"/>
        </w:rPr>
      </w:pPr>
      <w:r w:rsidRPr="00F550BD">
        <w:rPr>
          <w:rFonts w:ascii="Times New Roman" w:eastAsia="Times New Roman" w:hAnsi="Times New Roman" w:cs="Times New Roman"/>
          <w:bCs/>
          <w:color w:val="000000"/>
          <w:sz w:val="24"/>
          <w:szCs w:val="24"/>
        </w:rPr>
        <w:lastRenderedPageBreak/>
        <w:t xml:space="preserve">Na podlagi zapisanega predlagamo, da se določi splošni plačilni rok za nabavo blaga in storitev ter gradbenih del, ki bo veljal za vse krajevne skupnosti, in sicer 30. dan od prejema pravilno izstavljenega računa. Pri določanju plačilnega roka mora proračunski uporabnik upoštevati vse faze notranjih kontrol ter načrtovanja likvidnosti. </w:t>
      </w:r>
    </w:p>
    <w:p w14:paraId="19DDC8A5" w14:textId="77777777" w:rsidR="00F550BD" w:rsidRPr="00F550BD" w:rsidRDefault="00F550BD" w:rsidP="00F550BD">
      <w:pPr>
        <w:ind w:left="708"/>
        <w:rPr>
          <w:rFonts w:ascii="Times New Roman" w:eastAsia="Times New Roman" w:hAnsi="Times New Roman" w:cs="Times New Roman"/>
          <w:bCs/>
          <w:color w:val="000000"/>
          <w:sz w:val="24"/>
          <w:szCs w:val="24"/>
        </w:rPr>
      </w:pPr>
      <w:r w:rsidRPr="00F550BD">
        <w:rPr>
          <w:rFonts w:ascii="Times New Roman" w:eastAsia="Times New Roman" w:hAnsi="Times New Roman" w:cs="Times New Roman"/>
          <w:bCs/>
          <w:color w:val="000000"/>
          <w:sz w:val="24"/>
          <w:szCs w:val="24"/>
        </w:rPr>
        <w:t>Za predčasno plačilo računa zaprosi predsednik krajevne skupnosti vodjo FRS z ustrezno utemeljitvijo. Predčasno plačilo je mogoče, če je neposredno povezano z dinamiko refundacij EU in državnih sredstev, v primeru sodnih in upravnih odločb, izplačilih stroškov dela ter drugih nujnih zadevah, s katerimi se vodja FRS strinja.</w:t>
      </w:r>
    </w:p>
    <w:p w14:paraId="28061DCF" w14:textId="6C673316" w:rsidR="00197621" w:rsidRDefault="00197621" w:rsidP="00197621">
      <w:pPr>
        <w:ind w:left="708"/>
        <w:rPr>
          <w:rFonts w:ascii="Times New Roman" w:eastAsia="Times New Roman" w:hAnsi="Times New Roman" w:cs="Times New Roman"/>
          <w:bCs/>
          <w:color w:val="000000"/>
          <w:sz w:val="24"/>
          <w:szCs w:val="24"/>
        </w:rPr>
      </w:pPr>
    </w:p>
    <w:p w14:paraId="5F68E851" w14:textId="64F24180" w:rsidR="00FE4767" w:rsidRDefault="00447B52" w:rsidP="00197621">
      <w:pPr>
        <w:ind w:left="708"/>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Svetniki </w:t>
      </w:r>
      <w:r w:rsidR="00F550BD">
        <w:rPr>
          <w:rFonts w:ascii="Times New Roman" w:eastAsia="Times New Roman" w:hAnsi="Times New Roman" w:cs="Times New Roman"/>
          <w:bCs/>
          <w:color w:val="000000"/>
          <w:sz w:val="24"/>
          <w:szCs w:val="24"/>
        </w:rPr>
        <w:t>navede</w:t>
      </w:r>
      <w:r>
        <w:rPr>
          <w:rFonts w:ascii="Times New Roman" w:eastAsia="Times New Roman" w:hAnsi="Times New Roman" w:cs="Times New Roman"/>
          <w:bCs/>
          <w:color w:val="000000"/>
          <w:sz w:val="24"/>
          <w:szCs w:val="24"/>
        </w:rPr>
        <w:t xml:space="preserve"> potrdijo in  sprejmejo </w:t>
      </w:r>
    </w:p>
    <w:p w14:paraId="5F345C6B" w14:textId="26F37B01" w:rsidR="00F550BD" w:rsidRDefault="00447B52" w:rsidP="00F550BD">
      <w:pPr>
        <w:ind w:left="708"/>
        <w:rPr>
          <w:rFonts w:ascii="Times New Roman" w:eastAsia="Times New Roman" w:hAnsi="Times New Roman" w:cs="Times New Roman"/>
          <w:bCs/>
          <w:color w:val="000000"/>
          <w:sz w:val="24"/>
          <w:szCs w:val="24"/>
        </w:rPr>
      </w:pPr>
      <w:r w:rsidRPr="00447B52">
        <w:rPr>
          <w:rFonts w:ascii="Times New Roman" w:eastAsia="Times New Roman" w:hAnsi="Times New Roman" w:cs="Times New Roman"/>
          <w:b/>
          <w:color w:val="000000"/>
          <w:sz w:val="24"/>
          <w:szCs w:val="24"/>
        </w:rPr>
        <w:t>SKLEP</w:t>
      </w:r>
      <w:r w:rsidR="002E0EE9">
        <w:rPr>
          <w:rFonts w:ascii="Times New Roman" w:eastAsia="Times New Roman" w:hAnsi="Times New Roman" w:cs="Times New Roman"/>
          <w:bCs/>
          <w:color w:val="000000"/>
          <w:sz w:val="24"/>
          <w:szCs w:val="24"/>
        </w:rPr>
        <w:t xml:space="preserve">: </w:t>
      </w:r>
      <w:r w:rsidR="00F550BD" w:rsidRPr="00F550BD">
        <w:rPr>
          <w:rFonts w:ascii="Times New Roman" w:eastAsia="Times New Roman" w:hAnsi="Times New Roman" w:cs="Times New Roman"/>
          <w:bCs/>
          <w:color w:val="000000"/>
          <w:sz w:val="24"/>
          <w:szCs w:val="24"/>
        </w:rPr>
        <w:t xml:space="preserve">Svet Krajevne skupnosti določa, da je plačilni rok za poravnavo vseh obveznosti, ki se financirajo iz finančnega načrta krajevne skupnosti, </w:t>
      </w:r>
      <w:r w:rsidR="00F550BD" w:rsidRPr="00F550BD">
        <w:rPr>
          <w:rFonts w:ascii="Times New Roman" w:eastAsia="Times New Roman" w:hAnsi="Times New Roman" w:cs="Times New Roman"/>
          <w:color w:val="000000"/>
          <w:sz w:val="24"/>
          <w:szCs w:val="24"/>
        </w:rPr>
        <w:t>30. dan od prejema pravilno izstavljenega računa. V primeru, da je 30. dan dela prost dan,</w:t>
      </w:r>
      <w:r w:rsidR="00F550BD" w:rsidRPr="00F550BD">
        <w:rPr>
          <w:rFonts w:ascii="Times New Roman" w:eastAsia="Times New Roman" w:hAnsi="Times New Roman" w:cs="Times New Roman"/>
          <w:bCs/>
          <w:color w:val="000000"/>
          <w:sz w:val="24"/>
          <w:szCs w:val="24"/>
        </w:rPr>
        <w:t xml:space="preserve"> naročnik poravna račun zadnji delovni dan pred 30. dnem.</w:t>
      </w:r>
    </w:p>
    <w:p w14:paraId="4A2019AD" w14:textId="77777777" w:rsidR="000323D3" w:rsidRPr="00F550BD" w:rsidRDefault="000323D3" w:rsidP="00F550BD">
      <w:pPr>
        <w:ind w:left="708"/>
        <w:rPr>
          <w:rFonts w:ascii="Times New Roman" w:eastAsia="Times New Roman" w:hAnsi="Times New Roman" w:cs="Times New Roman"/>
          <w:bCs/>
          <w:color w:val="000000"/>
          <w:sz w:val="24"/>
          <w:szCs w:val="24"/>
        </w:rPr>
      </w:pPr>
    </w:p>
    <w:p w14:paraId="7781CC2C" w14:textId="5BAB9693" w:rsidR="007A3396" w:rsidRDefault="00C417A4" w:rsidP="00C417A4">
      <w:pPr>
        <w:pStyle w:val="Odstavekseznama"/>
        <w:ind w:left="709" w:firstLine="11"/>
        <w:rPr>
          <w:rFonts w:ascii="Times New Roman" w:eastAsia="Times New Roman" w:hAnsi="Times New Roman" w:cs="Times New Roman"/>
          <w:b/>
          <w:color w:val="000000"/>
          <w:sz w:val="24"/>
          <w:szCs w:val="24"/>
        </w:rPr>
      </w:pPr>
      <w:r w:rsidRPr="00C417A4">
        <w:rPr>
          <w:rFonts w:ascii="Times New Roman" w:eastAsia="Times New Roman" w:hAnsi="Times New Roman" w:cs="Times New Roman"/>
          <w:b/>
          <w:color w:val="000000"/>
          <w:sz w:val="24"/>
          <w:szCs w:val="24"/>
        </w:rPr>
        <w:t>Ad3</w:t>
      </w:r>
    </w:p>
    <w:p w14:paraId="409B5ED5" w14:textId="588C4FC0" w:rsidR="00317912" w:rsidRDefault="00EE10C2" w:rsidP="00317912">
      <w:pPr>
        <w:pStyle w:val="Odstavekseznama"/>
        <w:ind w:left="708"/>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Predsednica predlaga, da se objavita dve nameri za oddajo prostorov v najem. Gre za poslovni prostor na cesti IX. korpusa 46 in pa za košarkarsko igrišče v ŠC Žogica.</w:t>
      </w:r>
    </w:p>
    <w:p w14:paraId="59791076" w14:textId="16C1E03D" w:rsidR="007B1B4C" w:rsidRDefault="007B1B4C" w:rsidP="007B1B4C">
      <w:pPr>
        <w:pStyle w:val="Odstavekseznama"/>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Svetniki sprejmejo</w:t>
      </w:r>
    </w:p>
    <w:p w14:paraId="2C583CE7" w14:textId="11E73C6D" w:rsidR="00355959" w:rsidRDefault="007B1B4C" w:rsidP="00355959">
      <w:pPr>
        <w:pStyle w:val="Odstavekseznama"/>
        <w:rPr>
          <w:rFonts w:ascii="Times New Roman" w:eastAsia="Times New Roman" w:hAnsi="Times New Roman" w:cs="Times New Roman"/>
          <w:bCs/>
          <w:color w:val="000000"/>
          <w:sz w:val="24"/>
          <w:szCs w:val="24"/>
        </w:rPr>
      </w:pPr>
      <w:r w:rsidRPr="007B1B4C">
        <w:rPr>
          <w:rFonts w:ascii="Times New Roman" w:eastAsia="Times New Roman" w:hAnsi="Times New Roman" w:cs="Times New Roman"/>
          <w:b/>
          <w:color w:val="000000"/>
          <w:sz w:val="24"/>
          <w:szCs w:val="24"/>
        </w:rPr>
        <w:t>SKLEP</w:t>
      </w:r>
      <w:r>
        <w:rPr>
          <w:rFonts w:ascii="Times New Roman" w:eastAsia="Times New Roman" w:hAnsi="Times New Roman" w:cs="Times New Roman"/>
          <w:bCs/>
          <w:color w:val="000000"/>
          <w:sz w:val="24"/>
          <w:szCs w:val="24"/>
        </w:rPr>
        <w:t xml:space="preserve">: </w:t>
      </w:r>
      <w:r w:rsidR="00EE10C2">
        <w:rPr>
          <w:rFonts w:ascii="Times New Roman" w:eastAsia="Times New Roman" w:hAnsi="Times New Roman" w:cs="Times New Roman"/>
          <w:bCs/>
          <w:color w:val="000000"/>
          <w:sz w:val="24"/>
          <w:szCs w:val="24"/>
        </w:rPr>
        <w:t xml:space="preserve"> Nameri za oddajo prostorov se objavijo po ustaljenem postopku.</w:t>
      </w:r>
    </w:p>
    <w:p w14:paraId="5A2C05A0" w14:textId="77777777" w:rsidR="00EE10C2" w:rsidRDefault="00EE10C2" w:rsidP="00331A1C">
      <w:pPr>
        <w:pStyle w:val="Odstavekseznama"/>
        <w:rPr>
          <w:rFonts w:ascii="Times New Roman" w:eastAsia="Times New Roman" w:hAnsi="Times New Roman" w:cs="Times New Roman"/>
          <w:b/>
          <w:color w:val="000000"/>
          <w:sz w:val="24"/>
          <w:szCs w:val="24"/>
        </w:rPr>
      </w:pPr>
    </w:p>
    <w:p w14:paraId="3D2D5C1A" w14:textId="674B98A6" w:rsidR="00AA4B78" w:rsidRDefault="00AA4B78" w:rsidP="00331A1C">
      <w:pPr>
        <w:pStyle w:val="Odstavekseznama"/>
        <w:rPr>
          <w:rFonts w:ascii="Times New Roman" w:eastAsia="Times New Roman" w:hAnsi="Times New Roman" w:cs="Times New Roman"/>
          <w:b/>
          <w:color w:val="000000"/>
          <w:sz w:val="24"/>
          <w:szCs w:val="24"/>
        </w:rPr>
      </w:pPr>
      <w:r w:rsidRPr="00331A1C">
        <w:rPr>
          <w:rFonts w:ascii="Times New Roman" w:eastAsia="Times New Roman" w:hAnsi="Times New Roman" w:cs="Times New Roman"/>
          <w:b/>
          <w:color w:val="000000"/>
          <w:sz w:val="24"/>
          <w:szCs w:val="24"/>
        </w:rPr>
        <w:t>Ad4</w:t>
      </w:r>
    </w:p>
    <w:p w14:paraId="476CDA0E" w14:textId="77777777" w:rsidR="00EE10C2" w:rsidRDefault="00EE10C2" w:rsidP="00F23CCC">
      <w:pPr>
        <w:pStyle w:val="Odstavekseznama"/>
        <w:numPr>
          <w:ilvl w:val="0"/>
          <w:numId w:val="20"/>
        </w:numPr>
        <w:rPr>
          <w:rFonts w:ascii="Times New Roman" w:eastAsia="Times New Roman" w:hAnsi="Times New Roman" w:cs="Times New Roman"/>
          <w:color w:val="000000"/>
          <w:sz w:val="24"/>
          <w:szCs w:val="24"/>
        </w:rPr>
      </w:pPr>
      <w:r w:rsidRPr="00EE10C2">
        <w:rPr>
          <w:rFonts w:ascii="Times New Roman" w:eastAsia="Times New Roman" w:hAnsi="Times New Roman" w:cs="Times New Roman"/>
          <w:color w:val="000000"/>
          <w:sz w:val="24"/>
          <w:szCs w:val="24"/>
        </w:rPr>
        <w:t xml:space="preserve">Tjaša Jug, najemnica lokala Karavla prosi za ureditev tlaka pred bifejem, saj se plošče zaradi korenin drevesa nevarno dvigujejo in so nevarne za stranke. Svetniki se strinjajo z navedenim in sprejmejo </w:t>
      </w:r>
    </w:p>
    <w:p w14:paraId="0691925A" w14:textId="7DAAA73E" w:rsidR="00EE10C2" w:rsidRPr="00EE10C2" w:rsidRDefault="00EE10C2" w:rsidP="00EE10C2">
      <w:pPr>
        <w:pStyle w:val="Odstavekseznama"/>
        <w:rPr>
          <w:rFonts w:ascii="Times New Roman" w:eastAsia="Times New Roman" w:hAnsi="Times New Roman" w:cs="Times New Roman"/>
          <w:color w:val="000000"/>
          <w:sz w:val="24"/>
          <w:szCs w:val="24"/>
        </w:rPr>
      </w:pPr>
      <w:r w:rsidRPr="00EE10C2">
        <w:rPr>
          <w:rFonts w:ascii="Times New Roman" w:eastAsia="Times New Roman" w:hAnsi="Times New Roman" w:cs="Times New Roman"/>
          <w:b/>
          <w:bCs/>
          <w:color w:val="000000"/>
          <w:sz w:val="24"/>
          <w:szCs w:val="24"/>
        </w:rPr>
        <w:t xml:space="preserve">SKLEP: </w:t>
      </w:r>
      <w:r w:rsidRPr="00EE10C2">
        <w:rPr>
          <w:rFonts w:ascii="Times New Roman" w:eastAsia="Times New Roman" w:hAnsi="Times New Roman" w:cs="Times New Roman"/>
          <w:color w:val="000000"/>
          <w:sz w:val="24"/>
          <w:szCs w:val="24"/>
        </w:rPr>
        <w:t>Branko Belingar se bo z najemnico pogovoril in pridobil ponudbe</w:t>
      </w:r>
      <w:r>
        <w:rPr>
          <w:rFonts w:ascii="Times New Roman" w:eastAsia="Times New Roman" w:hAnsi="Times New Roman" w:cs="Times New Roman"/>
          <w:color w:val="000000"/>
          <w:sz w:val="24"/>
          <w:szCs w:val="24"/>
        </w:rPr>
        <w:t xml:space="preserve"> za sanacijo, da se čimprej prostor uredi.</w:t>
      </w:r>
    </w:p>
    <w:p w14:paraId="05728D4D" w14:textId="3BC8844C" w:rsidR="00543BF1" w:rsidRDefault="00EE10C2" w:rsidP="00543BF1">
      <w:pPr>
        <w:pStyle w:val="Odstavekseznama"/>
        <w:numPr>
          <w:ilvl w:val="0"/>
          <w:numId w:val="20"/>
        </w:num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Društvo RIRDS prosi Krajevno skupnost za sodelovanje  pri organizaciji razstave Mizarskega muzeja v Goriški knjižnici, ki bo v maju 2026. Svetniki soglasno sprejmejo</w:t>
      </w:r>
    </w:p>
    <w:p w14:paraId="005F8BA7" w14:textId="150FA383" w:rsidR="00EE10C2" w:rsidRDefault="00EE10C2" w:rsidP="00EE10C2">
      <w:pPr>
        <w:pStyle w:val="Odstavekseznama"/>
        <w:rPr>
          <w:rFonts w:ascii="Times New Roman" w:eastAsia="Times New Roman" w:hAnsi="Times New Roman" w:cs="Times New Roman"/>
          <w:color w:val="000000"/>
          <w:sz w:val="24"/>
          <w:szCs w:val="24"/>
        </w:rPr>
      </w:pPr>
      <w:r w:rsidRPr="00EE10C2">
        <w:rPr>
          <w:rFonts w:ascii="Times New Roman" w:eastAsia="Times New Roman" w:hAnsi="Times New Roman" w:cs="Times New Roman"/>
          <w:b/>
          <w:bCs/>
          <w:color w:val="000000"/>
          <w:sz w:val="24"/>
          <w:szCs w:val="24"/>
        </w:rPr>
        <w:t>SKLEP:</w:t>
      </w:r>
      <w:r>
        <w:rPr>
          <w:rFonts w:ascii="Times New Roman" w:eastAsia="Times New Roman" w:hAnsi="Times New Roman" w:cs="Times New Roman"/>
          <w:color w:val="000000"/>
          <w:sz w:val="24"/>
          <w:szCs w:val="24"/>
        </w:rPr>
        <w:t xml:space="preserve"> Krajevna skupnost Solkan bo sodelovala pri organizaciji razstave.</w:t>
      </w:r>
    </w:p>
    <w:p w14:paraId="4F909560" w14:textId="77777777" w:rsidR="00414010" w:rsidRDefault="00414010" w:rsidP="00414010">
      <w:pPr>
        <w:ind w:left="708"/>
        <w:rPr>
          <w:rFonts w:ascii="Times New Roman" w:eastAsia="Times New Roman" w:hAnsi="Times New Roman" w:cs="Times New Roman"/>
          <w:color w:val="000000"/>
          <w:sz w:val="24"/>
          <w:szCs w:val="24"/>
        </w:rPr>
      </w:pPr>
    </w:p>
    <w:p w14:paraId="5C4525F7" w14:textId="14B7D68E" w:rsidR="004504AC" w:rsidRDefault="004504AC" w:rsidP="004504AC">
      <w:pPr>
        <w:ind w:firstLine="708"/>
        <w:rPr>
          <w:rFonts w:ascii="Times New Roman" w:eastAsia="Times New Roman" w:hAnsi="Times New Roman" w:cs="Times New Roman"/>
          <w:b/>
          <w:bCs/>
          <w:color w:val="000000"/>
          <w:sz w:val="24"/>
          <w:szCs w:val="24"/>
        </w:rPr>
      </w:pPr>
      <w:r w:rsidRPr="004504AC">
        <w:rPr>
          <w:rFonts w:ascii="Times New Roman" w:eastAsia="Times New Roman" w:hAnsi="Times New Roman" w:cs="Times New Roman"/>
          <w:b/>
          <w:bCs/>
          <w:color w:val="000000"/>
          <w:sz w:val="24"/>
          <w:szCs w:val="24"/>
        </w:rPr>
        <w:t>Ad5</w:t>
      </w:r>
    </w:p>
    <w:p w14:paraId="6B42371A" w14:textId="77777777" w:rsidR="00EE10C2" w:rsidRDefault="00EE10C2" w:rsidP="004504AC">
      <w:pPr>
        <w:ind w:firstLine="708"/>
        <w:rPr>
          <w:rFonts w:ascii="Times New Roman" w:eastAsia="Times New Roman" w:hAnsi="Times New Roman" w:cs="Times New Roman"/>
          <w:b/>
          <w:bCs/>
          <w:color w:val="000000"/>
          <w:sz w:val="24"/>
          <w:szCs w:val="24"/>
        </w:rPr>
      </w:pPr>
    </w:p>
    <w:p w14:paraId="1180B8DA" w14:textId="015A0F62" w:rsidR="00EE10C2" w:rsidRPr="00AD02E1" w:rsidRDefault="00EE10C2" w:rsidP="00EE10C2">
      <w:pPr>
        <w:pStyle w:val="Odstavekseznama"/>
        <w:numPr>
          <w:ilvl w:val="0"/>
          <w:numId w:val="20"/>
        </w:numPr>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Glede na sestanek, ki so ga pred časom</w:t>
      </w:r>
      <w:r w:rsidR="00AD02E1">
        <w:rPr>
          <w:rFonts w:ascii="Times New Roman" w:eastAsia="Times New Roman" w:hAnsi="Times New Roman" w:cs="Times New Roman"/>
          <w:color w:val="000000"/>
          <w:sz w:val="24"/>
          <w:szCs w:val="24"/>
        </w:rPr>
        <w:t xml:space="preserve"> pri Žogici imeli</w:t>
      </w:r>
      <w:r>
        <w:rPr>
          <w:rFonts w:ascii="Times New Roman" w:eastAsia="Times New Roman" w:hAnsi="Times New Roman" w:cs="Times New Roman"/>
          <w:color w:val="000000"/>
          <w:sz w:val="24"/>
          <w:szCs w:val="24"/>
        </w:rPr>
        <w:t xml:space="preserve">  predstavniki Krajevne skupnosti Solkan, Mestne občine Nova Gorica, SENG-a in najemnik lokala</w:t>
      </w:r>
      <w:r w:rsidR="00AD02E1">
        <w:rPr>
          <w:rFonts w:ascii="Times New Roman" w:eastAsia="Times New Roman" w:hAnsi="Times New Roman" w:cs="Times New Roman"/>
          <w:color w:val="000000"/>
          <w:sz w:val="24"/>
          <w:szCs w:val="24"/>
        </w:rPr>
        <w:t xml:space="preserve"> o ureditvi razmerij,  je Tomaž Černe pridobil dve ponudbi za čiščenje zaraslih tribun v ŠC Žogica. S ponudniki si je tudi ogledal situacijo. Svetniki sprejmejo naslednji</w:t>
      </w:r>
    </w:p>
    <w:p w14:paraId="4318C7F5" w14:textId="33649FA5" w:rsidR="00AD02E1" w:rsidRPr="00AD02E1" w:rsidRDefault="00AD02E1" w:rsidP="00AD02E1">
      <w:pPr>
        <w:pStyle w:val="Odstavekseznama"/>
        <w:rPr>
          <w:rFonts w:ascii="Times New Roman" w:eastAsia="Times New Roman" w:hAnsi="Times New Roman" w:cs="Times New Roman"/>
          <w:color w:val="000000"/>
          <w:sz w:val="24"/>
          <w:szCs w:val="24"/>
        </w:rPr>
      </w:pPr>
      <w:r w:rsidRPr="00AD02E1">
        <w:rPr>
          <w:rFonts w:ascii="Times New Roman" w:eastAsia="Times New Roman" w:hAnsi="Times New Roman" w:cs="Times New Roman"/>
          <w:b/>
          <w:bCs/>
          <w:color w:val="000000"/>
          <w:sz w:val="24"/>
          <w:szCs w:val="24"/>
        </w:rPr>
        <w:t>SKLEP:</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Izbere se najugodnejšega ponudnika.</w:t>
      </w:r>
    </w:p>
    <w:p w14:paraId="77FB2C73" w14:textId="5177B408" w:rsidR="00EE10C2" w:rsidRDefault="00AD02E1" w:rsidP="00527211">
      <w:pPr>
        <w:pStyle w:val="Odstavekseznama"/>
        <w:numPr>
          <w:ilvl w:val="0"/>
          <w:numId w:val="20"/>
        </w:num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 Solkan prosi za sodelovanje Krajevno skupnost</w:t>
      </w:r>
      <w:r w:rsidR="00653FE6">
        <w:rPr>
          <w:rFonts w:ascii="Times New Roman" w:eastAsia="Times New Roman" w:hAnsi="Times New Roman" w:cs="Times New Roman"/>
          <w:color w:val="000000"/>
          <w:sz w:val="24"/>
          <w:szCs w:val="24"/>
        </w:rPr>
        <w:t xml:space="preserve"> za pomoč </w:t>
      </w:r>
      <w:r>
        <w:rPr>
          <w:rFonts w:ascii="Times New Roman" w:eastAsia="Times New Roman" w:hAnsi="Times New Roman" w:cs="Times New Roman"/>
          <w:color w:val="000000"/>
          <w:sz w:val="24"/>
          <w:szCs w:val="24"/>
        </w:rPr>
        <w:t xml:space="preserve"> pri </w:t>
      </w:r>
      <w:r w:rsidR="00653FE6">
        <w:rPr>
          <w:rFonts w:ascii="Times New Roman" w:eastAsia="Times New Roman" w:hAnsi="Times New Roman" w:cs="Times New Roman"/>
          <w:color w:val="000000"/>
          <w:sz w:val="24"/>
          <w:szCs w:val="24"/>
        </w:rPr>
        <w:t>organizaciji dogodka  »Meritev krvnega tlaka«, ki bo v oktobru. Svetniki se strinjajo, da bo Krajevna skupnost Solkan pri dogodku sodelovala.</w:t>
      </w:r>
    </w:p>
    <w:p w14:paraId="7DFFAC65" w14:textId="6A25A9FB" w:rsidR="00653FE6" w:rsidRDefault="00B27A52" w:rsidP="00653FE6">
      <w:pPr>
        <w:pStyle w:val="Odstavekseznama"/>
        <w:numPr>
          <w:ilvl w:val="0"/>
          <w:numId w:val="20"/>
        </w:num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653FE6">
        <w:rPr>
          <w:rFonts w:ascii="Times New Roman" w:eastAsia="Times New Roman" w:hAnsi="Times New Roman" w:cs="Times New Roman"/>
          <w:color w:val="000000"/>
          <w:sz w:val="24"/>
          <w:szCs w:val="24"/>
        </w:rPr>
        <w:t xml:space="preserve">Andrejka </w:t>
      </w:r>
      <w:proofErr w:type="spellStart"/>
      <w:r w:rsidR="00653FE6">
        <w:rPr>
          <w:rFonts w:ascii="Times New Roman" w:eastAsia="Times New Roman" w:hAnsi="Times New Roman" w:cs="Times New Roman"/>
          <w:color w:val="000000"/>
          <w:sz w:val="24"/>
          <w:szCs w:val="24"/>
        </w:rPr>
        <w:t>Prijon</w:t>
      </w:r>
      <w:proofErr w:type="spellEnd"/>
      <w:r w:rsidR="00653FE6">
        <w:rPr>
          <w:rFonts w:ascii="Times New Roman" w:eastAsia="Times New Roman" w:hAnsi="Times New Roman" w:cs="Times New Roman"/>
          <w:color w:val="000000"/>
          <w:sz w:val="24"/>
          <w:szCs w:val="24"/>
        </w:rPr>
        <w:t xml:space="preserve"> poda predlog, da bi vrtec imel v Solkanskem časopisu svojo stran. Svetniki se s predlogom strinjajo, Andrejka se z vrtcem dogovori za sodelovanje.</w:t>
      </w:r>
    </w:p>
    <w:p w14:paraId="3A857443" w14:textId="5C92A7C4" w:rsidR="00653FE6" w:rsidRPr="00653FE6" w:rsidRDefault="00653FE6" w:rsidP="00653FE6">
      <w:pPr>
        <w:pStyle w:val="Odstavekseznama"/>
        <w:numPr>
          <w:ilvl w:val="0"/>
          <w:numId w:val="20"/>
        </w:num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Andrejka </w:t>
      </w:r>
      <w:proofErr w:type="spellStart"/>
      <w:r>
        <w:rPr>
          <w:rFonts w:ascii="Times New Roman" w:eastAsia="Times New Roman" w:hAnsi="Times New Roman" w:cs="Times New Roman"/>
          <w:color w:val="000000"/>
          <w:sz w:val="24"/>
          <w:szCs w:val="24"/>
        </w:rPr>
        <w:t>Prijon</w:t>
      </w:r>
      <w:proofErr w:type="spellEnd"/>
      <w:r>
        <w:rPr>
          <w:rFonts w:ascii="Times New Roman" w:eastAsia="Times New Roman" w:hAnsi="Times New Roman" w:cs="Times New Roman"/>
          <w:color w:val="000000"/>
          <w:sz w:val="24"/>
          <w:szCs w:val="24"/>
        </w:rPr>
        <w:t xml:space="preserve"> obvesti svetnike, da se že pripravlja program prireditev za poletni čas v atriju pri domu KS Solkan. Predsednica pove, da bo prva prireditev za krajane 7. junija. </w:t>
      </w:r>
    </w:p>
    <w:p w14:paraId="19E5FF35" w14:textId="510A6CBF" w:rsidR="00F11BF6" w:rsidRDefault="00653FE6" w:rsidP="00527211">
      <w:pPr>
        <w:pStyle w:val="Odstavekseznama"/>
        <w:numPr>
          <w:ilvl w:val="0"/>
          <w:numId w:val="20"/>
        </w:num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Andrejka </w:t>
      </w:r>
      <w:proofErr w:type="spellStart"/>
      <w:r>
        <w:rPr>
          <w:rFonts w:ascii="Times New Roman" w:eastAsia="Times New Roman" w:hAnsi="Times New Roman" w:cs="Times New Roman"/>
          <w:color w:val="000000"/>
          <w:sz w:val="24"/>
          <w:szCs w:val="24"/>
        </w:rPr>
        <w:t>Prijon</w:t>
      </w:r>
      <w:proofErr w:type="spellEnd"/>
      <w:r>
        <w:rPr>
          <w:rFonts w:ascii="Times New Roman" w:eastAsia="Times New Roman" w:hAnsi="Times New Roman" w:cs="Times New Roman"/>
          <w:color w:val="000000"/>
          <w:sz w:val="24"/>
          <w:szCs w:val="24"/>
        </w:rPr>
        <w:t xml:space="preserve"> in Branko Belingar podata predlog za obnovo dvorane na Karavli, saj je ta v zelo slabem stanju. Svetniki sprejmejo </w:t>
      </w:r>
    </w:p>
    <w:p w14:paraId="03BA760D" w14:textId="77777777" w:rsidR="00653FE6" w:rsidRDefault="00653FE6" w:rsidP="00653FE6">
      <w:pPr>
        <w:pStyle w:val="Odstavekseznama"/>
        <w:rPr>
          <w:rFonts w:ascii="Times New Roman" w:eastAsia="Times New Roman" w:hAnsi="Times New Roman" w:cs="Times New Roman"/>
          <w:color w:val="000000"/>
          <w:sz w:val="24"/>
          <w:szCs w:val="24"/>
        </w:rPr>
      </w:pPr>
      <w:r w:rsidRPr="00B3139E">
        <w:rPr>
          <w:rFonts w:ascii="Times New Roman" w:eastAsia="Times New Roman" w:hAnsi="Times New Roman" w:cs="Times New Roman"/>
          <w:b/>
          <w:bCs/>
          <w:color w:val="000000"/>
          <w:sz w:val="24"/>
          <w:szCs w:val="24"/>
        </w:rPr>
        <w:t>SKLEP:</w:t>
      </w:r>
      <w:r>
        <w:rPr>
          <w:rFonts w:ascii="Times New Roman" w:eastAsia="Times New Roman" w:hAnsi="Times New Roman" w:cs="Times New Roman"/>
          <w:color w:val="000000"/>
          <w:sz w:val="24"/>
          <w:szCs w:val="24"/>
        </w:rPr>
        <w:t xml:space="preserve"> Andrejka, Branko, Boštjan in hišnik si ogledajo prostor in sestavijo spisek potrebnih obnovitvenih del v dvorani.</w:t>
      </w:r>
    </w:p>
    <w:p w14:paraId="6C657A6B" w14:textId="77777777" w:rsidR="00653FE6" w:rsidRDefault="00653FE6" w:rsidP="00653FE6">
      <w:pPr>
        <w:pStyle w:val="Odstavekseznama"/>
        <w:numPr>
          <w:ilvl w:val="0"/>
          <w:numId w:val="20"/>
        </w:num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predlog asfaltiranja parkirišča med bifejem Karavla in kotalkališčem svetniki sprejmejo </w:t>
      </w:r>
    </w:p>
    <w:p w14:paraId="0AB364F7" w14:textId="6D881EC0" w:rsidR="00653FE6" w:rsidRDefault="00653FE6" w:rsidP="00653FE6">
      <w:pPr>
        <w:pStyle w:val="Odstavekseznama"/>
        <w:rPr>
          <w:rFonts w:ascii="Times New Roman" w:eastAsia="Times New Roman" w:hAnsi="Times New Roman" w:cs="Times New Roman"/>
          <w:color w:val="000000"/>
          <w:sz w:val="24"/>
          <w:szCs w:val="24"/>
        </w:rPr>
      </w:pPr>
      <w:r w:rsidRPr="00B3139E">
        <w:rPr>
          <w:rFonts w:ascii="Times New Roman" w:eastAsia="Times New Roman" w:hAnsi="Times New Roman" w:cs="Times New Roman"/>
          <w:b/>
          <w:bCs/>
          <w:color w:val="000000"/>
          <w:sz w:val="24"/>
          <w:szCs w:val="24"/>
        </w:rPr>
        <w:t>SKLEP:</w:t>
      </w:r>
      <w:r>
        <w:rPr>
          <w:rFonts w:ascii="Times New Roman" w:eastAsia="Times New Roman" w:hAnsi="Times New Roman" w:cs="Times New Roman"/>
          <w:color w:val="000000"/>
          <w:sz w:val="24"/>
          <w:szCs w:val="24"/>
        </w:rPr>
        <w:t xml:space="preserve"> Službi za investicije na Mestni občini Nova Gorica se pošlje </w:t>
      </w:r>
      <w:r w:rsidR="00B3139E">
        <w:rPr>
          <w:rFonts w:ascii="Times New Roman" w:eastAsia="Times New Roman" w:hAnsi="Times New Roman" w:cs="Times New Roman"/>
          <w:color w:val="000000"/>
          <w:sz w:val="24"/>
          <w:szCs w:val="24"/>
        </w:rPr>
        <w:t xml:space="preserve">dopis, da se pripravlja </w:t>
      </w:r>
      <w:r>
        <w:rPr>
          <w:rFonts w:ascii="Times New Roman" w:eastAsia="Times New Roman" w:hAnsi="Times New Roman" w:cs="Times New Roman"/>
          <w:color w:val="000000"/>
          <w:sz w:val="24"/>
          <w:szCs w:val="24"/>
        </w:rPr>
        <w:t xml:space="preserve">možnost asfaltiranja parkirišča. Mestni občini Nova Gorica se pošlje </w:t>
      </w:r>
      <w:r w:rsidR="00B3139E">
        <w:rPr>
          <w:rFonts w:ascii="Times New Roman" w:eastAsia="Times New Roman" w:hAnsi="Times New Roman" w:cs="Times New Roman"/>
          <w:color w:val="000000"/>
          <w:sz w:val="24"/>
          <w:szCs w:val="24"/>
        </w:rPr>
        <w:t xml:space="preserve">dopis o nameri investicije in vprašanje glede poteka komunalne, elektro in vodovodne trase vodov pod Karavlo. </w:t>
      </w:r>
      <w:r>
        <w:rPr>
          <w:rFonts w:ascii="Times New Roman" w:eastAsia="Times New Roman" w:hAnsi="Times New Roman" w:cs="Times New Roman"/>
          <w:color w:val="000000"/>
          <w:sz w:val="24"/>
          <w:szCs w:val="24"/>
        </w:rPr>
        <w:t xml:space="preserve">  </w:t>
      </w:r>
    </w:p>
    <w:p w14:paraId="0ADB3079" w14:textId="77777777" w:rsidR="00244F8D" w:rsidRPr="00527211" w:rsidRDefault="00244F8D" w:rsidP="00C96218">
      <w:pPr>
        <w:pStyle w:val="Odstavekseznama"/>
        <w:rPr>
          <w:rFonts w:ascii="Times New Roman" w:eastAsia="Times New Roman" w:hAnsi="Times New Roman" w:cs="Times New Roman"/>
          <w:color w:val="000000"/>
          <w:sz w:val="24"/>
          <w:szCs w:val="24"/>
        </w:rPr>
      </w:pPr>
    </w:p>
    <w:p w14:paraId="21902ECC" w14:textId="77777777" w:rsidR="00F11BF6" w:rsidRDefault="00F11BF6" w:rsidP="00F11BF6">
      <w:pPr>
        <w:pStyle w:val="Odstavekseznama"/>
        <w:rPr>
          <w:rFonts w:ascii="Times New Roman" w:eastAsia="Times New Roman" w:hAnsi="Times New Roman" w:cs="Times New Roman"/>
          <w:color w:val="000000"/>
          <w:sz w:val="24"/>
          <w:szCs w:val="24"/>
        </w:rPr>
      </w:pPr>
    </w:p>
    <w:p w14:paraId="40248083" w14:textId="7B3C1A8D" w:rsidR="00CE530F" w:rsidRDefault="000911C5">
      <w:pPr>
        <w:pStyle w:val="Standard"/>
        <w:spacing w:after="0"/>
        <w:rPr>
          <w:rFonts w:ascii="Times New Roman" w:eastAsia="Times New Roman" w:hAnsi="Times New Roman" w:cs="Times New Roman"/>
          <w:color w:val="000000"/>
          <w:sz w:val="24"/>
          <w:szCs w:val="24"/>
          <w:lang w:eastAsia="sl-SI"/>
        </w:rPr>
      </w:pPr>
      <w:r>
        <w:rPr>
          <w:rFonts w:ascii="Times New Roman" w:eastAsia="Times New Roman" w:hAnsi="Times New Roman" w:cs="Times New Roman"/>
          <w:color w:val="000000"/>
          <w:sz w:val="24"/>
          <w:szCs w:val="24"/>
          <w:lang w:eastAsia="sl-SI"/>
        </w:rPr>
        <w:t xml:space="preserve">Seja je bila zaključena ob </w:t>
      </w:r>
      <w:r w:rsidR="00B3139E">
        <w:rPr>
          <w:rFonts w:ascii="Times New Roman" w:eastAsia="Times New Roman" w:hAnsi="Times New Roman" w:cs="Times New Roman"/>
          <w:color w:val="000000"/>
          <w:sz w:val="24"/>
          <w:szCs w:val="24"/>
          <w:lang w:eastAsia="sl-SI"/>
        </w:rPr>
        <w:t>20.15</w:t>
      </w:r>
    </w:p>
    <w:p w14:paraId="5362EFD0" w14:textId="46FC4823" w:rsidR="00CE530F" w:rsidRDefault="00DD4789">
      <w:pPr>
        <w:pStyle w:val="Standard"/>
        <w:spacing w:after="240"/>
      </w:pPr>
      <w:r>
        <w:rPr>
          <w:rFonts w:ascii="Times New Roman" w:eastAsia="Times New Roman" w:hAnsi="Times New Roman" w:cs="Times New Roman"/>
          <w:sz w:val="24"/>
          <w:szCs w:val="24"/>
          <w:lang w:eastAsia="sl-SI"/>
        </w:rPr>
        <w:t>Po zvočnem zapisu zapisala</w:t>
      </w:r>
      <w:r w:rsidR="000911C5">
        <w:rPr>
          <w:rFonts w:ascii="Times New Roman" w:eastAsia="Times New Roman" w:hAnsi="Times New Roman" w:cs="Times New Roman"/>
          <w:sz w:val="24"/>
          <w:szCs w:val="24"/>
          <w:lang w:eastAsia="sl-SI"/>
        </w:rPr>
        <w:t xml:space="preserve">:     </w:t>
      </w:r>
    </w:p>
    <w:p w14:paraId="1596F0AE" w14:textId="77777777" w:rsidR="00CE530F" w:rsidRDefault="000911C5">
      <w:pPr>
        <w:pStyle w:val="Standard"/>
        <w:spacing w:after="240"/>
      </w:pPr>
      <w:r>
        <w:rPr>
          <w:rFonts w:ascii="Times New Roman" w:eastAsia="Times New Roman" w:hAnsi="Times New Roman" w:cs="Times New Roman"/>
          <w:sz w:val="24"/>
          <w:szCs w:val="24"/>
          <w:lang w:eastAsia="sl-SI"/>
        </w:rPr>
        <w:t xml:space="preserve">Vilma Ninin                                                   </w:t>
      </w:r>
    </w:p>
    <w:p w14:paraId="2FFF8552" w14:textId="1FF591E5" w:rsidR="00CE530F" w:rsidRDefault="000911C5" w:rsidP="00621977">
      <w:pPr>
        <w:pStyle w:val="Standard"/>
        <w:spacing w:after="240"/>
      </w:pPr>
      <w:r>
        <w:rPr>
          <w:rFonts w:ascii="Times New Roman" w:eastAsia="Times New Roman" w:hAnsi="Times New Roman" w:cs="Times New Roman"/>
          <w:sz w:val="24"/>
          <w:szCs w:val="24"/>
          <w:lang w:eastAsia="sl-SI"/>
        </w:rPr>
        <w:t xml:space="preserve">     </w:t>
      </w:r>
      <w:r w:rsidR="00426F89">
        <w:rPr>
          <w:rFonts w:ascii="Times New Roman" w:eastAsia="Times New Roman" w:hAnsi="Times New Roman" w:cs="Times New Roman"/>
          <w:noProof/>
          <w:sz w:val="24"/>
          <w:szCs w:val="24"/>
          <w:lang w:eastAsia="sl-SI"/>
        </w:rPr>
        <w:drawing>
          <wp:inline distT="0" distB="0" distL="0" distR="0" wp14:anchorId="4CB4FBFB" wp14:editId="0807D41A">
            <wp:extent cx="819150" cy="647700"/>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647700"/>
                    </a:xfrm>
                    <a:prstGeom prst="rect">
                      <a:avLst/>
                    </a:prstGeom>
                    <a:noFill/>
                    <a:ln>
                      <a:noFill/>
                    </a:ln>
                  </pic:spPr>
                </pic:pic>
              </a:graphicData>
            </a:graphic>
          </wp:inline>
        </w:drawing>
      </w:r>
      <w:r>
        <w:rPr>
          <w:rFonts w:ascii="Times New Roman" w:eastAsia="Times New Roman" w:hAnsi="Times New Roman" w:cs="Times New Roman"/>
          <w:sz w:val="24"/>
          <w:szCs w:val="24"/>
          <w:lang w:eastAsia="sl-SI"/>
        </w:rPr>
        <w:t xml:space="preserve">                                                                                                                                       </w:t>
      </w:r>
      <w:r w:rsidR="00621977">
        <w:rPr>
          <w:rFonts w:ascii="Times New Roman" w:eastAsia="Times New Roman" w:hAnsi="Times New Roman" w:cs="Times New Roman"/>
          <w:sz w:val="24"/>
          <w:szCs w:val="24"/>
          <w:lang w:eastAsia="sl-SI"/>
        </w:rPr>
        <w:tab/>
      </w:r>
      <w:r w:rsidR="00621977">
        <w:rPr>
          <w:rFonts w:ascii="Times New Roman" w:eastAsia="Times New Roman" w:hAnsi="Times New Roman" w:cs="Times New Roman"/>
          <w:sz w:val="24"/>
          <w:szCs w:val="24"/>
          <w:lang w:eastAsia="sl-SI"/>
        </w:rPr>
        <w:tab/>
      </w:r>
      <w:r w:rsidR="00621977">
        <w:rPr>
          <w:rFonts w:ascii="Times New Roman" w:eastAsia="Times New Roman" w:hAnsi="Times New Roman" w:cs="Times New Roman"/>
          <w:sz w:val="24"/>
          <w:szCs w:val="24"/>
          <w:lang w:eastAsia="sl-SI"/>
        </w:rPr>
        <w:tab/>
      </w:r>
      <w:r w:rsidR="00621977">
        <w:rPr>
          <w:rFonts w:ascii="Times New Roman" w:eastAsia="Times New Roman" w:hAnsi="Times New Roman" w:cs="Times New Roman"/>
          <w:sz w:val="24"/>
          <w:szCs w:val="24"/>
          <w:lang w:eastAsia="sl-SI"/>
        </w:rPr>
        <w:tab/>
      </w:r>
      <w:r w:rsidR="00621977">
        <w:rPr>
          <w:rFonts w:ascii="Times New Roman" w:eastAsia="Times New Roman" w:hAnsi="Times New Roman" w:cs="Times New Roman"/>
          <w:sz w:val="24"/>
          <w:szCs w:val="24"/>
          <w:lang w:eastAsia="sl-SI"/>
        </w:rPr>
        <w:tab/>
      </w:r>
      <w:r w:rsidR="00621977">
        <w:rPr>
          <w:rFonts w:ascii="Times New Roman" w:eastAsia="Times New Roman" w:hAnsi="Times New Roman" w:cs="Times New Roman"/>
          <w:sz w:val="24"/>
          <w:szCs w:val="24"/>
          <w:lang w:eastAsia="sl-SI"/>
        </w:rPr>
        <w:tab/>
      </w:r>
      <w:r w:rsidR="00621977">
        <w:rPr>
          <w:rFonts w:ascii="Times New Roman" w:eastAsia="Times New Roman" w:hAnsi="Times New Roman" w:cs="Times New Roman"/>
          <w:sz w:val="24"/>
          <w:szCs w:val="24"/>
          <w:lang w:eastAsia="sl-SI"/>
        </w:rPr>
        <w:tab/>
      </w:r>
      <w:r w:rsidR="00621977">
        <w:rPr>
          <w:rFonts w:ascii="Times New Roman" w:eastAsia="Times New Roman" w:hAnsi="Times New Roman" w:cs="Times New Roman"/>
          <w:sz w:val="24"/>
          <w:szCs w:val="24"/>
          <w:lang w:eastAsia="sl-SI"/>
        </w:rPr>
        <w:tab/>
      </w:r>
      <w:r w:rsidR="000201E6">
        <w:rPr>
          <w:rFonts w:ascii="Times New Roman" w:eastAsia="Times New Roman" w:hAnsi="Times New Roman" w:cs="Times New Roman"/>
          <w:sz w:val="24"/>
          <w:szCs w:val="24"/>
          <w:lang w:eastAsia="sl-SI"/>
        </w:rPr>
        <w:t xml:space="preserve">  </w:t>
      </w:r>
      <w:r>
        <w:rPr>
          <w:rFonts w:ascii="Times New Roman" w:eastAsia="Times New Roman" w:hAnsi="Times New Roman" w:cs="Times New Roman"/>
          <w:sz w:val="24"/>
          <w:szCs w:val="24"/>
          <w:lang w:eastAsia="sl-SI"/>
        </w:rPr>
        <w:t>Predsednica  Sveta KS Solkan</w:t>
      </w:r>
    </w:p>
    <w:p w14:paraId="78AA6F4E" w14:textId="140893A2" w:rsidR="00CE530F" w:rsidRDefault="000911C5">
      <w:pPr>
        <w:pStyle w:val="Standard"/>
        <w:spacing w:after="240"/>
      </w:pPr>
      <w:r>
        <w:rPr>
          <w:rFonts w:ascii="Times New Roman" w:eastAsia="Times New Roman" w:hAnsi="Times New Roman" w:cs="Times New Roman"/>
          <w:sz w:val="24"/>
          <w:szCs w:val="24"/>
          <w:lang w:eastAsia="sl-SI"/>
        </w:rPr>
        <w:t xml:space="preserve">                                                                                                          </w:t>
      </w:r>
      <w:r w:rsidR="00EE5166">
        <w:rPr>
          <w:rFonts w:ascii="Times New Roman" w:eastAsia="Times New Roman" w:hAnsi="Times New Roman" w:cs="Times New Roman"/>
          <w:sz w:val="24"/>
          <w:szCs w:val="24"/>
          <w:lang w:eastAsia="sl-SI"/>
        </w:rPr>
        <w:t xml:space="preserve">  </w:t>
      </w:r>
      <w:r>
        <w:rPr>
          <w:rFonts w:ascii="Times New Roman" w:eastAsia="Times New Roman" w:hAnsi="Times New Roman" w:cs="Times New Roman"/>
          <w:sz w:val="24"/>
          <w:szCs w:val="24"/>
          <w:lang w:eastAsia="sl-SI"/>
        </w:rPr>
        <w:t>Ksenija Brumat</w:t>
      </w:r>
    </w:p>
    <w:p w14:paraId="3D7CFF58" w14:textId="28147629" w:rsidR="00CE530F" w:rsidRDefault="00842BB3">
      <w:pPr>
        <w:pStyle w:val="Standard"/>
        <w:spacing w:after="240"/>
        <w:jc w:val="center"/>
      </w:pPr>
      <w:r>
        <w:rPr>
          <w:rFonts w:ascii="Times New Roman" w:hAnsi="Times New Roman" w:cs="Times New Roman"/>
          <w:noProof/>
          <w:sz w:val="24"/>
          <w:szCs w:val="24"/>
          <w:lang w:eastAsia="sl-SI"/>
        </w:rPr>
        <w:drawing>
          <wp:inline distT="0" distB="0" distL="0" distR="0" wp14:anchorId="3405C13C" wp14:editId="5BD2F96E">
            <wp:extent cx="1022385" cy="752475"/>
            <wp:effectExtent l="0" t="0" r="6350" b="0"/>
            <wp:docPr id="1" name="Slika 1" descr="Brumat-1-m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umat-1-mal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2385" cy="752475"/>
                    </a:xfrm>
                    <a:prstGeom prst="rect">
                      <a:avLst/>
                    </a:prstGeom>
                    <a:noFill/>
                    <a:ln>
                      <a:noFill/>
                    </a:ln>
                  </pic:spPr>
                </pic:pic>
              </a:graphicData>
            </a:graphic>
          </wp:inline>
        </w:drawing>
      </w:r>
      <w:r w:rsidR="000911C5">
        <w:rPr>
          <w:rFonts w:ascii="Times New Roman" w:eastAsia="Times New Roman" w:hAnsi="Times New Roman" w:cs="Times New Roman"/>
          <w:sz w:val="24"/>
          <w:szCs w:val="24"/>
          <w:lang w:eastAsia="sl-SI"/>
        </w:rPr>
        <w:t xml:space="preserve">                                                </w:t>
      </w:r>
    </w:p>
    <w:p w14:paraId="1B5E352B" w14:textId="7DF27A4B" w:rsidR="00541EB1" w:rsidRPr="00541EB1" w:rsidRDefault="00541EB1">
      <w:pPr>
        <w:pStyle w:val="Standard"/>
        <w:spacing w:after="240"/>
        <w:jc w:val="center"/>
        <w:rPr>
          <w:rFonts w:ascii="Times New Roman" w:hAnsi="Times New Roman" w:cs="Times New Roman"/>
          <w:noProof/>
          <w:sz w:val="24"/>
          <w:szCs w:val="24"/>
          <w:lang w:eastAsia="sl-SI"/>
        </w:rPr>
      </w:pPr>
    </w:p>
    <w:sectPr w:rsidR="00541EB1" w:rsidRPr="00541EB1">
      <w:pgSz w:w="11906" w:h="16838"/>
      <w:pgMar w:top="851"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CFE24" w14:textId="77777777" w:rsidR="00C62D7C" w:rsidRDefault="00C62D7C">
      <w:r>
        <w:separator/>
      </w:r>
    </w:p>
  </w:endnote>
  <w:endnote w:type="continuationSeparator" w:id="0">
    <w:p w14:paraId="4ADDB87A" w14:textId="77777777" w:rsidR="00C62D7C" w:rsidRDefault="00C62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default"/>
    <w:sig w:usb0="00000000" w:usb1="00000000" w:usb2="00000000" w:usb3="00000000" w:csb0="8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6F3DA" w14:textId="77777777" w:rsidR="00C62D7C" w:rsidRDefault="00C62D7C">
      <w:r>
        <w:rPr>
          <w:color w:val="000000"/>
        </w:rPr>
        <w:separator/>
      </w:r>
    </w:p>
  </w:footnote>
  <w:footnote w:type="continuationSeparator" w:id="0">
    <w:p w14:paraId="0F673232" w14:textId="77777777" w:rsidR="00C62D7C" w:rsidRDefault="00C62D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15B"/>
    <w:multiLevelType w:val="multilevel"/>
    <w:tmpl w:val="C6AE9992"/>
    <w:styleLink w:val="WWNum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19452415"/>
    <w:multiLevelType w:val="hybridMultilevel"/>
    <w:tmpl w:val="DF28A4FC"/>
    <w:lvl w:ilvl="0" w:tplc="F3D61952">
      <w:start w:val="5250"/>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19645341"/>
    <w:multiLevelType w:val="multilevel"/>
    <w:tmpl w:val="53F0A8FC"/>
    <w:styleLink w:val="WWNum14"/>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15:restartNumberingAfterBreak="0">
    <w:nsid w:val="22E26F20"/>
    <w:multiLevelType w:val="hybridMultilevel"/>
    <w:tmpl w:val="A32C48A0"/>
    <w:lvl w:ilvl="0" w:tplc="C8667A20">
      <w:start w:val="31"/>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 w15:restartNumberingAfterBreak="0">
    <w:nsid w:val="23FF293B"/>
    <w:multiLevelType w:val="multilevel"/>
    <w:tmpl w:val="0AD638CE"/>
    <w:styleLink w:val="WWNum5"/>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29BF4243"/>
    <w:multiLevelType w:val="multilevel"/>
    <w:tmpl w:val="6D24600A"/>
    <w:styleLink w:val="WWNum1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29CA720E"/>
    <w:multiLevelType w:val="multilevel"/>
    <w:tmpl w:val="A768BC90"/>
    <w:styleLink w:val="WWNum7"/>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2A733AE2"/>
    <w:multiLevelType w:val="multilevel"/>
    <w:tmpl w:val="4934D1FC"/>
    <w:styleLink w:val="WWNum9"/>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2BAE606C"/>
    <w:multiLevelType w:val="multilevel"/>
    <w:tmpl w:val="D5325F16"/>
    <w:styleLink w:val="WWNum8"/>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2C310CB3"/>
    <w:multiLevelType w:val="multilevel"/>
    <w:tmpl w:val="DFF8D298"/>
    <w:styleLink w:val="WWNum16"/>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15:restartNumberingAfterBreak="0">
    <w:nsid w:val="32D01AC0"/>
    <w:multiLevelType w:val="multilevel"/>
    <w:tmpl w:val="F49CAFAE"/>
    <w:styleLink w:val="WWNum15"/>
    <w:lvl w:ilvl="0">
      <w:start w:val="7"/>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15:restartNumberingAfterBreak="0">
    <w:nsid w:val="3F6423AE"/>
    <w:multiLevelType w:val="multilevel"/>
    <w:tmpl w:val="00B6B190"/>
    <w:styleLink w:val="WWNum6"/>
    <w:lvl w:ilvl="0">
      <w:start w:val="1"/>
      <w:numFmt w:val="decimal"/>
      <w:lvlText w:val="%1."/>
      <w:lvlJc w:val="left"/>
      <w:rPr>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46C37473"/>
    <w:multiLevelType w:val="multilevel"/>
    <w:tmpl w:val="5866D3EA"/>
    <w:styleLink w:val="WWNum4"/>
    <w:lvl w:ilvl="0">
      <w:start w:val="1"/>
      <w:numFmt w:val="decimal"/>
      <w:lvlText w:val="%1."/>
      <w:lvlJc w:val="left"/>
      <w:rPr>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15:restartNumberingAfterBreak="0">
    <w:nsid w:val="47A7226C"/>
    <w:multiLevelType w:val="multilevel"/>
    <w:tmpl w:val="9342C04A"/>
    <w:styleLink w:val="WWNum3"/>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480518C6"/>
    <w:multiLevelType w:val="multilevel"/>
    <w:tmpl w:val="3A4CD1F8"/>
    <w:styleLink w:val="WWNum12"/>
    <w:lvl w:ilvl="0">
      <w:start w:val="7"/>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 w15:restartNumberingAfterBreak="0">
    <w:nsid w:val="5BEF2559"/>
    <w:multiLevelType w:val="multilevel"/>
    <w:tmpl w:val="E78A5BE4"/>
    <w:styleLink w:val="WWNum11"/>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15:restartNumberingAfterBreak="0">
    <w:nsid w:val="5FB15561"/>
    <w:multiLevelType w:val="hybridMultilevel"/>
    <w:tmpl w:val="46323E38"/>
    <w:lvl w:ilvl="0" w:tplc="04240001">
      <w:start w:val="33"/>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58438C0"/>
    <w:multiLevelType w:val="multilevel"/>
    <w:tmpl w:val="B30AFC3C"/>
    <w:styleLink w:val="WWNum13"/>
    <w:lvl w:ilvl="0">
      <w:numFmt w:val="bullet"/>
      <w:lvlText w:val="-"/>
      <w:lvlJc w:val="left"/>
      <w:rPr>
        <w:rFonts w:ascii="Calibri"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68C33CC1"/>
    <w:multiLevelType w:val="hybridMultilevel"/>
    <w:tmpl w:val="78467E08"/>
    <w:lvl w:ilvl="0" w:tplc="BD609B12">
      <w:start w:val="33"/>
      <w:numFmt w:val="bullet"/>
      <w:lvlText w:val=""/>
      <w:lvlJc w:val="left"/>
      <w:pPr>
        <w:ind w:left="2145" w:hanging="360"/>
      </w:pPr>
      <w:rPr>
        <w:rFonts w:ascii="Symbol" w:eastAsia="Times New Roman" w:hAnsi="Symbol" w:cs="Times New Roman" w:hint="default"/>
      </w:rPr>
    </w:lvl>
    <w:lvl w:ilvl="1" w:tplc="04240003" w:tentative="1">
      <w:start w:val="1"/>
      <w:numFmt w:val="bullet"/>
      <w:lvlText w:val="o"/>
      <w:lvlJc w:val="left"/>
      <w:pPr>
        <w:ind w:left="2865" w:hanging="360"/>
      </w:pPr>
      <w:rPr>
        <w:rFonts w:ascii="Courier New" w:hAnsi="Courier New" w:cs="Courier New" w:hint="default"/>
      </w:rPr>
    </w:lvl>
    <w:lvl w:ilvl="2" w:tplc="04240005" w:tentative="1">
      <w:start w:val="1"/>
      <w:numFmt w:val="bullet"/>
      <w:lvlText w:val=""/>
      <w:lvlJc w:val="left"/>
      <w:pPr>
        <w:ind w:left="3585" w:hanging="360"/>
      </w:pPr>
      <w:rPr>
        <w:rFonts w:ascii="Wingdings" w:hAnsi="Wingdings" w:hint="default"/>
      </w:rPr>
    </w:lvl>
    <w:lvl w:ilvl="3" w:tplc="04240001" w:tentative="1">
      <w:start w:val="1"/>
      <w:numFmt w:val="bullet"/>
      <w:lvlText w:val=""/>
      <w:lvlJc w:val="left"/>
      <w:pPr>
        <w:ind w:left="4305" w:hanging="360"/>
      </w:pPr>
      <w:rPr>
        <w:rFonts w:ascii="Symbol" w:hAnsi="Symbol" w:hint="default"/>
      </w:rPr>
    </w:lvl>
    <w:lvl w:ilvl="4" w:tplc="04240003" w:tentative="1">
      <w:start w:val="1"/>
      <w:numFmt w:val="bullet"/>
      <w:lvlText w:val="o"/>
      <w:lvlJc w:val="left"/>
      <w:pPr>
        <w:ind w:left="5025" w:hanging="360"/>
      </w:pPr>
      <w:rPr>
        <w:rFonts w:ascii="Courier New" w:hAnsi="Courier New" w:cs="Courier New" w:hint="default"/>
      </w:rPr>
    </w:lvl>
    <w:lvl w:ilvl="5" w:tplc="04240005" w:tentative="1">
      <w:start w:val="1"/>
      <w:numFmt w:val="bullet"/>
      <w:lvlText w:val=""/>
      <w:lvlJc w:val="left"/>
      <w:pPr>
        <w:ind w:left="5745" w:hanging="360"/>
      </w:pPr>
      <w:rPr>
        <w:rFonts w:ascii="Wingdings" w:hAnsi="Wingdings" w:hint="default"/>
      </w:rPr>
    </w:lvl>
    <w:lvl w:ilvl="6" w:tplc="04240001" w:tentative="1">
      <w:start w:val="1"/>
      <w:numFmt w:val="bullet"/>
      <w:lvlText w:val=""/>
      <w:lvlJc w:val="left"/>
      <w:pPr>
        <w:ind w:left="6465" w:hanging="360"/>
      </w:pPr>
      <w:rPr>
        <w:rFonts w:ascii="Symbol" w:hAnsi="Symbol" w:hint="default"/>
      </w:rPr>
    </w:lvl>
    <w:lvl w:ilvl="7" w:tplc="04240003" w:tentative="1">
      <w:start w:val="1"/>
      <w:numFmt w:val="bullet"/>
      <w:lvlText w:val="o"/>
      <w:lvlJc w:val="left"/>
      <w:pPr>
        <w:ind w:left="7185" w:hanging="360"/>
      </w:pPr>
      <w:rPr>
        <w:rFonts w:ascii="Courier New" w:hAnsi="Courier New" w:cs="Courier New" w:hint="default"/>
      </w:rPr>
    </w:lvl>
    <w:lvl w:ilvl="8" w:tplc="04240005" w:tentative="1">
      <w:start w:val="1"/>
      <w:numFmt w:val="bullet"/>
      <w:lvlText w:val=""/>
      <w:lvlJc w:val="left"/>
      <w:pPr>
        <w:ind w:left="7905" w:hanging="360"/>
      </w:pPr>
      <w:rPr>
        <w:rFonts w:ascii="Wingdings" w:hAnsi="Wingdings" w:hint="default"/>
      </w:rPr>
    </w:lvl>
  </w:abstractNum>
  <w:abstractNum w:abstractNumId="19" w15:restartNumberingAfterBreak="0">
    <w:nsid w:val="7283559C"/>
    <w:multiLevelType w:val="hybridMultilevel"/>
    <w:tmpl w:val="42785E64"/>
    <w:lvl w:ilvl="0" w:tplc="04240001">
      <w:start w:val="33"/>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65E36D9"/>
    <w:multiLevelType w:val="hybridMultilevel"/>
    <w:tmpl w:val="DF402184"/>
    <w:lvl w:ilvl="0" w:tplc="715C7812">
      <w:numFmt w:val="bullet"/>
      <w:lvlText w:val=""/>
      <w:lvlJc w:val="left"/>
      <w:pPr>
        <w:ind w:left="1065" w:hanging="360"/>
      </w:pPr>
      <w:rPr>
        <w:rFonts w:ascii="Symbol" w:eastAsia="Times New Roman" w:hAnsi="Symbol" w:cs="Times New Roman"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21" w15:restartNumberingAfterBreak="0">
    <w:nsid w:val="796B56EF"/>
    <w:multiLevelType w:val="multilevel"/>
    <w:tmpl w:val="AD369408"/>
    <w:styleLink w:val="WWNum2"/>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16cid:durableId="93939487">
    <w:abstractNumId w:val="0"/>
  </w:num>
  <w:num w:numId="2" w16cid:durableId="788402790">
    <w:abstractNumId w:val="21"/>
  </w:num>
  <w:num w:numId="3" w16cid:durableId="264923598">
    <w:abstractNumId w:val="13"/>
  </w:num>
  <w:num w:numId="4" w16cid:durableId="1415667387">
    <w:abstractNumId w:val="12"/>
  </w:num>
  <w:num w:numId="5" w16cid:durableId="1363357863">
    <w:abstractNumId w:val="4"/>
  </w:num>
  <w:num w:numId="6" w16cid:durableId="1122575130">
    <w:abstractNumId w:val="11"/>
  </w:num>
  <w:num w:numId="7" w16cid:durableId="972254150">
    <w:abstractNumId w:val="6"/>
  </w:num>
  <w:num w:numId="8" w16cid:durableId="1895920575">
    <w:abstractNumId w:val="8"/>
  </w:num>
  <w:num w:numId="9" w16cid:durableId="323053102">
    <w:abstractNumId w:val="7"/>
  </w:num>
  <w:num w:numId="10" w16cid:durableId="1518080824">
    <w:abstractNumId w:val="5"/>
  </w:num>
  <w:num w:numId="11" w16cid:durableId="813721755">
    <w:abstractNumId w:val="15"/>
  </w:num>
  <w:num w:numId="12" w16cid:durableId="641010385">
    <w:abstractNumId w:val="14"/>
  </w:num>
  <w:num w:numId="13" w16cid:durableId="670259571">
    <w:abstractNumId w:val="17"/>
  </w:num>
  <w:num w:numId="14" w16cid:durableId="1767379047">
    <w:abstractNumId w:val="2"/>
  </w:num>
  <w:num w:numId="15" w16cid:durableId="1154179697">
    <w:abstractNumId w:val="10"/>
  </w:num>
  <w:num w:numId="16" w16cid:durableId="1168252944">
    <w:abstractNumId w:val="9"/>
  </w:num>
  <w:num w:numId="17" w16cid:durableId="728384404">
    <w:abstractNumId w:val="20"/>
  </w:num>
  <w:num w:numId="18" w16cid:durableId="984162575">
    <w:abstractNumId w:val="3"/>
  </w:num>
  <w:num w:numId="19" w16cid:durableId="396246278">
    <w:abstractNumId w:val="18"/>
  </w:num>
  <w:num w:numId="20" w16cid:durableId="1241673856">
    <w:abstractNumId w:val="19"/>
  </w:num>
  <w:num w:numId="21" w16cid:durableId="785388792">
    <w:abstractNumId w:val="16"/>
  </w:num>
  <w:num w:numId="22" w16cid:durableId="871305449">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30F"/>
    <w:rsid w:val="00005F65"/>
    <w:rsid w:val="000201E6"/>
    <w:rsid w:val="00021DFA"/>
    <w:rsid w:val="00021EE7"/>
    <w:rsid w:val="000268E1"/>
    <w:rsid w:val="0002723F"/>
    <w:rsid w:val="00030F5A"/>
    <w:rsid w:val="000323D3"/>
    <w:rsid w:val="00042D68"/>
    <w:rsid w:val="000438DB"/>
    <w:rsid w:val="00047C21"/>
    <w:rsid w:val="00052290"/>
    <w:rsid w:val="0007252E"/>
    <w:rsid w:val="00085F93"/>
    <w:rsid w:val="00086640"/>
    <w:rsid w:val="000911C5"/>
    <w:rsid w:val="00093A0D"/>
    <w:rsid w:val="00095DB1"/>
    <w:rsid w:val="000966DB"/>
    <w:rsid w:val="00097D12"/>
    <w:rsid w:val="000A073A"/>
    <w:rsid w:val="000A23FC"/>
    <w:rsid w:val="000A40C9"/>
    <w:rsid w:val="000B0D6D"/>
    <w:rsid w:val="000B173F"/>
    <w:rsid w:val="000B55F5"/>
    <w:rsid w:val="000C5AE9"/>
    <w:rsid w:val="000D0FAC"/>
    <w:rsid w:val="000D2BE7"/>
    <w:rsid w:val="000D2D9E"/>
    <w:rsid w:val="000E2A05"/>
    <w:rsid w:val="000E51D2"/>
    <w:rsid w:val="000E6A5A"/>
    <w:rsid w:val="000F4254"/>
    <w:rsid w:val="000F5867"/>
    <w:rsid w:val="001010EB"/>
    <w:rsid w:val="00102C76"/>
    <w:rsid w:val="00103AD0"/>
    <w:rsid w:val="00106518"/>
    <w:rsid w:val="00106743"/>
    <w:rsid w:val="00117033"/>
    <w:rsid w:val="00144951"/>
    <w:rsid w:val="00147B2B"/>
    <w:rsid w:val="00150D51"/>
    <w:rsid w:val="00153B82"/>
    <w:rsid w:val="00154444"/>
    <w:rsid w:val="00160384"/>
    <w:rsid w:val="0016249D"/>
    <w:rsid w:val="001717D0"/>
    <w:rsid w:val="0017295F"/>
    <w:rsid w:val="0017508B"/>
    <w:rsid w:val="001828D4"/>
    <w:rsid w:val="001845CF"/>
    <w:rsid w:val="00184CC0"/>
    <w:rsid w:val="001867AF"/>
    <w:rsid w:val="001879B5"/>
    <w:rsid w:val="00194234"/>
    <w:rsid w:val="00195B07"/>
    <w:rsid w:val="00197621"/>
    <w:rsid w:val="001A2B9D"/>
    <w:rsid w:val="001A3E1B"/>
    <w:rsid w:val="001B0049"/>
    <w:rsid w:val="001B0206"/>
    <w:rsid w:val="001B595B"/>
    <w:rsid w:val="001C6520"/>
    <w:rsid w:val="001C7DA2"/>
    <w:rsid w:val="001D04BC"/>
    <w:rsid w:val="001D7FFB"/>
    <w:rsid w:val="001E0721"/>
    <w:rsid w:val="001E552B"/>
    <w:rsid w:val="001E7092"/>
    <w:rsid w:val="001F1570"/>
    <w:rsid w:val="001F41A8"/>
    <w:rsid w:val="001F76E4"/>
    <w:rsid w:val="00202277"/>
    <w:rsid w:val="002046B5"/>
    <w:rsid w:val="00205D4A"/>
    <w:rsid w:val="00207F51"/>
    <w:rsid w:val="00217B26"/>
    <w:rsid w:val="00225CB8"/>
    <w:rsid w:val="002409F1"/>
    <w:rsid w:val="00244F8D"/>
    <w:rsid w:val="00246380"/>
    <w:rsid w:val="0024703F"/>
    <w:rsid w:val="00250473"/>
    <w:rsid w:val="00252652"/>
    <w:rsid w:val="00253908"/>
    <w:rsid w:val="00254298"/>
    <w:rsid w:val="00264F64"/>
    <w:rsid w:val="002658DC"/>
    <w:rsid w:val="00267719"/>
    <w:rsid w:val="0027186B"/>
    <w:rsid w:val="002751CF"/>
    <w:rsid w:val="002801FD"/>
    <w:rsid w:val="00285CC9"/>
    <w:rsid w:val="00286858"/>
    <w:rsid w:val="00287B3B"/>
    <w:rsid w:val="00290A0A"/>
    <w:rsid w:val="0029570B"/>
    <w:rsid w:val="002A08FD"/>
    <w:rsid w:val="002B11C4"/>
    <w:rsid w:val="002B6189"/>
    <w:rsid w:val="002B65CC"/>
    <w:rsid w:val="002D0111"/>
    <w:rsid w:val="002D1C81"/>
    <w:rsid w:val="002D4485"/>
    <w:rsid w:val="002D4C75"/>
    <w:rsid w:val="002D5B6E"/>
    <w:rsid w:val="002D75F9"/>
    <w:rsid w:val="002D7FC8"/>
    <w:rsid w:val="002E0EE9"/>
    <w:rsid w:val="002F0ED7"/>
    <w:rsid w:val="002F737D"/>
    <w:rsid w:val="00301E8D"/>
    <w:rsid w:val="00302530"/>
    <w:rsid w:val="00303101"/>
    <w:rsid w:val="003035C4"/>
    <w:rsid w:val="00306AA8"/>
    <w:rsid w:val="00307AD3"/>
    <w:rsid w:val="00310477"/>
    <w:rsid w:val="003161B3"/>
    <w:rsid w:val="00317912"/>
    <w:rsid w:val="00331A1C"/>
    <w:rsid w:val="0033359A"/>
    <w:rsid w:val="00342D94"/>
    <w:rsid w:val="003473EC"/>
    <w:rsid w:val="003502F6"/>
    <w:rsid w:val="00351A71"/>
    <w:rsid w:val="00353820"/>
    <w:rsid w:val="0035541E"/>
    <w:rsid w:val="00355959"/>
    <w:rsid w:val="0036748D"/>
    <w:rsid w:val="003717BC"/>
    <w:rsid w:val="00372348"/>
    <w:rsid w:val="003739D6"/>
    <w:rsid w:val="00380676"/>
    <w:rsid w:val="00383F68"/>
    <w:rsid w:val="00387BD6"/>
    <w:rsid w:val="00390841"/>
    <w:rsid w:val="00394698"/>
    <w:rsid w:val="00394B28"/>
    <w:rsid w:val="003A3869"/>
    <w:rsid w:val="003A3D3D"/>
    <w:rsid w:val="003A7809"/>
    <w:rsid w:val="003B2CA0"/>
    <w:rsid w:val="003B3889"/>
    <w:rsid w:val="003B3C04"/>
    <w:rsid w:val="003C1BE6"/>
    <w:rsid w:val="003D0395"/>
    <w:rsid w:val="003D36C6"/>
    <w:rsid w:val="003D4A43"/>
    <w:rsid w:val="003D7848"/>
    <w:rsid w:val="003E0036"/>
    <w:rsid w:val="003F0E9D"/>
    <w:rsid w:val="003F4E77"/>
    <w:rsid w:val="003F66E7"/>
    <w:rsid w:val="00407278"/>
    <w:rsid w:val="00414010"/>
    <w:rsid w:val="0041558D"/>
    <w:rsid w:val="00415F17"/>
    <w:rsid w:val="00416CA3"/>
    <w:rsid w:val="00426F89"/>
    <w:rsid w:val="00431178"/>
    <w:rsid w:val="00445ADF"/>
    <w:rsid w:val="00447B52"/>
    <w:rsid w:val="004504AC"/>
    <w:rsid w:val="00452179"/>
    <w:rsid w:val="00452CB6"/>
    <w:rsid w:val="0045614D"/>
    <w:rsid w:val="004570CF"/>
    <w:rsid w:val="00457F07"/>
    <w:rsid w:val="00461F25"/>
    <w:rsid w:val="0046212D"/>
    <w:rsid w:val="004678FD"/>
    <w:rsid w:val="00472C21"/>
    <w:rsid w:val="00491CA9"/>
    <w:rsid w:val="00492D8E"/>
    <w:rsid w:val="00495895"/>
    <w:rsid w:val="00495FD4"/>
    <w:rsid w:val="00496312"/>
    <w:rsid w:val="004A03F2"/>
    <w:rsid w:val="004B1C43"/>
    <w:rsid w:val="004B5ED7"/>
    <w:rsid w:val="004D1986"/>
    <w:rsid w:val="004D34C7"/>
    <w:rsid w:val="004D758D"/>
    <w:rsid w:val="004E06F3"/>
    <w:rsid w:val="004E3E8E"/>
    <w:rsid w:val="004E7DA6"/>
    <w:rsid w:val="004F2308"/>
    <w:rsid w:val="004F4132"/>
    <w:rsid w:val="00501A18"/>
    <w:rsid w:val="0051426A"/>
    <w:rsid w:val="00527211"/>
    <w:rsid w:val="00531360"/>
    <w:rsid w:val="00531B25"/>
    <w:rsid w:val="005414BF"/>
    <w:rsid w:val="00541EB1"/>
    <w:rsid w:val="00543BF1"/>
    <w:rsid w:val="00545C46"/>
    <w:rsid w:val="00546BEF"/>
    <w:rsid w:val="00547951"/>
    <w:rsid w:val="0055232C"/>
    <w:rsid w:val="00553346"/>
    <w:rsid w:val="005559FA"/>
    <w:rsid w:val="00561CA7"/>
    <w:rsid w:val="0056580F"/>
    <w:rsid w:val="0057206A"/>
    <w:rsid w:val="0057310F"/>
    <w:rsid w:val="00586E6B"/>
    <w:rsid w:val="0058714F"/>
    <w:rsid w:val="005929F6"/>
    <w:rsid w:val="005A17B9"/>
    <w:rsid w:val="005A6332"/>
    <w:rsid w:val="005B2BBA"/>
    <w:rsid w:val="005B3187"/>
    <w:rsid w:val="005B331B"/>
    <w:rsid w:val="005C6190"/>
    <w:rsid w:val="005C7047"/>
    <w:rsid w:val="005C7E9B"/>
    <w:rsid w:val="005D4599"/>
    <w:rsid w:val="005D63A8"/>
    <w:rsid w:val="005F19D9"/>
    <w:rsid w:val="005F6059"/>
    <w:rsid w:val="00603188"/>
    <w:rsid w:val="00604230"/>
    <w:rsid w:val="00612F36"/>
    <w:rsid w:val="0061612C"/>
    <w:rsid w:val="006163EB"/>
    <w:rsid w:val="00621977"/>
    <w:rsid w:val="006240CF"/>
    <w:rsid w:val="00630814"/>
    <w:rsid w:val="00631D65"/>
    <w:rsid w:val="00645737"/>
    <w:rsid w:val="00653DF3"/>
    <w:rsid w:val="00653FE6"/>
    <w:rsid w:val="006561DD"/>
    <w:rsid w:val="00667F03"/>
    <w:rsid w:val="006724F1"/>
    <w:rsid w:val="00672D3F"/>
    <w:rsid w:val="006867AF"/>
    <w:rsid w:val="006940FD"/>
    <w:rsid w:val="00695403"/>
    <w:rsid w:val="00697206"/>
    <w:rsid w:val="006A49CA"/>
    <w:rsid w:val="006B4E5E"/>
    <w:rsid w:val="006C06E7"/>
    <w:rsid w:val="006C7A43"/>
    <w:rsid w:val="006F188C"/>
    <w:rsid w:val="007030A9"/>
    <w:rsid w:val="0071600A"/>
    <w:rsid w:val="00722715"/>
    <w:rsid w:val="007234BC"/>
    <w:rsid w:val="00723D14"/>
    <w:rsid w:val="00724267"/>
    <w:rsid w:val="00726F31"/>
    <w:rsid w:val="00732386"/>
    <w:rsid w:val="007340A6"/>
    <w:rsid w:val="00742365"/>
    <w:rsid w:val="007424D7"/>
    <w:rsid w:val="00742528"/>
    <w:rsid w:val="00746DBB"/>
    <w:rsid w:val="007529A4"/>
    <w:rsid w:val="0077502B"/>
    <w:rsid w:val="00785004"/>
    <w:rsid w:val="0078589F"/>
    <w:rsid w:val="00794E30"/>
    <w:rsid w:val="007A3396"/>
    <w:rsid w:val="007A5F3D"/>
    <w:rsid w:val="007B1B4C"/>
    <w:rsid w:val="007B215B"/>
    <w:rsid w:val="007B62AD"/>
    <w:rsid w:val="007C059B"/>
    <w:rsid w:val="007C529E"/>
    <w:rsid w:val="007D0E71"/>
    <w:rsid w:val="007D26FD"/>
    <w:rsid w:val="007D626A"/>
    <w:rsid w:val="007E41FF"/>
    <w:rsid w:val="007E62A3"/>
    <w:rsid w:val="007E6404"/>
    <w:rsid w:val="007E6686"/>
    <w:rsid w:val="007E7154"/>
    <w:rsid w:val="007F6DA4"/>
    <w:rsid w:val="007F7479"/>
    <w:rsid w:val="00803388"/>
    <w:rsid w:val="00805B29"/>
    <w:rsid w:val="00807269"/>
    <w:rsid w:val="00810B06"/>
    <w:rsid w:val="00811B94"/>
    <w:rsid w:val="00816EB4"/>
    <w:rsid w:val="00822CBD"/>
    <w:rsid w:val="00823AAD"/>
    <w:rsid w:val="00826E34"/>
    <w:rsid w:val="00831C39"/>
    <w:rsid w:val="00833541"/>
    <w:rsid w:val="00840886"/>
    <w:rsid w:val="00842BB3"/>
    <w:rsid w:val="0084776C"/>
    <w:rsid w:val="00847B16"/>
    <w:rsid w:val="00852156"/>
    <w:rsid w:val="00852455"/>
    <w:rsid w:val="00854265"/>
    <w:rsid w:val="008628FC"/>
    <w:rsid w:val="00867B1A"/>
    <w:rsid w:val="00867D4A"/>
    <w:rsid w:val="0087327B"/>
    <w:rsid w:val="00876489"/>
    <w:rsid w:val="0088032E"/>
    <w:rsid w:val="00886D96"/>
    <w:rsid w:val="00891E92"/>
    <w:rsid w:val="00892157"/>
    <w:rsid w:val="008959FD"/>
    <w:rsid w:val="008A6ABB"/>
    <w:rsid w:val="008B5B4D"/>
    <w:rsid w:val="008C3441"/>
    <w:rsid w:val="008C3606"/>
    <w:rsid w:val="008C6E8F"/>
    <w:rsid w:val="008D3974"/>
    <w:rsid w:val="008D3CEF"/>
    <w:rsid w:val="008E2F45"/>
    <w:rsid w:val="008F10E3"/>
    <w:rsid w:val="008F4CB7"/>
    <w:rsid w:val="0090032B"/>
    <w:rsid w:val="00904567"/>
    <w:rsid w:val="00913781"/>
    <w:rsid w:val="009311C0"/>
    <w:rsid w:val="00936454"/>
    <w:rsid w:val="009436D2"/>
    <w:rsid w:val="00955EBF"/>
    <w:rsid w:val="009565E3"/>
    <w:rsid w:val="00956A3C"/>
    <w:rsid w:val="00961ABF"/>
    <w:rsid w:val="00972B79"/>
    <w:rsid w:val="0097385A"/>
    <w:rsid w:val="00974787"/>
    <w:rsid w:val="009752B9"/>
    <w:rsid w:val="00977E7C"/>
    <w:rsid w:val="00983663"/>
    <w:rsid w:val="009875B1"/>
    <w:rsid w:val="00987964"/>
    <w:rsid w:val="0099163D"/>
    <w:rsid w:val="009A105A"/>
    <w:rsid w:val="009B5A93"/>
    <w:rsid w:val="009B6BF0"/>
    <w:rsid w:val="009D0F69"/>
    <w:rsid w:val="009D58B5"/>
    <w:rsid w:val="009D5AAA"/>
    <w:rsid w:val="009D5CB9"/>
    <w:rsid w:val="009E5598"/>
    <w:rsid w:val="009E7622"/>
    <w:rsid w:val="009F4053"/>
    <w:rsid w:val="009F5AEC"/>
    <w:rsid w:val="00A114C9"/>
    <w:rsid w:val="00A12B5D"/>
    <w:rsid w:val="00A17C01"/>
    <w:rsid w:val="00A2299F"/>
    <w:rsid w:val="00A23C1B"/>
    <w:rsid w:val="00A43A0F"/>
    <w:rsid w:val="00A43E28"/>
    <w:rsid w:val="00A44126"/>
    <w:rsid w:val="00A47A3F"/>
    <w:rsid w:val="00A575DD"/>
    <w:rsid w:val="00A61EC6"/>
    <w:rsid w:val="00A62025"/>
    <w:rsid w:val="00A627A1"/>
    <w:rsid w:val="00A63652"/>
    <w:rsid w:val="00A75939"/>
    <w:rsid w:val="00A75AD4"/>
    <w:rsid w:val="00A8212A"/>
    <w:rsid w:val="00A90B89"/>
    <w:rsid w:val="00A92559"/>
    <w:rsid w:val="00A945C2"/>
    <w:rsid w:val="00AA4B78"/>
    <w:rsid w:val="00AB42CE"/>
    <w:rsid w:val="00AB45D8"/>
    <w:rsid w:val="00AB4C7E"/>
    <w:rsid w:val="00AB6598"/>
    <w:rsid w:val="00AC3681"/>
    <w:rsid w:val="00AC40CA"/>
    <w:rsid w:val="00AD02E1"/>
    <w:rsid w:val="00AD0A0D"/>
    <w:rsid w:val="00AD1B40"/>
    <w:rsid w:val="00AE2116"/>
    <w:rsid w:val="00AF79AB"/>
    <w:rsid w:val="00B03512"/>
    <w:rsid w:val="00B048A7"/>
    <w:rsid w:val="00B13788"/>
    <w:rsid w:val="00B17D49"/>
    <w:rsid w:val="00B24C1D"/>
    <w:rsid w:val="00B27A52"/>
    <w:rsid w:val="00B30F87"/>
    <w:rsid w:val="00B3139E"/>
    <w:rsid w:val="00B340D1"/>
    <w:rsid w:val="00B40CE6"/>
    <w:rsid w:val="00B415A2"/>
    <w:rsid w:val="00B515ED"/>
    <w:rsid w:val="00B563AE"/>
    <w:rsid w:val="00B60457"/>
    <w:rsid w:val="00B72F52"/>
    <w:rsid w:val="00B76861"/>
    <w:rsid w:val="00B82D5F"/>
    <w:rsid w:val="00B85B87"/>
    <w:rsid w:val="00B917CB"/>
    <w:rsid w:val="00B925D5"/>
    <w:rsid w:val="00B96F73"/>
    <w:rsid w:val="00BA0D2D"/>
    <w:rsid w:val="00BA64EA"/>
    <w:rsid w:val="00BA6E42"/>
    <w:rsid w:val="00BA7536"/>
    <w:rsid w:val="00BB11A0"/>
    <w:rsid w:val="00BB1232"/>
    <w:rsid w:val="00BB1B88"/>
    <w:rsid w:val="00BB2E91"/>
    <w:rsid w:val="00BB363F"/>
    <w:rsid w:val="00BB6661"/>
    <w:rsid w:val="00BC1DD3"/>
    <w:rsid w:val="00BC23DA"/>
    <w:rsid w:val="00BC38ED"/>
    <w:rsid w:val="00BC7BE1"/>
    <w:rsid w:val="00BD00EA"/>
    <w:rsid w:val="00BD0323"/>
    <w:rsid w:val="00BD2DF9"/>
    <w:rsid w:val="00BD47DB"/>
    <w:rsid w:val="00BD67E7"/>
    <w:rsid w:val="00BE2C2D"/>
    <w:rsid w:val="00BE7D01"/>
    <w:rsid w:val="00BF1E9D"/>
    <w:rsid w:val="00BF30DE"/>
    <w:rsid w:val="00BF7829"/>
    <w:rsid w:val="00C00018"/>
    <w:rsid w:val="00C04B77"/>
    <w:rsid w:val="00C068D5"/>
    <w:rsid w:val="00C134C3"/>
    <w:rsid w:val="00C33085"/>
    <w:rsid w:val="00C417A4"/>
    <w:rsid w:val="00C62D7C"/>
    <w:rsid w:val="00C6405C"/>
    <w:rsid w:val="00C756E0"/>
    <w:rsid w:val="00C75E53"/>
    <w:rsid w:val="00C83D79"/>
    <w:rsid w:val="00C8604F"/>
    <w:rsid w:val="00C8637C"/>
    <w:rsid w:val="00C8779F"/>
    <w:rsid w:val="00C96218"/>
    <w:rsid w:val="00CA499B"/>
    <w:rsid w:val="00CA7B38"/>
    <w:rsid w:val="00CA7B8B"/>
    <w:rsid w:val="00CB0FB6"/>
    <w:rsid w:val="00CB33F4"/>
    <w:rsid w:val="00CC07E7"/>
    <w:rsid w:val="00CD1816"/>
    <w:rsid w:val="00CD38A8"/>
    <w:rsid w:val="00CE1254"/>
    <w:rsid w:val="00CE1662"/>
    <w:rsid w:val="00CE530F"/>
    <w:rsid w:val="00CF2F2F"/>
    <w:rsid w:val="00CF55F6"/>
    <w:rsid w:val="00CF7E2D"/>
    <w:rsid w:val="00D00139"/>
    <w:rsid w:val="00D0358A"/>
    <w:rsid w:val="00D12574"/>
    <w:rsid w:val="00D14DA7"/>
    <w:rsid w:val="00D152D8"/>
    <w:rsid w:val="00D201FC"/>
    <w:rsid w:val="00D2058E"/>
    <w:rsid w:val="00D25209"/>
    <w:rsid w:val="00D26DD3"/>
    <w:rsid w:val="00D27BD8"/>
    <w:rsid w:val="00D37878"/>
    <w:rsid w:val="00D44871"/>
    <w:rsid w:val="00D510ED"/>
    <w:rsid w:val="00D515A3"/>
    <w:rsid w:val="00D56BFE"/>
    <w:rsid w:val="00D636DD"/>
    <w:rsid w:val="00D650DC"/>
    <w:rsid w:val="00D65C07"/>
    <w:rsid w:val="00D67125"/>
    <w:rsid w:val="00D73D3C"/>
    <w:rsid w:val="00D74D75"/>
    <w:rsid w:val="00D82685"/>
    <w:rsid w:val="00D84DBD"/>
    <w:rsid w:val="00D91248"/>
    <w:rsid w:val="00D973AA"/>
    <w:rsid w:val="00DA1932"/>
    <w:rsid w:val="00DA5C36"/>
    <w:rsid w:val="00DB253E"/>
    <w:rsid w:val="00DC1FC9"/>
    <w:rsid w:val="00DC7451"/>
    <w:rsid w:val="00DD43CF"/>
    <w:rsid w:val="00DD4789"/>
    <w:rsid w:val="00DD4A4F"/>
    <w:rsid w:val="00DD6D12"/>
    <w:rsid w:val="00DD7B81"/>
    <w:rsid w:val="00DE2F3E"/>
    <w:rsid w:val="00DE5F57"/>
    <w:rsid w:val="00DE6543"/>
    <w:rsid w:val="00DF090F"/>
    <w:rsid w:val="00DF2106"/>
    <w:rsid w:val="00E045BB"/>
    <w:rsid w:val="00E14C0E"/>
    <w:rsid w:val="00E1544D"/>
    <w:rsid w:val="00E16BCD"/>
    <w:rsid w:val="00E174C0"/>
    <w:rsid w:val="00E17AAE"/>
    <w:rsid w:val="00E24859"/>
    <w:rsid w:val="00E30FEF"/>
    <w:rsid w:val="00E3225D"/>
    <w:rsid w:val="00E331DC"/>
    <w:rsid w:val="00E42E86"/>
    <w:rsid w:val="00E47132"/>
    <w:rsid w:val="00E47903"/>
    <w:rsid w:val="00E5330A"/>
    <w:rsid w:val="00E53F56"/>
    <w:rsid w:val="00E5515E"/>
    <w:rsid w:val="00E65699"/>
    <w:rsid w:val="00E7016B"/>
    <w:rsid w:val="00E71A87"/>
    <w:rsid w:val="00E72F7B"/>
    <w:rsid w:val="00E73A3D"/>
    <w:rsid w:val="00E73E41"/>
    <w:rsid w:val="00E75FC2"/>
    <w:rsid w:val="00E80D1C"/>
    <w:rsid w:val="00E84FD7"/>
    <w:rsid w:val="00E85B3C"/>
    <w:rsid w:val="00E85D9C"/>
    <w:rsid w:val="00E90637"/>
    <w:rsid w:val="00E915BB"/>
    <w:rsid w:val="00E91B0E"/>
    <w:rsid w:val="00E9210C"/>
    <w:rsid w:val="00E94724"/>
    <w:rsid w:val="00E96392"/>
    <w:rsid w:val="00E97D2A"/>
    <w:rsid w:val="00EB3061"/>
    <w:rsid w:val="00ED00DF"/>
    <w:rsid w:val="00ED2504"/>
    <w:rsid w:val="00ED3DCB"/>
    <w:rsid w:val="00ED430F"/>
    <w:rsid w:val="00ED7CCF"/>
    <w:rsid w:val="00EE10C2"/>
    <w:rsid w:val="00EE47D1"/>
    <w:rsid w:val="00EE5166"/>
    <w:rsid w:val="00EE5EC8"/>
    <w:rsid w:val="00EF230C"/>
    <w:rsid w:val="00EF24E0"/>
    <w:rsid w:val="00EF5533"/>
    <w:rsid w:val="00EF5B7D"/>
    <w:rsid w:val="00EF6D92"/>
    <w:rsid w:val="00F02837"/>
    <w:rsid w:val="00F07CA3"/>
    <w:rsid w:val="00F10480"/>
    <w:rsid w:val="00F11BF6"/>
    <w:rsid w:val="00F1278B"/>
    <w:rsid w:val="00F17DA0"/>
    <w:rsid w:val="00F24B75"/>
    <w:rsid w:val="00F261F3"/>
    <w:rsid w:val="00F33175"/>
    <w:rsid w:val="00F33307"/>
    <w:rsid w:val="00F4272B"/>
    <w:rsid w:val="00F42FB4"/>
    <w:rsid w:val="00F4311A"/>
    <w:rsid w:val="00F444DF"/>
    <w:rsid w:val="00F54F02"/>
    <w:rsid w:val="00F550BD"/>
    <w:rsid w:val="00F7196A"/>
    <w:rsid w:val="00F83CE3"/>
    <w:rsid w:val="00F93F15"/>
    <w:rsid w:val="00F9592C"/>
    <w:rsid w:val="00FA2CE6"/>
    <w:rsid w:val="00FA3B21"/>
    <w:rsid w:val="00FA48C9"/>
    <w:rsid w:val="00FB20C0"/>
    <w:rsid w:val="00FD072E"/>
    <w:rsid w:val="00FD1DA0"/>
    <w:rsid w:val="00FD294A"/>
    <w:rsid w:val="00FD6A63"/>
    <w:rsid w:val="00FE019E"/>
    <w:rsid w:val="00FE4767"/>
    <w:rsid w:val="00FE47E8"/>
    <w:rsid w:val="00FF79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272A"/>
  <w15:docId w15:val="{69BF7061-4BB7-431F-99B5-61912345E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kern w:val="3"/>
        <w:lang w:val="sl-SI" w:eastAsia="sl-SI"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pPr>
      <w:suppressAutoHyphens/>
    </w:pPr>
  </w:style>
  <w:style w:type="paragraph" w:styleId="Naslov1">
    <w:name w:val="heading 1"/>
    <w:basedOn w:val="Navaden"/>
    <w:next w:val="Navaden"/>
    <w:link w:val="Naslov1Znak"/>
    <w:uiPriority w:val="9"/>
    <w:qFormat/>
    <w:rsid w:val="00030F5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pPr>
      <w:widowControl/>
      <w:suppressAutoHyphens/>
      <w:spacing w:after="160"/>
    </w:pPr>
    <w:rPr>
      <w:rFonts w:cs="F"/>
      <w:sz w:val="22"/>
      <w:szCs w:val="22"/>
      <w:lang w:eastAsia="en-US"/>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Seznam">
    <w:name w:val="List"/>
    <w:basedOn w:val="Textbody"/>
    <w:rPr>
      <w:rFonts w:cs="Arial"/>
    </w:rPr>
  </w:style>
  <w:style w:type="paragraph" w:styleId="Napis">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Besedilooblaka">
    <w:name w:val="Balloon Text"/>
    <w:basedOn w:val="Standard"/>
    <w:pPr>
      <w:spacing w:after="0"/>
    </w:pPr>
    <w:rPr>
      <w:rFonts w:ascii="Tahoma" w:hAnsi="Tahoma" w:cs="Tahoma"/>
      <w:sz w:val="16"/>
      <w:szCs w:val="16"/>
    </w:rPr>
  </w:style>
  <w:style w:type="paragraph" w:styleId="Odstavekseznama">
    <w:name w:val="List Paragraph"/>
    <w:basedOn w:val="Standard"/>
    <w:pPr>
      <w:ind w:left="720"/>
    </w:pPr>
  </w:style>
  <w:style w:type="character" w:customStyle="1" w:styleId="BesedilooblakaZnak">
    <w:name w:val="Besedilo oblačka Znak"/>
    <w:basedOn w:val="Privzetapisavaodstavka"/>
    <w:rPr>
      <w:rFonts w:ascii="Tahoma" w:hAnsi="Tahoma" w:cs="Tahoma"/>
      <w:sz w:val="16"/>
      <w:szCs w:val="16"/>
      <w:lang w:eastAsia="en-US"/>
    </w:rPr>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character" w:customStyle="1" w:styleId="ListLabel3">
    <w:name w:val="ListLabel 3"/>
    <w:rPr>
      <w:color w:val="000000"/>
    </w:rPr>
  </w:style>
  <w:style w:type="character" w:customStyle="1" w:styleId="ListLabel4">
    <w:name w:val="ListLabel 4"/>
    <w:rPr>
      <w:rFonts w:cs="Calibri"/>
    </w:rPr>
  </w:style>
  <w:style w:type="character" w:customStyle="1" w:styleId="BulletSymbols">
    <w:name w:val="Bullet Symbols"/>
    <w:rPr>
      <w:rFonts w:ascii="OpenSymbol" w:eastAsia="OpenSymbol" w:hAnsi="OpenSymbol" w:cs="OpenSymbol"/>
    </w:rPr>
  </w:style>
  <w:style w:type="numbering" w:customStyle="1" w:styleId="WWNum1">
    <w:name w:val="WWNum1"/>
    <w:basedOn w:val="Brezseznama"/>
    <w:pPr>
      <w:numPr>
        <w:numId w:val="1"/>
      </w:numPr>
    </w:pPr>
  </w:style>
  <w:style w:type="numbering" w:customStyle="1" w:styleId="WWNum2">
    <w:name w:val="WWNum2"/>
    <w:basedOn w:val="Brezseznama"/>
    <w:pPr>
      <w:numPr>
        <w:numId w:val="2"/>
      </w:numPr>
    </w:pPr>
  </w:style>
  <w:style w:type="numbering" w:customStyle="1" w:styleId="WWNum3">
    <w:name w:val="WWNum3"/>
    <w:basedOn w:val="Brezseznama"/>
    <w:pPr>
      <w:numPr>
        <w:numId w:val="3"/>
      </w:numPr>
    </w:pPr>
  </w:style>
  <w:style w:type="numbering" w:customStyle="1" w:styleId="WWNum4">
    <w:name w:val="WWNum4"/>
    <w:basedOn w:val="Brezseznama"/>
    <w:pPr>
      <w:numPr>
        <w:numId w:val="4"/>
      </w:numPr>
    </w:pPr>
  </w:style>
  <w:style w:type="numbering" w:customStyle="1" w:styleId="WWNum5">
    <w:name w:val="WWNum5"/>
    <w:basedOn w:val="Brezseznama"/>
    <w:pPr>
      <w:numPr>
        <w:numId w:val="5"/>
      </w:numPr>
    </w:pPr>
  </w:style>
  <w:style w:type="numbering" w:customStyle="1" w:styleId="WWNum6">
    <w:name w:val="WWNum6"/>
    <w:basedOn w:val="Brezseznama"/>
    <w:pPr>
      <w:numPr>
        <w:numId w:val="6"/>
      </w:numPr>
    </w:pPr>
  </w:style>
  <w:style w:type="numbering" w:customStyle="1" w:styleId="WWNum7">
    <w:name w:val="WWNum7"/>
    <w:basedOn w:val="Brezseznama"/>
    <w:pPr>
      <w:numPr>
        <w:numId w:val="7"/>
      </w:numPr>
    </w:pPr>
  </w:style>
  <w:style w:type="numbering" w:customStyle="1" w:styleId="WWNum8">
    <w:name w:val="WWNum8"/>
    <w:basedOn w:val="Brezseznama"/>
    <w:pPr>
      <w:numPr>
        <w:numId w:val="8"/>
      </w:numPr>
    </w:pPr>
  </w:style>
  <w:style w:type="numbering" w:customStyle="1" w:styleId="WWNum9">
    <w:name w:val="WWNum9"/>
    <w:basedOn w:val="Brezseznama"/>
    <w:pPr>
      <w:numPr>
        <w:numId w:val="9"/>
      </w:numPr>
    </w:pPr>
  </w:style>
  <w:style w:type="numbering" w:customStyle="1" w:styleId="WWNum10">
    <w:name w:val="WWNum10"/>
    <w:basedOn w:val="Brezseznama"/>
    <w:pPr>
      <w:numPr>
        <w:numId w:val="10"/>
      </w:numPr>
    </w:pPr>
  </w:style>
  <w:style w:type="numbering" w:customStyle="1" w:styleId="WWNum11">
    <w:name w:val="WWNum11"/>
    <w:basedOn w:val="Brezseznama"/>
    <w:pPr>
      <w:numPr>
        <w:numId w:val="11"/>
      </w:numPr>
    </w:pPr>
  </w:style>
  <w:style w:type="numbering" w:customStyle="1" w:styleId="WWNum12">
    <w:name w:val="WWNum12"/>
    <w:basedOn w:val="Brezseznama"/>
    <w:pPr>
      <w:numPr>
        <w:numId w:val="12"/>
      </w:numPr>
    </w:pPr>
  </w:style>
  <w:style w:type="numbering" w:customStyle="1" w:styleId="WWNum13">
    <w:name w:val="WWNum13"/>
    <w:basedOn w:val="Brezseznama"/>
    <w:pPr>
      <w:numPr>
        <w:numId w:val="13"/>
      </w:numPr>
    </w:pPr>
  </w:style>
  <w:style w:type="numbering" w:customStyle="1" w:styleId="WWNum14">
    <w:name w:val="WWNum14"/>
    <w:basedOn w:val="Brezseznama"/>
    <w:pPr>
      <w:numPr>
        <w:numId w:val="14"/>
      </w:numPr>
    </w:pPr>
  </w:style>
  <w:style w:type="numbering" w:customStyle="1" w:styleId="WWNum15">
    <w:name w:val="WWNum15"/>
    <w:basedOn w:val="Brezseznama"/>
    <w:pPr>
      <w:numPr>
        <w:numId w:val="15"/>
      </w:numPr>
    </w:pPr>
  </w:style>
  <w:style w:type="numbering" w:customStyle="1" w:styleId="WWNum16">
    <w:name w:val="WWNum16"/>
    <w:basedOn w:val="Brezseznama"/>
    <w:pPr>
      <w:numPr>
        <w:numId w:val="16"/>
      </w:numPr>
    </w:pPr>
  </w:style>
  <w:style w:type="paragraph" w:styleId="Brezrazmikov">
    <w:name w:val="No Spacing"/>
    <w:uiPriority w:val="1"/>
    <w:qFormat/>
    <w:rsid w:val="00723D14"/>
    <w:pPr>
      <w:widowControl/>
      <w:autoSpaceDN/>
      <w:textAlignment w:val="auto"/>
    </w:pPr>
    <w:rPr>
      <w:rFonts w:asciiTheme="minorHAnsi" w:eastAsiaTheme="minorHAnsi" w:hAnsiTheme="minorHAnsi" w:cstheme="minorBidi"/>
      <w:kern w:val="0"/>
      <w:sz w:val="22"/>
      <w:szCs w:val="22"/>
      <w:lang w:eastAsia="en-US"/>
    </w:rPr>
  </w:style>
  <w:style w:type="character" w:customStyle="1" w:styleId="Naslov1Znak">
    <w:name w:val="Naslov 1 Znak"/>
    <w:basedOn w:val="Privzetapisavaodstavka"/>
    <w:link w:val="Naslov1"/>
    <w:uiPriority w:val="9"/>
    <w:rsid w:val="00030F5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59975">
      <w:bodyDiv w:val="1"/>
      <w:marLeft w:val="0"/>
      <w:marRight w:val="0"/>
      <w:marTop w:val="0"/>
      <w:marBottom w:val="0"/>
      <w:divBdr>
        <w:top w:val="none" w:sz="0" w:space="0" w:color="auto"/>
        <w:left w:val="none" w:sz="0" w:space="0" w:color="auto"/>
        <w:bottom w:val="none" w:sz="0" w:space="0" w:color="auto"/>
        <w:right w:val="none" w:sz="0" w:space="0" w:color="auto"/>
      </w:divBdr>
    </w:div>
    <w:div w:id="69156268">
      <w:bodyDiv w:val="1"/>
      <w:marLeft w:val="0"/>
      <w:marRight w:val="0"/>
      <w:marTop w:val="0"/>
      <w:marBottom w:val="0"/>
      <w:divBdr>
        <w:top w:val="none" w:sz="0" w:space="0" w:color="auto"/>
        <w:left w:val="none" w:sz="0" w:space="0" w:color="auto"/>
        <w:bottom w:val="none" w:sz="0" w:space="0" w:color="auto"/>
        <w:right w:val="none" w:sz="0" w:space="0" w:color="auto"/>
      </w:divBdr>
    </w:div>
    <w:div w:id="80831675">
      <w:bodyDiv w:val="1"/>
      <w:marLeft w:val="0"/>
      <w:marRight w:val="0"/>
      <w:marTop w:val="0"/>
      <w:marBottom w:val="0"/>
      <w:divBdr>
        <w:top w:val="none" w:sz="0" w:space="0" w:color="auto"/>
        <w:left w:val="none" w:sz="0" w:space="0" w:color="auto"/>
        <w:bottom w:val="none" w:sz="0" w:space="0" w:color="auto"/>
        <w:right w:val="none" w:sz="0" w:space="0" w:color="auto"/>
      </w:divBdr>
    </w:div>
    <w:div w:id="459494005">
      <w:bodyDiv w:val="1"/>
      <w:marLeft w:val="0"/>
      <w:marRight w:val="0"/>
      <w:marTop w:val="0"/>
      <w:marBottom w:val="0"/>
      <w:divBdr>
        <w:top w:val="none" w:sz="0" w:space="0" w:color="auto"/>
        <w:left w:val="none" w:sz="0" w:space="0" w:color="auto"/>
        <w:bottom w:val="none" w:sz="0" w:space="0" w:color="auto"/>
        <w:right w:val="none" w:sz="0" w:space="0" w:color="auto"/>
      </w:divBdr>
    </w:div>
    <w:div w:id="1354839771">
      <w:bodyDiv w:val="1"/>
      <w:marLeft w:val="0"/>
      <w:marRight w:val="0"/>
      <w:marTop w:val="0"/>
      <w:marBottom w:val="0"/>
      <w:divBdr>
        <w:top w:val="none" w:sz="0" w:space="0" w:color="auto"/>
        <w:left w:val="none" w:sz="0" w:space="0" w:color="auto"/>
        <w:bottom w:val="none" w:sz="0" w:space="0" w:color="auto"/>
        <w:right w:val="none" w:sz="0" w:space="0" w:color="auto"/>
      </w:divBdr>
    </w:div>
    <w:div w:id="1559240477">
      <w:bodyDiv w:val="1"/>
      <w:marLeft w:val="0"/>
      <w:marRight w:val="0"/>
      <w:marTop w:val="0"/>
      <w:marBottom w:val="0"/>
      <w:divBdr>
        <w:top w:val="none" w:sz="0" w:space="0" w:color="auto"/>
        <w:left w:val="none" w:sz="0" w:space="0" w:color="auto"/>
        <w:bottom w:val="none" w:sz="0" w:space="0" w:color="auto"/>
        <w:right w:val="none" w:sz="0" w:space="0" w:color="auto"/>
      </w:divBdr>
    </w:div>
    <w:div w:id="1800606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3E57F-5A8A-4357-B19F-BD911984B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1659</TotalTime>
  <Pages>1</Pages>
  <Words>791</Words>
  <Characters>4513</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Herega</dc:creator>
  <cp:lastModifiedBy>KS Solkan</cp:lastModifiedBy>
  <cp:revision>8</cp:revision>
  <cp:lastPrinted>2026-03-26T13:15:00Z</cp:lastPrinted>
  <dcterms:created xsi:type="dcterms:W3CDTF">2026-04-13T08:12:00Z</dcterms:created>
  <dcterms:modified xsi:type="dcterms:W3CDTF">2026-04-16T12:50:00Z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