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8294D" w14:textId="66DF9B9A" w:rsidR="00DA74FF" w:rsidRPr="00521DC5" w:rsidRDefault="0058227B" w:rsidP="006909A4">
      <w:pPr>
        <w:pStyle w:val="Nazivenote"/>
        <w:rPr>
          <w:b w:val="0"/>
          <w:bCs/>
          <w:noProof w:val="0"/>
        </w:rPr>
      </w:pPr>
      <w:r w:rsidRPr="00521DC5">
        <w:rPr>
          <w:noProof w:val="0"/>
        </w:rPr>
        <w:t>Mestni svet</w:t>
      </w:r>
      <w:r w:rsidR="00722FAC" w:rsidRPr="00521DC5">
        <w:rPr>
          <w:noProof w:val="0"/>
        </w:rPr>
        <w:br/>
      </w:r>
      <w:r w:rsidR="002B08B0" w:rsidRPr="00521DC5">
        <w:rPr>
          <w:b w:val="0"/>
          <w:bCs/>
          <w:noProof w:val="0"/>
        </w:rPr>
        <w:t>Trg Edvarda Kardelja 1, 5000 Nova Gorica</w:t>
      </w:r>
    </w:p>
    <w:p w14:paraId="209CFFB8" w14:textId="7E4E7BE5" w:rsidR="002F26F0" w:rsidRPr="004E4496" w:rsidRDefault="002F26F0" w:rsidP="00214473">
      <w:pPr>
        <w:spacing w:after="0"/>
        <w:rPr>
          <w:rStyle w:val="ZvezaZnak"/>
          <w:noProof w:val="0"/>
        </w:rPr>
      </w:pPr>
      <w:r w:rsidRPr="00521DC5">
        <w:rPr>
          <w:rStyle w:val="ZvezaZnak"/>
          <w:noProof w:val="0"/>
          <w:sz w:val="14"/>
          <w:szCs w:val="18"/>
        </w:rPr>
        <w:br/>
      </w:r>
      <w:r w:rsidRPr="004E4496">
        <w:rPr>
          <w:rStyle w:val="ZvezaZnak"/>
          <w:noProof w:val="0"/>
        </w:rPr>
        <w:t xml:space="preserve">Številka: </w:t>
      </w:r>
      <w:r w:rsidR="00B418C5" w:rsidRPr="004E4496">
        <w:rPr>
          <w:rStyle w:val="ZvezaZnak"/>
          <w:noProof w:val="0"/>
        </w:rPr>
        <w:t>0110</w:t>
      </w:r>
      <w:r w:rsidRPr="004E4496">
        <w:rPr>
          <w:rStyle w:val="ZvezaZnak"/>
          <w:noProof w:val="0"/>
        </w:rPr>
        <w:t>-</w:t>
      </w:r>
      <w:r w:rsidR="00B418C5" w:rsidRPr="004E4496">
        <w:rPr>
          <w:rStyle w:val="ZvezaZnak"/>
          <w:noProof w:val="0"/>
        </w:rPr>
        <w:t>00</w:t>
      </w:r>
      <w:r w:rsidR="001E7B28" w:rsidRPr="004E4496">
        <w:rPr>
          <w:rStyle w:val="ZvezaZnak"/>
          <w:noProof w:val="0"/>
        </w:rPr>
        <w:t>1</w:t>
      </w:r>
      <w:r w:rsidR="004E4496" w:rsidRPr="004E4496">
        <w:rPr>
          <w:rStyle w:val="ZvezaZnak"/>
          <w:noProof w:val="0"/>
        </w:rPr>
        <w:t>3</w:t>
      </w:r>
      <w:r w:rsidRPr="004E4496">
        <w:rPr>
          <w:rStyle w:val="ZvezaZnak"/>
          <w:noProof w:val="0"/>
        </w:rPr>
        <w:t>/202</w:t>
      </w:r>
      <w:r w:rsidR="009A2FCF" w:rsidRPr="004E4496">
        <w:rPr>
          <w:rStyle w:val="ZvezaZnak"/>
          <w:noProof w:val="0"/>
        </w:rPr>
        <w:t>6</w:t>
      </w:r>
      <w:r w:rsidRPr="004E4496">
        <w:rPr>
          <w:rStyle w:val="ZvezaZnak"/>
          <w:noProof w:val="0"/>
        </w:rPr>
        <w:t>-</w:t>
      </w:r>
      <w:r w:rsidR="009A2FCF" w:rsidRPr="004E4496">
        <w:rPr>
          <w:rStyle w:val="ZvezaZnak"/>
          <w:noProof w:val="0"/>
        </w:rPr>
        <w:t>2</w:t>
      </w:r>
    </w:p>
    <w:p w14:paraId="744CAC3A" w14:textId="3036E163" w:rsidR="00B418C5" w:rsidRPr="009C1A91" w:rsidRDefault="00214473" w:rsidP="009C1A91">
      <w:pPr>
        <w:spacing w:after="0"/>
        <w:rPr>
          <w:bCs w:val="0"/>
        </w:rPr>
      </w:pPr>
      <w:r w:rsidRPr="004E4496">
        <w:rPr>
          <w:szCs w:val="20"/>
        </w:rPr>
        <w:t xml:space="preserve">Nova Gorica, </w:t>
      </w:r>
      <w:r w:rsidR="009E4563" w:rsidRPr="004E4496">
        <w:rPr>
          <w:szCs w:val="20"/>
        </w:rPr>
        <w:t xml:space="preserve">dne </w:t>
      </w:r>
      <w:r w:rsidR="004E4496" w:rsidRPr="004E4496">
        <w:rPr>
          <w:szCs w:val="20"/>
        </w:rPr>
        <w:t>30</w:t>
      </w:r>
      <w:r w:rsidRPr="004E4496">
        <w:rPr>
          <w:szCs w:val="20"/>
        </w:rPr>
        <w:t xml:space="preserve">. </w:t>
      </w:r>
      <w:r w:rsidR="00F10C3F" w:rsidRPr="004E4496">
        <w:rPr>
          <w:szCs w:val="20"/>
        </w:rPr>
        <w:t>j</w:t>
      </w:r>
      <w:r w:rsidR="001E7B28" w:rsidRPr="004E4496">
        <w:rPr>
          <w:szCs w:val="20"/>
        </w:rPr>
        <w:t>u</w:t>
      </w:r>
      <w:r w:rsidR="004E4496" w:rsidRPr="004E4496">
        <w:rPr>
          <w:szCs w:val="20"/>
        </w:rPr>
        <w:t>l</w:t>
      </w:r>
      <w:r w:rsidR="001E7B28" w:rsidRPr="004E4496">
        <w:rPr>
          <w:szCs w:val="20"/>
        </w:rPr>
        <w:t>ija</w:t>
      </w:r>
      <w:r w:rsidRPr="004E4496">
        <w:rPr>
          <w:szCs w:val="20"/>
        </w:rPr>
        <w:t xml:space="preserve"> 202</w:t>
      </w:r>
      <w:r w:rsidR="00C12CF5" w:rsidRPr="004E4496">
        <w:rPr>
          <w:szCs w:val="20"/>
        </w:rPr>
        <w:t>6</w:t>
      </w:r>
    </w:p>
    <w:p w14:paraId="03085BA5" w14:textId="77777777" w:rsidR="00214473" w:rsidRPr="00521DC5" w:rsidRDefault="00214473" w:rsidP="00214473">
      <w:pPr>
        <w:pStyle w:val="Podpisoseba"/>
        <w:spacing w:before="0" w:after="240"/>
        <w:ind w:left="0"/>
        <w:rPr>
          <w:bCs w:val="0"/>
          <w:szCs w:val="20"/>
        </w:rPr>
      </w:pPr>
    </w:p>
    <w:p w14:paraId="3925071F" w14:textId="5A25B248" w:rsidR="00B418C5" w:rsidRPr="00121AB9" w:rsidRDefault="00B418C5" w:rsidP="00A63D7C">
      <w:pPr>
        <w:pStyle w:val="Naslov1"/>
        <w:spacing w:before="0" w:after="0" w:line="288" w:lineRule="auto"/>
        <w:jc w:val="center"/>
        <w:rPr>
          <w:noProof w:val="0"/>
          <w:sz w:val="22"/>
          <w:szCs w:val="22"/>
        </w:rPr>
      </w:pPr>
      <w:r w:rsidRPr="00121AB9">
        <w:rPr>
          <w:noProof w:val="0"/>
          <w:sz w:val="22"/>
          <w:szCs w:val="22"/>
        </w:rPr>
        <w:t>P O R O Č I L O</w:t>
      </w:r>
    </w:p>
    <w:p w14:paraId="5C8F1590" w14:textId="7AB7EED2" w:rsidR="00B418C5" w:rsidRPr="00121AB9" w:rsidRDefault="00B418C5" w:rsidP="00A63D7C">
      <w:pPr>
        <w:pStyle w:val="Naslov1"/>
        <w:spacing w:before="0" w:after="0" w:line="288" w:lineRule="auto"/>
        <w:jc w:val="center"/>
        <w:rPr>
          <w:noProof w:val="0"/>
          <w:sz w:val="22"/>
          <w:szCs w:val="22"/>
        </w:rPr>
      </w:pPr>
      <w:r w:rsidRPr="00121AB9">
        <w:rPr>
          <w:noProof w:val="0"/>
          <w:sz w:val="22"/>
          <w:szCs w:val="22"/>
        </w:rPr>
        <w:t>o izvršenih sklepih</w:t>
      </w:r>
      <w:r w:rsidR="00337E69" w:rsidRPr="00121AB9">
        <w:rPr>
          <w:noProof w:val="0"/>
          <w:sz w:val="22"/>
          <w:szCs w:val="22"/>
        </w:rPr>
        <w:t xml:space="preserve"> </w:t>
      </w:r>
      <w:r w:rsidR="00E8286B" w:rsidRPr="00121AB9">
        <w:rPr>
          <w:sz w:val="22"/>
          <w:szCs w:val="22"/>
        </w:rPr>
        <w:t>3</w:t>
      </w:r>
      <w:r w:rsidR="008D4342">
        <w:rPr>
          <w:sz w:val="22"/>
          <w:szCs w:val="22"/>
        </w:rPr>
        <w:t>7</w:t>
      </w:r>
      <w:r w:rsidR="00E8286B" w:rsidRPr="00121AB9">
        <w:rPr>
          <w:sz w:val="22"/>
          <w:szCs w:val="22"/>
        </w:rPr>
        <w:t xml:space="preserve">. seje Mestnega sveta Mestne občine Nova Gorica, ki je bila </w:t>
      </w:r>
      <w:r w:rsidR="001E7B28">
        <w:rPr>
          <w:sz w:val="22"/>
          <w:szCs w:val="22"/>
        </w:rPr>
        <w:t>1</w:t>
      </w:r>
      <w:r w:rsidR="008D4342">
        <w:rPr>
          <w:sz w:val="22"/>
          <w:szCs w:val="22"/>
        </w:rPr>
        <w:t>8</w:t>
      </w:r>
      <w:r w:rsidR="00E8286B" w:rsidRPr="00121AB9">
        <w:rPr>
          <w:sz w:val="22"/>
          <w:szCs w:val="22"/>
        </w:rPr>
        <w:t xml:space="preserve">. </w:t>
      </w:r>
      <w:r w:rsidR="008D4342">
        <w:rPr>
          <w:sz w:val="22"/>
          <w:szCs w:val="22"/>
        </w:rPr>
        <w:t>junija</w:t>
      </w:r>
      <w:r w:rsidR="00E8286B" w:rsidRPr="00121AB9">
        <w:rPr>
          <w:sz w:val="22"/>
          <w:szCs w:val="22"/>
        </w:rPr>
        <w:t xml:space="preserve"> 2026</w:t>
      </w:r>
      <w:r w:rsidR="007D7C80">
        <w:rPr>
          <w:sz w:val="22"/>
          <w:szCs w:val="22"/>
        </w:rPr>
        <w:t>, 12. izredne seje, ki je bila 23. junija 2026 in 13. izredne seje, ki je bila 13. julija 2026</w:t>
      </w:r>
      <w:r w:rsidR="000F5AD3" w:rsidRPr="00121AB9">
        <w:rPr>
          <w:sz w:val="22"/>
          <w:szCs w:val="22"/>
        </w:rPr>
        <w:t xml:space="preserve"> </w:t>
      </w:r>
    </w:p>
    <w:p w14:paraId="6D69D0D0" w14:textId="77777777" w:rsidR="009C2149" w:rsidRDefault="009C2149" w:rsidP="00B418C5">
      <w:pPr>
        <w:autoSpaceDE w:val="0"/>
        <w:autoSpaceDN w:val="0"/>
        <w:spacing w:after="0" w:line="240" w:lineRule="auto"/>
        <w:ind w:left="0" w:right="0"/>
        <w:jc w:val="both"/>
        <w:rPr>
          <w:rFonts w:ascii="Arial" w:hAnsi="Arial"/>
          <w:b/>
          <w:bCs w:val="0"/>
          <w:sz w:val="22"/>
          <w:u w:val="single"/>
        </w:rPr>
      </w:pPr>
    </w:p>
    <w:p w14:paraId="57A61956" w14:textId="7933E0A6" w:rsidR="009C2149" w:rsidRPr="00521DC5" w:rsidRDefault="009C2149" w:rsidP="009C2149">
      <w:pPr>
        <w:pStyle w:val="Naslov2"/>
        <w:spacing w:line="288" w:lineRule="auto"/>
        <w:rPr>
          <w:noProof w:val="0"/>
          <w:sz w:val="20"/>
          <w:szCs w:val="20"/>
        </w:rPr>
      </w:pPr>
      <w:r w:rsidRPr="00521DC5">
        <w:rPr>
          <w:noProof w:val="0"/>
          <w:sz w:val="20"/>
          <w:szCs w:val="20"/>
        </w:rPr>
        <w:t>3</w:t>
      </w:r>
      <w:r w:rsidR="008D4342">
        <w:rPr>
          <w:noProof w:val="0"/>
          <w:sz w:val="20"/>
          <w:szCs w:val="20"/>
        </w:rPr>
        <w:t>7</w:t>
      </w:r>
      <w:r w:rsidRPr="00521DC5">
        <w:rPr>
          <w:noProof w:val="0"/>
          <w:sz w:val="20"/>
          <w:szCs w:val="20"/>
        </w:rPr>
        <w:t xml:space="preserve">. SEJA MESTNEGA SVETA, </w:t>
      </w:r>
      <w:r w:rsidR="001E7B28">
        <w:rPr>
          <w:noProof w:val="0"/>
          <w:sz w:val="20"/>
          <w:szCs w:val="20"/>
        </w:rPr>
        <w:t>1</w:t>
      </w:r>
      <w:r w:rsidR="008D4342">
        <w:rPr>
          <w:noProof w:val="0"/>
          <w:sz w:val="20"/>
          <w:szCs w:val="20"/>
        </w:rPr>
        <w:t>8</w:t>
      </w:r>
      <w:r w:rsidRPr="00521DC5">
        <w:rPr>
          <w:noProof w:val="0"/>
          <w:sz w:val="20"/>
          <w:szCs w:val="20"/>
        </w:rPr>
        <w:t xml:space="preserve">. </w:t>
      </w:r>
      <w:r w:rsidR="001E7B28">
        <w:rPr>
          <w:noProof w:val="0"/>
          <w:sz w:val="20"/>
          <w:szCs w:val="20"/>
        </w:rPr>
        <w:t>j</w:t>
      </w:r>
      <w:r w:rsidR="008D4342">
        <w:rPr>
          <w:noProof w:val="0"/>
          <w:sz w:val="20"/>
          <w:szCs w:val="20"/>
        </w:rPr>
        <w:t>unij</w:t>
      </w:r>
      <w:r w:rsidR="002869FA">
        <w:rPr>
          <w:noProof w:val="0"/>
          <w:sz w:val="20"/>
          <w:szCs w:val="20"/>
        </w:rPr>
        <w:t xml:space="preserve"> </w:t>
      </w:r>
      <w:r w:rsidRPr="00521DC5">
        <w:rPr>
          <w:noProof w:val="0"/>
          <w:sz w:val="20"/>
          <w:szCs w:val="20"/>
        </w:rPr>
        <w:t>202</w:t>
      </w:r>
      <w:r>
        <w:rPr>
          <w:noProof w:val="0"/>
          <w:sz w:val="20"/>
          <w:szCs w:val="20"/>
        </w:rPr>
        <w:t>6</w:t>
      </w:r>
    </w:p>
    <w:tbl>
      <w:tblPr>
        <w:tblW w:w="935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134"/>
        <w:gridCol w:w="1276"/>
        <w:gridCol w:w="1134"/>
      </w:tblGrid>
      <w:tr w:rsidR="00D51B7D" w:rsidRPr="00521DC5" w14:paraId="6F376202" w14:textId="77777777" w:rsidTr="008E7F7E">
        <w:tc>
          <w:tcPr>
            <w:tcW w:w="709" w:type="dxa"/>
          </w:tcPr>
          <w:p w14:paraId="34954436" w14:textId="65CDC7AD" w:rsidR="00D51B7D" w:rsidRPr="00521DC5" w:rsidRDefault="00625A05" w:rsidP="003D00D7">
            <w:pPr>
              <w:tabs>
                <w:tab w:val="left" w:pos="935"/>
              </w:tabs>
              <w:autoSpaceDE w:val="0"/>
              <w:autoSpaceDN w:val="0"/>
              <w:spacing w:after="0" w:line="240" w:lineRule="auto"/>
              <w:ind w:left="0" w:right="0"/>
              <w:jc w:val="center"/>
              <w:rPr>
                <w:bCs w:val="0"/>
                <w:szCs w:val="20"/>
              </w:rPr>
            </w:pPr>
            <w:r>
              <w:rPr>
                <w:bCs w:val="0"/>
                <w:szCs w:val="20"/>
              </w:rPr>
              <w:t>ZAP.ŠT</w:t>
            </w:r>
            <w:r w:rsidR="00CC15A0">
              <w:rPr>
                <w:bCs w:val="0"/>
                <w:szCs w:val="20"/>
              </w:rPr>
              <w:t>.</w:t>
            </w:r>
          </w:p>
        </w:tc>
        <w:tc>
          <w:tcPr>
            <w:tcW w:w="5103" w:type="dxa"/>
          </w:tcPr>
          <w:p w14:paraId="1E414E52" w14:textId="063183AD" w:rsidR="00D51B7D" w:rsidRPr="00521DC5" w:rsidRDefault="00D51B7D" w:rsidP="003D00D7">
            <w:pPr>
              <w:tabs>
                <w:tab w:val="left" w:pos="935"/>
              </w:tabs>
              <w:autoSpaceDE w:val="0"/>
              <w:autoSpaceDN w:val="0"/>
              <w:spacing w:after="0" w:line="240" w:lineRule="auto"/>
              <w:ind w:left="0" w:right="0"/>
              <w:jc w:val="center"/>
              <w:rPr>
                <w:bCs w:val="0"/>
                <w:szCs w:val="20"/>
              </w:rPr>
            </w:pPr>
            <w:bookmarkStart w:id="0" w:name="_Hlk217292426"/>
            <w:r w:rsidRPr="00521DC5">
              <w:rPr>
                <w:bCs w:val="0"/>
                <w:szCs w:val="20"/>
              </w:rPr>
              <w:t>SKLEP OZ. AKT</w:t>
            </w:r>
          </w:p>
        </w:tc>
        <w:tc>
          <w:tcPr>
            <w:tcW w:w="1134" w:type="dxa"/>
          </w:tcPr>
          <w:p w14:paraId="4A665583" w14:textId="77777777" w:rsidR="00D51B7D" w:rsidRPr="00521DC5" w:rsidRDefault="00D51B7D" w:rsidP="003D00D7">
            <w:pPr>
              <w:tabs>
                <w:tab w:val="left" w:pos="935"/>
              </w:tabs>
              <w:autoSpaceDE w:val="0"/>
              <w:autoSpaceDN w:val="0"/>
              <w:spacing w:after="0" w:line="240" w:lineRule="auto"/>
              <w:ind w:left="0" w:right="0"/>
              <w:jc w:val="center"/>
              <w:rPr>
                <w:bCs w:val="0"/>
                <w:szCs w:val="20"/>
              </w:rPr>
            </w:pPr>
            <w:r w:rsidRPr="00521DC5">
              <w:rPr>
                <w:bCs w:val="0"/>
                <w:szCs w:val="20"/>
              </w:rPr>
              <w:t>IZVRŠEN</w:t>
            </w:r>
          </w:p>
        </w:tc>
        <w:tc>
          <w:tcPr>
            <w:tcW w:w="1276" w:type="dxa"/>
          </w:tcPr>
          <w:p w14:paraId="52EB657F" w14:textId="77777777" w:rsidR="00D51B7D" w:rsidRPr="00521DC5" w:rsidRDefault="00D51B7D" w:rsidP="003D00D7">
            <w:pPr>
              <w:tabs>
                <w:tab w:val="left" w:pos="935"/>
              </w:tabs>
              <w:autoSpaceDE w:val="0"/>
              <w:autoSpaceDN w:val="0"/>
              <w:spacing w:after="0" w:line="240" w:lineRule="auto"/>
              <w:ind w:left="-120" w:right="0" w:firstLine="22"/>
              <w:jc w:val="center"/>
              <w:rPr>
                <w:bCs w:val="0"/>
                <w:szCs w:val="20"/>
              </w:rPr>
            </w:pPr>
            <w:r w:rsidRPr="00521DC5">
              <w:rPr>
                <w:bCs w:val="0"/>
                <w:szCs w:val="20"/>
              </w:rPr>
              <w:t>V IZVRŠEVA-NJU</w:t>
            </w:r>
          </w:p>
        </w:tc>
        <w:tc>
          <w:tcPr>
            <w:tcW w:w="1134" w:type="dxa"/>
          </w:tcPr>
          <w:p w14:paraId="2BA189FC" w14:textId="77777777" w:rsidR="00D51B7D" w:rsidRPr="00521DC5" w:rsidRDefault="00D51B7D" w:rsidP="003D00D7">
            <w:pPr>
              <w:tabs>
                <w:tab w:val="left" w:pos="935"/>
              </w:tabs>
              <w:autoSpaceDE w:val="0"/>
              <w:autoSpaceDN w:val="0"/>
              <w:spacing w:after="0" w:line="240" w:lineRule="auto"/>
              <w:ind w:left="0" w:right="0"/>
              <w:jc w:val="center"/>
              <w:rPr>
                <w:bCs w:val="0"/>
                <w:szCs w:val="20"/>
              </w:rPr>
            </w:pPr>
            <w:r w:rsidRPr="00521DC5">
              <w:rPr>
                <w:bCs w:val="0"/>
                <w:szCs w:val="20"/>
              </w:rPr>
              <w:t>NI IZVRŠEN</w:t>
            </w:r>
          </w:p>
        </w:tc>
      </w:tr>
      <w:tr w:rsidR="00D51B7D" w:rsidRPr="00521DC5" w14:paraId="5CB618B5" w14:textId="77777777" w:rsidTr="008E7F7E">
        <w:trPr>
          <w:trHeight w:val="862"/>
        </w:trPr>
        <w:tc>
          <w:tcPr>
            <w:tcW w:w="709" w:type="dxa"/>
          </w:tcPr>
          <w:p w14:paraId="675991ED" w14:textId="77777777" w:rsidR="00D51B7D" w:rsidRPr="00D51B7D" w:rsidRDefault="00D51B7D" w:rsidP="004318D0">
            <w:pPr>
              <w:pStyle w:val="Odstavekseznama"/>
              <w:numPr>
                <w:ilvl w:val="0"/>
                <w:numId w:val="38"/>
              </w:numPr>
              <w:spacing w:after="0" w:line="240" w:lineRule="auto"/>
              <w:rPr>
                <w:color w:val="000000" w:themeColor="text1"/>
                <w:szCs w:val="20"/>
                <w:shd w:val="clear" w:color="auto" w:fill="FFFFFF"/>
              </w:rPr>
            </w:pPr>
          </w:p>
        </w:tc>
        <w:tc>
          <w:tcPr>
            <w:tcW w:w="5103" w:type="dxa"/>
          </w:tcPr>
          <w:p w14:paraId="3B70D23A" w14:textId="324429BC" w:rsidR="00D51B7D" w:rsidRPr="00864EFE" w:rsidRDefault="00D51B7D" w:rsidP="00ED13E8">
            <w:pPr>
              <w:spacing w:after="0" w:line="240" w:lineRule="auto"/>
              <w:ind w:left="0"/>
              <w:rPr>
                <w:noProof/>
              </w:rPr>
            </w:pPr>
            <w:r w:rsidRPr="00864EFE">
              <w:rPr>
                <w:color w:val="000000" w:themeColor="text1"/>
                <w:szCs w:val="20"/>
                <w:shd w:val="clear" w:color="auto" w:fill="FFFFFF"/>
              </w:rPr>
              <w:t>Sklep o sprejemu Poročila o izvršenih sklepih 3</w:t>
            </w:r>
            <w:r w:rsidR="00884974">
              <w:rPr>
                <w:color w:val="000000" w:themeColor="text1"/>
                <w:szCs w:val="20"/>
                <w:shd w:val="clear" w:color="auto" w:fill="FFFFFF"/>
              </w:rPr>
              <w:t>6</w:t>
            </w:r>
            <w:r w:rsidRPr="00864EFE">
              <w:rPr>
                <w:color w:val="000000" w:themeColor="text1"/>
                <w:szCs w:val="20"/>
                <w:shd w:val="clear" w:color="auto" w:fill="FFFFFF"/>
              </w:rPr>
              <w:t>. seje Mestnega sveta Mestne občine Nova Gorica, ki je bila 2</w:t>
            </w:r>
            <w:r w:rsidR="00884974">
              <w:rPr>
                <w:color w:val="000000" w:themeColor="text1"/>
                <w:szCs w:val="20"/>
                <w:shd w:val="clear" w:color="auto" w:fill="FFFFFF"/>
              </w:rPr>
              <w:t>1</w:t>
            </w:r>
            <w:r w:rsidRPr="00864EFE">
              <w:rPr>
                <w:color w:val="000000" w:themeColor="text1"/>
                <w:szCs w:val="20"/>
                <w:shd w:val="clear" w:color="auto" w:fill="FFFFFF"/>
              </w:rPr>
              <w:t xml:space="preserve">. </w:t>
            </w:r>
            <w:r w:rsidR="00884974">
              <w:rPr>
                <w:color w:val="000000" w:themeColor="text1"/>
                <w:szCs w:val="20"/>
                <w:shd w:val="clear" w:color="auto" w:fill="FFFFFF"/>
              </w:rPr>
              <w:t>maja</w:t>
            </w:r>
            <w:r w:rsidR="001E7B28">
              <w:rPr>
                <w:color w:val="000000" w:themeColor="text1"/>
                <w:szCs w:val="20"/>
                <w:shd w:val="clear" w:color="auto" w:fill="FFFFFF"/>
              </w:rPr>
              <w:t xml:space="preserve"> 2026</w:t>
            </w:r>
          </w:p>
        </w:tc>
        <w:tc>
          <w:tcPr>
            <w:tcW w:w="1134" w:type="dxa"/>
          </w:tcPr>
          <w:p w14:paraId="723DCE63" w14:textId="77777777"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4823AB91" w14:textId="77777777" w:rsidR="00D51B7D" w:rsidRPr="00521DC5" w:rsidRDefault="00D51B7D" w:rsidP="003D00D7">
            <w:pPr>
              <w:autoSpaceDE w:val="0"/>
              <w:autoSpaceDN w:val="0"/>
              <w:adjustRightInd w:val="0"/>
              <w:spacing w:after="0" w:line="240" w:lineRule="auto"/>
              <w:ind w:left="0" w:right="0"/>
              <w:jc w:val="center"/>
              <w:rPr>
                <w:bCs w:val="0"/>
                <w:szCs w:val="20"/>
              </w:rPr>
            </w:pPr>
          </w:p>
          <w:p w14:paraId="1B79C068" w14:textId="77777777"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 xml:space="preserve"> </w:t>
            </w:r>
          </w:p>
        </w:tc>
        <w:tc>
          <w:tcPr>
            <w:tcW w:w="1134" w:type="dxa"/>
          </w:tcPr>
          <w:p w14:paraId="28D70A62"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16653C" w:rsidRPr="00521DC5" w14:paraId="55CC706C" w14:textId="77777777" w:rsidTr="008E7F7E">
        <w:trPr>
          <w:trHeight w:val="862"/>
        </w:trPr>
        <w:tc>
          <w:tcPr>
            <w:tcW w:w="709" w:type="dxa"/>
          </w:tcPr>
          <w:p w14:paraId="66006F9E" w14:textId="77777777" w:rsidR="0016653C" w:rsidRPr="00D51B7D" w:rsidRDefault="0016653C" w:rsidP="004318D0">
            <w:pPr>
              <w:pStyle w:val="Odstavekseznama"/>
              <w:numPr>
                <w:ilvl w:val="0"/>
                <w:numId w:val="38"/>
              </w:numPr>
              <w:spacing w:after="0" w:line="240" w:lineRule="auto"/>
              <w:rPr>
                <w:color w:val="000000" w:themeColor="text1"/>
                <w:szCs w:val="20"/>
                <w:shd w:val="clear" w:color="auto" w:fill="FFFFFF"/>
              </w:rPr>
            </w:pPr>
          </w:p>
        </w:tc>
        <w:tc>
          <w:tcPr>
            <w:tcW w:w="5103" w:type="dxa"/>
          </w:tcPr>
          <w:p w14:paraId="39C6F297" w14:textId="1B140177" w:rsidR="0016653C" w:rsidRPr="00864EFE" w:rsidRDefault="00AA5729" w:rsidP="00ED13E8">
            <w:pPr>
              <w:spacing w:after="0" w:line="240" w:lineRule="auto"/>
              <w:ind w:left="0"/>
              <w:rPr>
                <w:color w:val="000000" w:themeColor="text1"/>
                <w:szCs w:val="20"/>
                <w:shd w:val="clear" w:color="auto" w:fill="FFFFFF"/>
              </w:rPr>
            </w:pPr>
            <w:r>
              <w:rPr>
                <w:color w:val="000000" w:themeColor="text1"/>
                <w:szCs w:val="20"/>
                <w:shd w:val="clear" w:color="auto" w:fill="FFFFFF"/>
              </w:rPr>
              <w:t xml:space="preserve">Sklep o </w:t>
            </w:r>
            <w:r w:rsidR="00AA142F">
              <w:rPr>
                <w:color w:val="000000" w:themeColor="text1"/>
                <w:szCs w:val="20"/>
                <w:shd w:val="clear" w:color="auto" w:fill="FFFFFF"/>
              </w:rPr>
              <w:t xml:space="preserve">ugotovitvi, da je </w:t>
            </w:r>
            <w:r w:rsidR="00D26342">
              <w:rPr>
                <w:color w:val="000000" w:themeColor="text1"/>
                <w:szCs w:val="20"/>
                <w:shd w:val="clear" w:color="auto" w:fill="FFFFFF"/>
              </w:rPr>
              <w:t xml:space="preserve">KRISTINI KOMPARA dne 20. 5. 2026 prenehalo članstvo v Svetu za preventivo in vzgojo v cestnem prometu Mestne </w:t>
            </w:r>
            <w:r w:rsidR="0035279B">
              <w:rPr>
                <w:color w:val="000000" w:themeColor="text1"/>
                <w:szCs w:val="20"/>
                <w:shd w:val="clear" w:color="auto" w:fill="FFFFFF"/>
              </w:rPr>
              <w:t>občine Nova Gorica zaradi odstopa</w:t>
            </w:r>
          </w:p>
        </w:tc>
        <w:tc>
          <w:tcPr>
            <w:tcW w:w="1134" w:type="dxa"/>
          </w:tcPr>
          <w:p w14:paraId="20555DCE" w14:textId="6A1F591A" w:rsidR="0016653C" w:rsidRPr="00521DC5" w:rsidRDefault="0035279B"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05FC5E3D" w14:textId="77777777" w:rsidR="0016653C" w:rsidRPr="00521DC5" w:rsidRDefault="0016653C" w:rsidP="003D00D7">
            <w:pPr>
              <w:autoSpaceDE w:val="0"/>
              <w:autoSpaceDN w:val="0"/>
              <w:adjustRightInd w:val="0"/>
              <w:spacing w:after="0" w:line="240" w:lineRule="auto"/>
              <w:ind w:left="0" w:right="0"/>
              <w:jc w:val="center"/>
              <w:rPr>
                <w:bCs w:val="0"/>
                <w:szCs w:val="20"/>
              </w:rPr>
            </w:pPr>
          </w:p>
        </w:tc>
        <w:tc>
          <w:tcPr>
            <w:tcW w:w="1134" w:type="dxa"/>
          </w:tcPr>
          <w:p w14:paraId="3DB7F8B1" w14:textId="77777777" w:rsidR="0016653C" w:rsidRPr="00521DC5" w:rsidRDefault="0016653C" w:rsidP="003D00D7">
            <w:pPr>
              <w:autoSpaceDE w:val="0"/>
              <w:autoSpaceDN w:val="0"/>
              <w:adjustRightInd w:val="0"/>
              <w:spacing w:after="0" w:line="240" w:lineRule="auto"/>
              <w:ind w:left="0" w:right="0"/>
              <w:jc w:val="center"/>
              <w:rPr>
                <w:bCs w:val="0"/>
                <w:szCs w:val="20"/>
              </w:rPr>
            </w:pPr>
          </w:p>
        </w:tc>
      </w:tr>
      <w:tr w:rsidR="009B7E55" w:rsidRPr="00521DC5" w14:paraId="18D24E8E" w14:textId="77777777" w:rsidTr="008E7F7E">
        <w:trPr>
          <w:trHeight w:val="862"/>
        </w:trPr>
        <w:tc>
          <w:tcPr>
            <w:tcW w:w="709" w:type="dxa"/>
          </w:tcPr>
          <w:p w14:paraId="4DFA702E" w14:textId="77777777" w:rsidR="009B7E55" w:rsidRPr="00D51B7D" w:rsidRDefault="009B7E55" w:rsidP="004318D0">
            <w:pPr>
              <w:pStyle w:val="Odstavekseznama"/>
              <w:numPr>
                <w:ilvl w:val="0"/>
                <w:numId w:val="38"/>
              </w:numPr>
              <w:spacing w:after="0" w:line="240" w:lineRule="auto"/>
              <w:rPr>
                <w:color w:val="000000" w:themeColor="text1"/>
                <w:szCs w:val="20"/>
                <w:shd w:val="clear" w:color="auto" w:fill="FFFFFF"/>
              </w:rPr>
            </w:pPr>
          </w:p>
        </w:tc>
        <w:tc>
          <w:tcPr>
            <w:tcW w:w="5103" w:type="dxa"/>
          </w:tcPr>
          <w:p w14:paraId="1BAE6869" w14:textId="1D8F3C96" w:rsidR="009B7E55" w:rsidRDefault="002A168A" w:rsidP="00ED13E8">
            <w:pPr>
              <w:spacing w:after="0" w:line="240" w:lineRule="auto"/>
              <w:ind w:left="0"/>
              <w:rPr>
                <w:color w:val="000000" w:themeColor="text1"/>
                <w:szCs w:val="20"/>
                <w:shd w:val="clear" w:color="auto" w:fill="FFFFFF"/>
              </w:rPr>
            </w:pPr>
            <w:r>
              <w:rPr>
                <w:color w:val="000000" w:themeColor="text1"/>
                <w:szCs w:val="20"/>
                <w:shd w:val="clear" w:color="auto" w:fill="FFFFFF"/>
              </w:rPr>
              <w:t>Sklep o imenovanju</w:t>
            </w:r>
            <w:r w:rsidR="00123788" w:rsidRPr="003017DC">
              <w:rPr>
                <w:szCs w:val="20"/>
              </w:rPr>
              <w:t xml:space="preserve"> </w:t>
            </w:r>
            <w:r w:rsidR="00123788">
              <w:rPr>
                <w:szCs w:val="20"/>
              </w:rPr>
              <w:t>mag. NEDE RUSJAN BRIC</w:t>
            </w:r>
            <w:r w:rsidR="00123788" w:rsidRPr="003017DC">
              <w:rPr>
                <w:szCs w:val="20"/>
              </w:rPr>
              <w:t xml:space="preserve"> kot predstavni</w:t>
            </w:r>
            <w:r w:rsidR="00123788">
              <w:rPr>
                <w:szCs w:val="20"/>
              </w:rPr>
              <w:t>co</w:t>
            </w:r>
            <w:r w:rsidR="00123788" w:rsidRPr="003017DC">
              <w:rPr>
                <w:szCs w:val="20"/>
              </w:rPr>
              <w:t xml:space="preserve"> Mestne občine Nova Gorica v Svet zavoda </w:t>
            </w:r>
            <w:r w:rsidR="004E031F">
              <w:rPr>
                <w:szCs w:val="20"/>
              </w:rPr>
              <w:t>Javni zavod za razvoj sodobne plesne umetnosti</w:t>
            </w:r>
          </w:p>
        </w:tc>
        <w:tc>
          <w:tcPr>
            <w:tcW w:w="1134" w:type="dxa"/>
          </w:tcPr>
          <w:p w14:paraId="0CE83381" w14:textId="514AA7D8" w:rsidR="009B7E55" w:rsidRPr="00521DC5" w:rsidRDefault="0003677B"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430C878C" w14:textId="77777777" w:rsidR="009B7E55" w:rsidRPr="00521DC5" w:rsidRDefault="009B7E55" w:rsidP="003D00D7">
            <w:pPr>
              <w:autoSpaceDE w:val="0"/>
              <w:autoSpaceDN w:val="0"/>
              <w:adjustRightInd w:val="0"/>
              <w:spacing w:after="0" w:line="240" w:lineRule="auto"/>
              <w:ind w:left="0" w:right="0"/>
              <w:jc w:val="center"/>
              <w:rPr>
                <w:bCs w:val="0"/>
                <w:szCs w:val="20"/>
              </w:rPr>
            </w:pPr>
          </w:p>
        </w:tc>
        <w:tc>
          <w:tcPr>
            <w:tcW w:w="1134" w:type="dxa"/>
          </w:tcPr>
          <w:p w14:paraId="52B8DBBA" w14:textId="77777777" w:rsidR="009B7E55" w:rsidRPr="00521DC5" w:rsidRDefault="009B7E55" w:rsidP="003D00D7">
            <w:pPr>
              <w:autoSpaceDE w:val="0"/>
              <w:autoSpaceDN w:val="0"/>
              <w:adjustRightInd w:val="0"/>
              <w:spacing w:after="0" w:line="240" w:lineRule="auto"/>
              <w:ind w:left="0" w:right="0"/>
              <w:jc w:val="center"/>
              <w:rPr>
                <w:bCs w:val="0"/>
                <w:szCs w:val="20"/>
              </w:rPr>
            </w:pPr>
          </w:p>
        </w:tc>
      </w:tr>
      <w:tr w:rsidR="002A17C3" w:rsidRPr="00521DC5" w14:paraId="57CC2DDC" w14:textId="77777777" w:rsidTr="008E7F7E">
        <w:tc>
          <w:tcPr>
            <w:tcW w:w="709" w:type="dxa"/>
          </w:tcPr>
          <w:p w14:paraId="32585C91" w14:textId="77777777" w:rsidR="002A17C3" w:rsidRPr="00D51B7D" w:rsidRDefault="002A17C3" w:rsidP="004318D0">
            <w:pPr>
              <w:pStyle w:val="Odstavekseznama"/>
              <w:numPr>
                <w:ilvl w:val="0"/>
                <w:numId w:val="38"/>
              </w:numPr>
              <w:rPr>
                <w:rFonts w:eastAsiaTheme="majorEastAsia"/>
                <w:bCs w:val="0"/>
                <w:noProof/>
                <w:szCs w:val="20"/>
              </w:rPr>
            </w:pPr>
          </w:p>
        </w:tc>
        <w:tc>
          <w:tcPr>
            <w:tcW w:w="5103" w:type="dxa"/>
          </w:tcPr>
          <w:p w14:paraId="02E3F907" w14:textId="78C7B4AE" w:rsidR="002A17C3" w:rsidRPr="002A17C3" w:rsidRDefault="002A17C3" w:rsidP="00ED13E8">
            <w:pPr>
              <w:ind w:left="0"/>
              <w:contextualSpacing/>
              <w:rPr>
                <w:szCs w:val="20"/>
              </w:rPr>
            </w:pPr>
            <w:r w:rsidRPr="002A17C3">
              <w:rPr>
                <w:szCs w:val="20"/>
              </w:rPr>
              <w:t>Sklep o imenovanju</w:t>
            </w:r>
            <w:r w:rsidR="001320A5">
              <w:rPr>
                <w:szCs w:val="20"/>
              </w:rPr>
              <w:t xml:space="preserve"> </w:t>
            </w:r>
            <w:r w:rsidR="0020166D">
              <w:rPr>
                <w:szCs w:val="20"/>
              </w:rPr>
              <w:t>ANTONA KOMELA, VESNE HUMAR, MARTINE MUROVEC, ANDREJA ŠUŠMELJA in MATEVŽA VIDMARJA</w:t>
            </w:r>
            <w:r w:rsidR="00CF7FE8">
              <w:rPr>
                <w:szCs w:val="20"/>
              </w:rPr>
              <w:t xml:space="preserve"> </w:t>
            </w:r>
            <w:r w:rsidRPr="002A17C3">
              <w:rPr>
                <w:szCs w:val="20"/>
              </w:rPr>
              <w:t xml:space="preserve">kot </w:t>
            </w:r>
            <w:r w:rsidR="00316B9D">
              <w:rPr>
                <w:szCs w:val="20"/>
              </w:rPr>
              <w:t>člane</w:t>
            </w:r>
            <w:r w:rsidR="004A269E">
              <w:rPr>
                <w:szCs w:val="20"/>
              </w:rPr>
              <w:t xml:space="preserve"> skupščine EZTS</w:t>
            </w:r>
            <w:r w:rsidR="008C0526">
              <w:rPr>
                <w:szCs w:val="20"/>
              </w:rPr>
              <w:t xml:space="preserve"> »</w:t>
            </w:r>
            <w:r w:rsidR="008205B1">
              <w:rPr>
                <w:szCs w:val="20"/>
              </w:rPr>
              <w:t>OBMOČJE OBČIN: COMUNI DI GORIZIA (I), MESTNA OBČINA NOVA GORICA</w:t>
            </w:r>
            <w:r w:rsidR="00904FB9">
              <w:rPr>
                <w:szCs w:val="20"/>
              </w:rPr>
              <w:t xml:space="preserve"> (SLO) IN ŠEMPETER-VRTOJBA (SLO)</w:t>
            </w:r>
            <w:r w:rsidRPr="002A17C3">
              <w:rPr>
                <w:szCs w:val="20"/>
              </w:rPr>
              <w:t xml:space="preserve">. Mandat traja </w:t>
            </w:r>
            <w:r w:rsidR="00B709D1">
              <w:rPr>
                <w:szCs w:val="20"/>
              </w:rPr>
              <w:t>štiri</w:t>
            </w:r>
            <w:r w:rsidRPr="002A17C3">
              <w:rPr>
                <w:szCs w:val="20"/>
              </w:rPr>
              <w:t xml:space="preserve"> let</w:t>
            </w:r>
            <w:r w:rsidR="00B709D1">
              <w:rPr>
                <w:szCs w:val="20"/>
              </w:rPr>
              <w:t>a</w:t>
            </w:r>
            <w:r w:rsidRPr="002A17C3">
              <w:rPr>
                <w:szCs w:val="20"/>
              </w:rPr>
              <w:t>.</w:t>
            </w:r>
          </w:p>
        </w:tc>
        <w:tc>
          <w:tcPr>
            <w:tcW w:w="1134" w:type="dxa"/>
          </w:tcPr>
          <w:p w14:paraId="7ED5268E" w14:textId="76A44DFC" w:rsidR="002A17C3" w:rsidRPr="00521DC5" w:rsidRDefault="0021164A"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52350B73" w14:textId="77777777" w:rsidR="002A17C3" w:rsidRPr="00521DC5" w:rsidRDefault="002A17C3" w:rsidP="003D00D7">
            <w:pPr>
              <w:autoSpaceDE w:val="0"/>
              <w:autoSpaceDN w:val="0"/>
              <w:adjustRightInd w:val="0"/>
              <w:spacing w:after="0" w:line="240" w:lineRule="auto"/>
              <w:ind w:left="0" w:right="0"/>
              <w:jc w:val="center"/>
              <w:rPr>
                <w:bCs w:val="0"/>
                <w:szCs w:val="20"/>
              </w:rPr>
            </w:pPr>
          </w:p>
        </w:tc>
        <w:tc>
          <w:tcPr>
            <w:tcW w:w="1134" w:type="dxa"/>
          </w:tcPr>
          <w:p w14:paraId="580520E7" w14:textId="77777777" w:rsidR="002A17C3" w:rsidRPr="00521DC5" w:rsidRDefault="002A17C3" w:rsidP="003D00D7">
            <w:pPr>
              <w:autoSpaceDE w:val="0"/>
              <w:autoSpaceDN w:val="0"/>
              <w:adjustRightInd w:val="0"/>
              <w:spacing w:after="0" w:line="240" w:lineRule="auto"/>
              <w:ind w:left="0" w:right="0"/>
              <w:jc w:val="center"/>
              <w:rPr>
                <w:bCs w:val="0"/>
                <w:szCs w:val="20"/>
              </w:rPr>
            </w:pPr>
          </w:p>
        </w:tc>
      </w:tr>
      <w:tr w:rsidR="00D51B7D" w:rsidRPr="00521DC5" w14:paraId="27828C67" w14:textId="77777777" w:rsidTr="008E7F7E">
        <w:tc>
          <w:tcPr>
            <w:tcW w:w="709" w:type="dxa"/>
          </w:tcPr>
          <w:p w14:paraId="0DD8DCB9" w14:textId="77777777" w:rsidR="00D51B7D" w:rsidRPr="00D51B7D" w:rsidRDefault="00D51B7D" w:rsidP="004318D0">
            <w:pPr>
              <w:pStyle w:val="Odstavekseznama"/>
              <w:numPr>
                <w:ilvl w:val="0"/>
                <w:numId w:val="38"/>
              </w:numPr>
              <w:rPr>
                <w:rFonts w:eastAsiaTheme="majorEastAsia"/>
                <w:bCs w:val="0"/>
                <w:noProof/>
                <w:szCs w:val="20"/>
              </w:rPr>
            </w:pPr>
          </w:p>
        </w:tc>
        <w:tc>
          <w:tcPr>
            <w:tcW w:w="5103" w:type="dxa"/>
          </w:tcPr>
          <w:p w14:paraId="690BA22F" w14:textId="44CA6F3C" w:rsidR="00D51B7D" w:rsidRPr="000D4283" w:rsidRDefault="00D627DD" w:rsidP="00ED13E8">
            <w:pPr>
              <w:ind w:left="0"/>
              <w:contextualSpacing/>
              <w:rPr>
                <w:rFonts w:eastAsiaTheme="majorEastAsia"/>
                <w:bCs w:val="0"/>
                <w:noProof/>
                <w:szCs w:val="20"/>
              </w:rPr>
            </w:pPr>
            <w:r w:rsidRPr="00592437">
              <w:rPr>
                <w:szCs w:val="20"/>
              </w:rPr>
              <w:t>Sklep o seznanitvi z Letnim poročilom o delu za leto 2025 - RRA SEVERNE PRIMORSKE, Regijske razvojne agencije, d.o.o. Nova Gorica</w:t>
            </w:r>
          </w:p>
        </w:tc>
        <w:tc>
          <w:tcPr>
            <w:tcW w:w="1134" w:type="dxa"/>
          </w:tcPr>
          <w:p w14:paraId="7E59C14F" w14:textId="3F5A1D0A"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5459E48A"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17A17141"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D51B7D" w:rsidRPr="00521DC5" w14:paraId="26B8CFE3" w14:textId="77777777" w:rsidTr="008E7F7E">
        <w:tc>
          <w:tcPr>
            <w:tcW w:w="709" w:type="dxa"/>
          </w:tcPr>
          <w:p w14:paraId="15FCE2EE" w14:textId="77777777" w:rsidR="00D51B7D" w:rsidRPr="00D51B7D" w:rsidRDefault="00D51B7D" w:rsidP="004318D0">
            <w:pPr>
              <w:pStyle w:val="Odstavekseznama"/>
              <w:numPr>
                <w:ilvl w:val="0"/>
                <w:numId w:val="38"/>
              </w:numPr>
              <w:rPr>
                <w:rFonts w:eastAsiaTheme="majorEastAsia"/>
                <w:bCs w:val="0"/>
                <w:noProof/>
                <w:szCs w:val="20"/>
              </w:rPr>
            </w:pPr>
          </w:p>
        </w:tc>
        <w:tc>
          <w:tcPr>
            <w:tcW w:w="5103" w:type="dxa"/>
          </w:tcPr>
          <w:p w14:paraId="7F12890C" w14:textId="6AEA8A12" w:rsidR="00D51B7D" w:rsidRPr="00CE1375" w:rsidRDefault="00CE1375" w:rsidP="00B635E9">
            <w:pPr>
              <w:spacing w:after="0"/>
              <w:ind w:left="0"/>
              <w:rPr>
                <w:szCs w:val="20"/>
              </w:rPr>
            </w:pPr>
            <w:r w:rsidRPr="00592437">
              <w:rPr>
                <w:rStyle w:val="gradivoZnak"/>
                <w:noProof w:val="0"/>
              </w:rPr>
              <w:t xml:space="preserve">Sklep o seznanitvi </w:t>
            </w:r>
            <w:r>
              <w:rPr>
                <w:rStyle w:val="gradivoZnak"/>
                <w:noProof w:val="0"/>
              </w:rPr>
              <w:t>s</w:t>
            </w:r>
            <w:r w:rsidRPr="00592437">
              <w:rPr>
                <w:rStyle w:val="gradivoZnak"/>
                <w:noProof w:val="0"/>
              </w:rPr>
              <w:t xml:space="preserve"> Poročilom o delu družbe Primorski tehnološki park d.o.o. za leto 2025</w:t>
            </w:r>
          </w:p>
        </w:tc>
        <w:tc>
          <w:tcPr>
            <w:tcW w:w="1134" w:type="dxa"/>
          </w:tcPr>
          <w:p w14:paraId="052080C8" w14:textId="7F18DB80"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4AF93007"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54B45F4C"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D51B7D" w:rsidRPr="00521DC5" w14:paraId="3CD5697F" w14:textId="77777777" w:rsidTr="008E7F7E">
        <w:tc>
          <w:tcPr>
            <w:tcW w:w="709" w:type="dxa"/>
          </w:tcPr>
          <w:p w14:paraId="26FA6114" w14:textId="77777777" w:rsidR="00D51B7D" w:rsidRPr="00D51B7D" w:rsidRDefault="00D51B7D" w:rsidP="004318D0">
            <w:pPr>
              <w:pStyle w:val="Odstavekseznama"/>
              <w:numPr>
                <w:ilvl w:val="0"/>
                <w:numId w:val="38"/>
              </w:numPr>
              <w:rPr>
                <w:rFonts w:eastAsiaTheme="majorEastAsia"/>
                <w:bCs w:val="0"/>
                <w:noProof/>
                <w:szCs w:val="20"/>
              </w:rPr>
            </w:pPr>
          </w:p>
        </w:tc>
        <w:tc>
          <w:tcPr>
            <w:tcW w:w="5103" w:type="dxa"/>
          </w:tcPr>
          <w:p w14:paraId="76B2A7A1" w14:textId="0784B100" w:rsidR="00D51B7D" w:rsidRPr="000D4283" w:rsidRDefault="00C50724" w:rsidP="00ED13E8">
            <w:pPr>
              <w:ind w:left="0"/>
              <w:contextualSpacing/>
              <w:rPr>
                <w:rFonts w:eastAsiaTheme="majorEastAsia"/>
                <w:bCs w:val="0"/>
                <w:noProof/>
                <w:szCs w:val="20"/>
              </w:rPr>
            </w:pPr>
            <w:r w:rsidRPr="00055EA1">
              <w:rPr>
                <w:szCs w:val="20"/>
              </w:rPr>
              <w:t>Sklep o potrditvi cen gospodarskih javnih služb ravnanja z odpadki</w:t>
            </w:r>
          </w:p>
        </w:tc>
        <w:tc>
          <w:tcPr>
            <w:tcW w:w="1134" w:type="dxa"/>
          </w:tcPr>
          <w:p w14:paraId="3ED5B49D" w14:textId="77A9B9A7"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277EBEE2"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446DA165"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1E7DA8" w:rsidRPr="00521DC5" w14:paraId="0B2442B3" w14:textId="77777777" w:rsidTr="008E7F7E">
        <w:tc>
          <w:tcPr>
            <w:tcW w:w="709" w:type="dxa"/>
          </w:tcPr>
          <w:p w14:paraId="2DDA776B" w14:textId="77777777" w:rsidR="001E7DA8" w:rsidRPr="00D51B7D" w:rsidRDefault="001E7DA8" w:rsidP="004318D0">
            <w:pPr>
              <w:pStyle w:val="Odstavekseznama"/>
              <w:numPr>
                <w:ilvl w:val="0"/>
                <w:numId w:val="38"/>
              </w:numPr>
              <w:rPr>
                <w:rFonts w:eastAsiaTheme="majorEastAsia"/>
                <w:bCs w:val="0"/>
                <w:noProof/>
                <w:szCs w:val="20"/>
              </w:rPr>
            </w:pPr>
          </w:p>
        </w:tc>
        <w:tc>
          <w:tcPr>
            <w:tcW w:w="5103" w:type="dxa"/>
          </w:tcPr>
          <w:p w14:paraId="3124012A" w14:textId="48914158" w:rsidR="001E7DA8" w:rsidRPr="00947B11" w:rsidRDefault="00991413" w:rsidP="00B635E9">
            <w:pPr>
              <w:spacing w:after="0"/>
              <w:ind w:left="0"/>
              <w:rPr>
                <w:rStyle w:val="gradivoZnak"/>
                <w:noProof w:val="0"/>
              </w:rPr>
            </w:pPr>
            <w:r w:rsidRPr="00592437">
              <w:rPr>
                <w:rStyle w:val="gradivoZnak"/>
                <w:noProof w:val="0"/>
              </w:rPr>
              <w:t>Sklep o podaji soglasja k zadolževanju Stanovanjskega sklada Mestne občine Nova Gorica</w:t>
            </w:r>
          </w:p>
        </w:tc>
        <w:tc>
          <w:tcPr>
            <w:tcW w:w="1134" w:type="dxa"/>
          </w:tcPr>
          <w:p w14:paraId="4D4D7210" w14:textId="27C6B931" w:rsidR="001E7DA8" w:rsidRPr="00521DC5" w:rsidRDefault="004F3D22"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2F1DA66E" w14:textId="77777777" w:rsidR="001E7DA8" w:rsidRPr="00521DC5" w:rsidRDefault="001E7DA8" w:rsidP="003D00D7">
            <w:pPr>
              <w:autoSpaceDE w:val="0"/>
              <w:autoSpaceDN w:val="0"/>
              <w:adjustRightInd w:val="0"/>
              <w:spacing w:after="0" w:line="240" w:lineRule="auto"/>
              <w:ind w:left="0" w:right="0"/>
              <w:jc w:val="center"/>
              <w:rPr>
                <w:bCs w:val="0"/>
                <w:szCs w:val="20"/>
              </w:rPr>
            </w:pPr>
          </w:p>
        </w:tc>
        <w:tc>
          <w:tcPr>
            <w:tcW w:w="1134" w:type="dxa"/>
          </w:tcPr>
          <w:p w14:paraId="1F86A2E7" w14:textId="77777777" w:rsidR="001E7DA8" w:rsidRPr="00521DC5" w:rsidRDefault="001E7DA8" w:rsidP="003D00D7">
            <w:pPr>
              <w:autoSpaceDE w:val="0"/>
              <w:autoSpaceDN w:val="0"/>
              <w:adjustRightInd w:val="0"/>
              <w:spacing w:after="0" w:line="240" w:lineRule="auto"/>
              <w:ind w:left="0" w:right="0"/>
              <w:jc w:val="center"/>
              <w:rPr>
                <w:bCs w:val="0"/>
                <w:szCs w:val="20"/>
              </w:rPr>
            </w:pPr>
          </w:p>
        </w:tc>
      </w:tr>
      <w:tr w:rsidR="001E7DA8" w:rsidRPr="00521DC5" w14:paraId="334BC539" w14:textId="77777777" w:rsidTr="008E7F7E">
        <w:tc>
          <w:tcPr>
            <w:tcW w:w="709" w:type="dxa"/>
          </w:tcPr>
          <w:p w14:paraId="091F8B26" w14:textId="77777777" w:rsidR="001E7DA8" w:rsidRPr="00D51B7D" w:rsidRDefault="001E7DA8" w:rsidP="004318D0">
            <w:pPr>
              <w:pStyle w:val="Odstavekseznama"/>
              <w:numPr>
                <w:ilvl w:val="0"/>
                <w:numId w:val="38"/>
              </w:numPr>
              <w:rPr>
                <w:rFonts w:eastAsiaTheme="majorEastAsia"/>
                <w:bCs w:val="0"/>
                <w:noProof/>
                <w:szCs w:val="20"/>
              </w:rPr>
            </w:pPr>
          </w:p>
        </w:tc>
        <w:tc>
          <w:tcPr>
            <w:tcW w:w="5103" w:type="dxa"/>
          </w:tcPr>
          <w:p w14:paraId="1A29D42C" w14:textId="23B71363" w:rsidR="001E7DA8" w:rsidRPr="0080491A" w:rsidRDefault="00D60F1C" w:rsidP="00ED13E8">
            <w:pPr>
              <w:ind w:left="0"/>
              <w:contextualSpacing/>
              <w:rPr>
                <w:rStyle w:val="gradivoZnak"/>
                <w:bCs/>
                <w:noProof w:val="0"/>
                <w:szCs w:val="22"/>
              </w:rPr>
            </w:pPr>
            <w:r w:rsidRPr="00592437">
              <w:rPr>
                <w:szCs w:val="20"/>
              </w:rPr>
              <w:t>Odlok o spremembah in dopolnitvah Odloka o občinskem prostorskem načrtu Mestne občine Nova Gorica</w:t>
            </w:r>
          </w:p>
        </w:tc>
        <w:tc>
          <w:tcPr>
            <w:tcW w:w="1134" w:type="dxa"/>
          </w:tcPr>
          <w:p w14:paraId="51BD6BA2" w14:textId="0DBB5243" w:rsidR="001E7DA8" w:rsidRPr="00521DC5" w:rsidRDefault="004F3D22"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6AD702E9" w14:textId="77777777" w:rsidR="001E7DA8" w:rsidRPr="00521DC5" w:rsidRDefault="001E7DA8" w:rsidP="003D00D7">
            <w:pPr>
              <w:autoSpaceDE w:val="0"/>
              <w:autoSpaceDN w:val="0"/>
              <w:adjustRightInd w:val="0"/>
              <w:spacing w:after="0" w:line="240" w:lineRule="auto"/>
              <w:ind w:left="0" w:right="0"/>
              <w:jc w:val="center"/>
              <w:rPr>
                <w:bCs w:val="0"/>
                <w:szCs w:val="20"/>
              </w:rPr>
            </w:pPr>
          </w:p>
        </w:tc>
        <w:tc>
          <w:tcPr>
            <w:tcW w:w="1134" w:type="dxa"/>
          </w:tcPr>
          <w:p w14:paraId="55979569" w14:textId="77777777" w:rsidR="001E7DA8" w:rsidRPr="00521DC5" w:rsidRDefault="001E7DA8" w:rsidP="003D00D7">
            <w:pPr>
              <w:autoSpaceDE w:val="0"/>
              <w:autoSpaceDN w:val="0"/>
              <w:adjustRightInd w:val="0"/>
              <w:spacing w:after="0" w:line="240" w:lineRule="auto"/>
              <w:ind w:left="0" w:right="0"/>
              <w:jc w:val="center"/>
              <w:rPr>
                <w:bCs w:val="0"/>
                <w:szCs w:val="20"/>
              </w:rPr>
            </w:pPr>
          </w:p>
        </w:tc>
      </w:tr>
      <w:tr w:rsidR="00D51B7D" w:rsidRPr="00521DC5" w14:paraId="0267B4B7" w14:textId="77777777" w:rsidTr="008E7F7E">
        <w:tc>
          <w:tcPr>
            <w:tcW w:w="709" w:type="dxa"/>
          </w:tcPr>
          <w:p w14:paraId="1ECEC29C" w14:textId="77777777" w:rsidR="00D51B7D" w:rsidRPr="00D51B7D" w:rsidRDefault="00D51B7D" w:rsidP="004318D0">
            <w:pPr>
              <w:pStyle w:val="Odstavekseznama"/>
              <w:numPr>
                <w:ilvl w:val="0"/>
                <w:numId w:val="38"/>
              </w:numPr>
              <w:rPr>
                <w:rFonts w:eastAsiaTheme="majorEastAsia"/>
                <w:bCs w:val="0"/>
                <w:noProof/>
                <w:szCs w:val="20"/>
              </w:rPr>
            </w:pPr>
          </w:p>
        </w:tc>
        <w:tc>
          <w:tcPr>
            <w:tcW w:w="5103" w:type="dxa"/>
          </w:tcPr>
          <w:p w14:paraId="34C1BBA1" w14:textId="6932131B" w:rsidR="00D51B7D" w:rsidRPr="00ED2CF9" w:rsidRDefault="00FB1FA1" w:rsidP="00B635E9">
            <w:pPr>
              <w:spacing w:after="0"/>
              <w:ind w:left="0"/>
              <w:rPr>
                <w:szCs w:val="20"/>
              </w:rPr>
            </w:pPr>
            <w:r>
              <w:rPr>
                <w:szCs w:val="20"/>
              </w:rPr>
              <w:t xml:space="preserve">Sklep o </w:t>
            </w:r>
            <w:r w:rsidR="00ED2CF9">
              <w:rPr>
                <w:szCs w:val="20"/>
              </w:rPr>
              <w:t xml:space="preserve">sprejemu </w:t>
            </w:r>
            <w:r w:rsidRPr="00FB1FA1">
              <w:rPr>
                <w:szCs w:val="20"/>
              </w:rPr>
              <w:t xml:space="preserve">Odloka o ustanovitvi javnega zavoda Goriški muzej Kromberk Nova Gorica </w:t>
            </w:r>
            <w:r w:rsidR="00ED2CF9">
              <w:rPr>
                <w:szCs w:val="20"/>
              </w:rPr>
              <w:t xml:space="preserve">v </w:t>
            </w:r>
            <w:r w:rsidRPr="00FB1FA1">
              <w:rPr>
                <w:szCs w:val="20"/>
              </w:rPr>
              <w:t>prv</w:t>
            </w:r>
            <w:r w:rsidR="00ED2CF9">
              <w:rPr>
                <w:szCs w:val="20"/>
              </w:rPr>
              <w:t>i</w:t>
            </w:r>
            <w:r w:rsidRPr="00FB1FA1">
              <w:rPr>
                <w:szCs w:val="20"/>
              </w:rPr>
              <w:t xml:space="preserve"> obravnav</w:t>
            </w:r>
            <w:r w:rsidR="00ED2CF9">
              <w:rPr>
                <w:szCs w:val="20"/>
              </w:rPr>
              <w:t>i</w:t>
            </w:r>
          </w:p>
        </w:tc>
        <w:tc>
          <w:tcPr>
            <w:tcW w:w="1134" w:type="dxa"/>
          </w:tcPr>
          <w:p w14:paraId="0747D58D" w14:textId="45443B1F"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69D82F54"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259C90B2"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D51B7D" w:rsidRPr="00521DC5" w14:paraId="285A6FAB" w14:textId="77777777" w:rsidTr="008E7F7E">
        <w:tc>
          <w:tcPr>
            <w:tcW w:w="709" w:type="dxa"/>
          </w:tcPr>
          <w:p w14:paraId="6ABD186C" w14:textId="77777777" w:rsidR="00D51B7D" w:rsidRPr="00D51B7D" w:rsidRDefault="00D51B7D" w:rsidP="004318D0">
            <w:pPr>
              <w:pStyle w:val="Odstavekseznama"/>
              <w:numPr>
                <w:ilvl w:val="0"/>
                <w:numId w:val="38"/>
              </w:numPr>
              <w:rPr>
                <w:rFonts w:eastAsiaTheme="majorEastAsia"/>
                <w:bCs w:val="0"/>
                <w:noProof/>
                <w:szCs w:val="20"/>
              </w:rPr>
            </w:pPr>
          </w:p>
        </w:tc>
        <w:tc>
          <w:tcPr>
            <w:tcW w:w="5103" w:type="dxa"/>
          </w:tcPr>
          <w:p w14:paraId="0C7AACEF" w14:textId="4BFA2080" w:rsidR="00D51B7D" w:rsidRPr="00ED2CF9" w:rsidRDefault="00FB1FA1" w:rsidP="00B635E9">
            <w:pPr>
              <w:spacing w:after="0"/>
              <w:ind w:left="0"/>
              <w:rPr>
                <w:szCs w:val="20"/>
              </w:rPr>
            </w:pPr>
            <w:r w:rsidRPr="00FB1FA1">
              <w:rPr>
                <w:szCs w:val="20"/>
              </w:rPr>
              <w:t xml:space="preserve">Odlok o ustanovitvi javnega zavoda Goriški muzej Kromberk Nova Gorica </w:t>
            </w:r>
          </w:p>
        </w:tc>
        <w:tc>
          <w:tcPr>
            <w:tcW w:w="1134" w:type="dxa"/>
          </w:tcPr>
          <w:p w14:paraId="59490A1D" w14:textId="77777777"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6215EAB3"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7DD9D201"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D51B7D" w:rsidRPr="00521DC5" w14:paraId="3EB6D791" w14:textId="77777777" w:rsidTr="008E7F7E">
        <w:tc>
          <w:tcPr>
            <w:tcW w:w="709" w:type="dxa"/>
          </w:tcPr>
          <w:p w14:paraId="2F1FB086" w14:textId="77777777" w:rsidR="00D51B7D" w:rsidRPr="00D51B7D" w:rsidRDefault="00D51B7D" w:rsidP="004318D0">
            <w:pPr>
              <w:pStyle w:val="Odstavekseznama"/>
              <w:numPr>
                <w:ilvl w:val="0"/>
                <w:numId w:val="38"/>
              </w:numPr>
              <w:rPr>
                <w:rFonts w:eastAsiaTheme="majorEastAsia"/>
                <w:bCs w:val="0"/>
                <w:noProof/>
                <w:szCs w:val="20"/>
              </w:rPr>
            </w:pPr>
          </w:p>
        </w:tc>
        <w:tc>
          <w:tcPr>
            <w:tcW w:w="5103" w:type="dxa"/>
          </w:tcPr>
          <w:p w14:paraId="7B822FF1" w14:textId="1C43FB1B" w:rsidR="00D51B7D" w:rsidRPr="00737399" w:rsidRDefault="00737399" w:rsidP="00B635E9">
            <w:pPr>
              <w:spacing w:after="0"/>
              <w:ind w:left="0"/>
              <w:rPr>
                <w:szCs w:val="20"/>
              </w:rPr>
            </w:pPr>
            <w:r>
              <w:rPr>
                <w:szCs w:val="20"/>
              </w:rPr>
              <w:t xml:space="preserve">Sklep o sprejemu </w:t>
            </w:r>
            <w:r w:rsidR="00B9416A" w:rsidRPr="00B9416A">
              <w:rPr>
                <w:szCs w:val="20"/>
              </w:rPr>
              <w:t xml:space="preserve">Odloka o ustanovitvi javnega zavoda Kulturni dom Nova Gorica </w:t>
            </w:r>
            <w:r>
              <w:rPr>
                <w:szCs w:val="20"/>
              </w:rPr>
              <w:t xml:space="preserve">v </w:t>
            </w:r>
            <w:r w:rsidR="00B9416A" w:rsidRPr="00B9416A">
              <w:rPr>
                <w:szCs w:val="20"/>
              </w:rPr>
              <w:t>prv</w:t>
            </w:r>
            <w:r>
              <w:rPr>
                <w:szCs w:val="20"/>
              </w:rPr>
              <w:t xml:space="preserve">i </w:t>
            </w:r>
            <w:r w:rsidR="00B9416A" w:rsidRPr="00B9416A">
              <w:rPr>
                <w:szCs w:val="20"/>
              </w:rPr>
              <w:t>obravnav</w:t>
            </w:r>
            <w:r>
              <w:rPr>
                <w:szCs w:val="20"/>
              </w:rPr>
              <w:t>i</w:t>
            </w:r>
          </w:p>
        </w:tc>
        <w:tc>
          <w:tcPr>
            <w:tcW w:w="1134" w:type="dxa"/>
          </w:tcPr>
          <w:p w14:paraId="4C7638FF" w14:textId="659CED0D"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tc>
        <w:tc>
          <w:tcPr>
            <w:tcW w:w="1276" w:type="dxa"/>
          </w:tcPr>
          <w:p w14:paraId="6E755FA2"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27E2B141"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D51B7D" w:rsidRPr="00521DC5" w14:paraId="3F8A5371" w14:textId="77777777" w:rsidTr="008E7F7E">
        <w:tc>
          <w:tcPr>
            <w:tcW w:w="709" w:type="dxa"/>
          </w:tcPr>
          <w:p w14:paraId="76A18AAF" w14:textId="77777777" w:rsidR="00D51B7D" w:rsidRPr="00D51B7D" w:rsidRDefault="00D51B7D" w:rsidP="004318D0">
            <w:pPr>
              <w:pStyle w:val="Odstavekseznama"/>
              <w:numPr>
                <w:ilvl w:val="0"/>
                <w:numId w:val="38"/>
              </w:numPr>
              <w:rPr>
                <w:noProof/>
                <w:szCs w:val="20"/>
              </w:rPr>
            </w:pPr>
          </w:p>
        </w:tc>
        <w:tc>
          <w:tcPr>
            <w:tcW w:w="5103" w:type="dxa"/>
          </w:tcPr>
          <w:p w14:paraId="1BB3F8D0" w14:textId="2D44EE14" w:rsidR="00D51B7D" w:rsidRPr="008D3368" w:rsidRDefault="000D4025" w:rsidP="00B635E9">
            <w:pPr>
              <w:spacing w:after="0"/>
              <w:ind w:left="0"/>
            </w:pPr>
            <w:r>
              <w:rPr>
                <w:szCs w:val="20"/>
              </w:rPr>
              <w:t xml:space="preserve">Sklep o sprejemu </w:t>
            </w:r>
            <w:r w:rsidRPr="00592437">
              <w:rPr>
                <w:szCs w:val="20"/>
              </w:rPr>
              <w:t xml:space="preserve">Odloka o ustanovitvi javnega zavoda Goriška knjižnica Franceta Bevka Nova Gorica </w:t>
            </w:r>
            <w:r>
              <w:rPr>
                <w:szCs w:val="20"/>
              </w:rPr>
              <w:t xml:space="preserve">v </w:t>
            </w:r>
            <w:r w:rsidRPr="00592437">
              <w:rPr>
                <w:szCs w:val="20"/>
              </w:rPr>
              <w:t>prv</w:t>
            </w:r>
            <w:r>
              <w:rPr>
                <w:szCs w:val="20"/>
              </w:rPr>
              <w:t>i</w:t>
            </w:r>
            <w:r w:rsidRPr="00592437">
              <w:rPr>
                <w:szCs w:val="20"/>
              </w:rPr>
              <w:t xml:space="preserve"> obravnav</w:t>
            </w:r>
            <w:r>
              <w:rPr>
                <w:szCs w:val="20"/>
              </w:rPr>
              <w:t>i</w:t>
            </w:r>
          </w:p>
        </w:tc>
        <w:tc>
          <w:tcPr>
            <w:tcW w:w="1134" w:type="dxa"/>
          </w:tcPr>
          <w:p w14:paraId="6E01E3A0" w14:textId="77777777" w:rsidR="00D51B7D" w:rsidRPr="00521DC5" w:rsidRDefault="00D51B7D" w:rsidP="00F57C33">
            <w:pPr>
              <w:autoSpaceDE w:val="0"/>
              <w:autoSpaceDN w:val="0"/>
              <w:adjustRightInd w:val="0"/>
              <w:spacing w:after="0" w:line="240" w:lineRule="auto"/>
              <w:ind w:left="0" w:right="0"/>
              <w:jc w:val="center"/>
              <w:rPr>
                <w:bCs w:val="0"/>
                <w:szCs w:val="20"/>
              </w:rPr>
            </w:pPr>
            <w:r w:rsidRPr="00521DC5">
              <w:rPr>
                <w:bCs w:val="0"/>
                <w:szCs w:val="20"/>
              </w:rPr>
              <w:t>●</w:t>
            </w:r>
          </w:p>
          <w:p w14:paraId="625CF2D7"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276" w:type="dxa"/>
          </w:tcPr>
          <w:p w14:paraId="22DD138D"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1643BBDA"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D51B7D" w:rsidRPr="00521DC5" w14:paraId="0D3D1D95" w14:textId="77777777" w:rsidTr="008E7F7E">
        <w:tc>
          <w:tcPr>
            <w:tcW w:w="709" w:type="dxa"/>
          </w:tcPr>
          <w:p w14:paraId="6BD5581E" w14:textId="77777777" w:rsidR="00D51B7D" w:rsidRPr="00083FE7" w:rsidRDefault="00D51B7D" w:rsidP="004318D0">
            <w:pPr>
              <w:pStyle w:val="Odstavekseznama"/>
              <w:numPr>
                <w:ilvl w:val="0"/>
                <w:numId w:val="38"/>
              </w:numPr>
              <w:rPr>
                <w:noProof/>
              </w:rPr>
            </w:pPr>
          </w:p>
        </w:tc>
        <w:bookmarkEnd w:id="0"/>
        <w:tc>
          <w:tcPr>
            <w:tcW w:w="5103" w:type="dxa"/>
          </w:tcPr>
          <w:p w14:paraId="6FD6E4E7" w14:textId="59C87F75" w:rsidR="00D51B7D" w:rsidRPr="00243BC5" w:rsidRDefault="000D4025" w:rsidP="00B635E9">
            <w:pPr>
              <w:spacing w:after="0"/>
              <w:ind w:left="0"/>
              <w:contextualSpacing/>
              <w:rPr>
                <w:noProof/>
              </w:rPr>
            </w:pPr>
            <w:r w:rsidRPr="00243BC5">
              <w:rPr>
                <w:szCs w:val="20"/>
              </w:rPr>
              <w:t>Odlok o ustanovitvi javnega zavoda Goriška knjižnica Franceta Bevka Nova Gorica</w:t>
            </w:r>
          </w:p>
        </w:tc>
        <w:tc>
          <w:tcPr>
            <w:tcW w:w="1134" w:type="dxa"/>
          </w:tcPr>
          <w:p w14:paraId="22185DE4" w14:textId="77777777"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p w14:paraId="1BD6C3EE"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276" w:type="dxa"/>
          </w:tcPr>
          <w:p w14:paraId="19273B9C"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1126815A"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D51B7D" w:rsidRPr="00521DC5" w14:paraId="00CCCD00" w14:textId="77777777" w:rsidTr="008E7F7E">
        <w:tc>
          <w:tcPr>
            <w:tcW w:w="709" w:type="dxa"/>
          </w:tcPr>
          <w:p w14:paraId="6295CDD6" w14:textId="77777777" w:rsidR="00D51B7D" w:rsidRPr="002A3F9B" w:rsidRDefault="00D51B7D" w:rsidP="004318D0">
            <w:pPr>
              <w:pStyle w:val="Odstavekseznama"/>
              <w:numPr>
                <w:ilvl w:val="0"/>
                <w:numId w:val="38"/>
              </w:numPr>
              <w:rPr>
                <w:noProof/>
              </w:rPr>
            </w:pPr>
          </w:p>
        </w:tc>
        <w:tc>
          <w:tcPr>
            <w:tcW w:w="5103" w:type="dxa"/>
          </w:tcPr>
          <w:p w14:paraId="2FDEA94F" w14:textId="388F575A" w:rsidR="00D51B7D" w:rsidRPr="002A3F9B" w:rsidRDefault="00B65D60" w:rsidP="00B635E9">
            <w:pPr>
              <w:spacing w:after="0"/>
              <w:ind w:left="0"/>
              <w:contextualSpacing/>
              <w:rPr>
                <w:noProof/>
              </w:rPr>
            </w:pPr>
            <w:r>
              <w:rPr>
                <w:szCs w:val="20"/>
              </w:rPr>
              <w:t xml:space="preserve">Sklep o sprejemu </w:t>
            </w:r>
            <w:r w:rsidR="00366298" w:rsidRPr="00592437">
              <w:rPr>
                <w:szCs w:val="20"/>
              </w:rPr>
              <w:t>Odloka o spremembah in dopolnitvah Odloka o ustanovitvi javnega zavoda GO! 2025 – Evropska prestolnica kulture, Nova Gorica</w:t>
            </w:r>
            <w:r w:rsidR="00366298">
              <w:rPr>
                <w:szCs w:val="20"/>
              </w:rPr>
              <w:t xml:space="preserve"> v </w:t>
            </w:r>
            <w:r w:rsidR="00366298" w:rsidRPr="00592437">
              <w:rPr>
                <w:szCs w:val="20"/>
              </w:rPr>
              <w:t>prv</w:t>
            </w:r>
            <w:r w:rsidR="00366298">
              <w:rPr>
                <w:szCs w:val="20"/>
              </w:rPr>
              <w:t>i</w:t>
            </w:r>
            <w:r w:rsidR="00366298" w:rsidRPr="00592437">
              <w:rPr>
                <w:szCs w:val="20"/>
              </w:rPr>
              <w:t xml:space="preserve"> obravnav</w:t>
            </w:r>
            <w:r w:rsidR="00366298">
              <w:rPr>
                <w:szCs w:val="20"/>
              </w:rPr>
              <w:t>i</w:t>
            </w:r>
          </w:p>
        </w:tc>
        <w:tc>
          <w:tcPr>
            <w:tcW w:w="1134" w:type="dxa"/>
          </w:tcPr>
          <w:p w14:paraId="134F50F1" w14:textId="77777777" w:rsidR="00D51B7D" w:rsidRPr="00521DC5" w:rsidRDefault="00D51B7D" w:rsidP="00F57C33">
            <w:pPr>
              <w:autoSpaceDE w:val="0"/>
              <w:autoSpaceDN w:val="0"/>
              <w:adjustRightInd w:val="0"/>
              <w:spacing w:after="0" w:line="240" w:lineRule="auto"/>
              <w:ind w:left="0" w:right="0"/>
              <w:jc w:val="center"/>
              <w:rPr>
                <w:bCs w:val="0"/>
                <w:szCs w:val="20"/>
              </w:rPr>
            </w:pPr>
            <w:r w:rsidRPr="00521DC5">
              <w:rPr>
                <w:bCs w:val="0"/>
                <w:szCs w:val="20"/>
              </w:rPr>
              <w:t>●</w:t>
            </w:r>
          </w:p>
          <w:p w14:paraId="0C121265"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276" w:type="dxa"/>
          </w:tcPr>
          <w:p w14:paraId="2C5871BD"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581034F7"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D51B7D" w:rsidRPr="00521DC5" w14:paraId="1F6BC42D" w14:textId="77777777" w:rsidTr="008E7F7E">
        <w:tc>
          <w:tcPr>
            <w:tcW w:w="709" w:type="dxa"/>
          </w:tcPr>
          <w:p w14:paraId="49DAFE95" w14:textId="77777777" w:rsidR="00D51B7D" w:rsidRPr="00351E46" w:rsidRDefault="00D51B7D" w:rsidP="004318D0">
            <w:pPr>
              <w:pStyle w:val="Odstavekseznama"/>
              <w:numPr>
                <w:ilvl w:val="0"/>
                <w:numId w:val="38"/>
              </w:numPr>
              <w:rPr>
                <w:noProof/>
              </w:rPr>
            </w:pPr>
          </w:p>
        </w:tc>
        <w:tc>
          <w:tcPr>
            <w:tcW w:w="5103" w:type="dxa"/>
          </w:tcPr>
          <w:p w14:paraId="538DF67A" w14:textId="0049CFCE" w:rsidR="00D51B7D" w:rsidRPr="00327A52" w:rsidRDefault="00B65D60" w:rsidP="00B635E9">
            <w:pPr>
              <w:spacing w:after="0"/>
              <w:ind w:left="0"/>
              <w:contextualSpacing/>
              <w:rPr>
                <w:noProof/>
              </w:rPr>
            </w:pPr>
            <w:r w:rsidRPr="00592437">
              <w:rPr>
                <w:szCs w:val="20"/>
              </w:rPr>
              <w:t>Odlok o spremembah in dopolnitvah Odloka o ustanovitvi javnega zavoda GO! 2025 – Evropska prestolnica kulture, Nova Gorica</w:t>
            </w:r>
          </w:p>
        </w:tc>
        <w:tc>
          <w:tcPr>
            <w:tcW w:w="1134" w:type="dxa"/>
          </w:tcPr>
          <w:p w14:paraId="083579DE" w14:textId="77777777" w:rsidR="00D51B7D" w:rsidRPr="00521DC5" w:rsidRDefault="00D51B7D" w:rsidP="003D00D7">
            <w:pPr>
              <w:autoSpaceDE w:val="0"/>
              <w:autoSpaceDN w:val="0"/>
              <w:adjustRightInd w:val="0"/>
              <w:spacing w:after="0" w:line="240" w:lineRule="auto"/>
              <w:ind w:left="0" w:right="0"/>
              <w:jc w:val="center"/>
              <w:rPr>
                <w:bCs w:val="0"/>
                <w:szCs w:val="20"/>
              </w:rPr>
            </w:pPr>
            <w:r w:rsidRPr="00521DC5">
              <w:rPr>
                <w:bCs w:val="0"/>
                <w:szCs w:val="20"/>
              </w:rPr>
              <w:t>●</w:t>
            </w:r>
          </w:p>
          <w:p w14:paraId="0691016F"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276" w:type="dxa"/>
          </w:tcPr>
          <w:p w14:paraId="03F0B341" w14:textId="77777777" w:rsidR="00D51B7D" w:rsidRPr="00521DC5" w:rsidRDefault="00D51B7D" w:rsidP="003D00D7">
            <w:pPr>
              <w:autoSpaceDE w:val="0"/>
              <w:autoSpaceDN w:val="0"/>
              <w:adjustRightInd w:val="0"/>
              <w:spacing w:after="0" w:line="240" w:lineRule="auto"/>
              <w:ind w:left="0" w:right="0"/>
              <w:jc w:val="center"/>
              <w:rPr>
                <w:bCs w:val="0"/>
                <w:szCs w:val="20"/>
              </w:rPr>
            </w:pPr>
          </w:p>
        </w:tc>
        <w:tc>
          <w:tcPr>
            <w:tcW w:w="1134" w:type="dxa"/>
          </w:tcPr>
          <w:p w14:paraId="4419735E" w14:textId="77777777" w:rsidR="00D51B7D" w:rsidRPr="00521DC5" w:rsidRDefault="00D51B7D" w:rsidP="003D00D7">
            <w:pPr>
              <w:autoSpaceDE w:val="0"/>
              <w:autoSpaceDN w:val="0"/>
              <w:adjustRightInd w:val="0"/>
              <w:spacing w:after="0" w:line="240" w:lineRule="auto"/>
              <w:ind w:left="0" w:right="0"/>
              <w:jc w:val="center"/>
              <w:rPr>
                <w:bCs w:val="0"/>
                <w:szCs w:val="20"/>
              </w:rPr>
            </w:pPr>
          </w:p>
        </w:tc>
      </w:tr>
      <w:tr w:rsidR="00CD1052" w:rsidRPr="00521DC5" w14:paraId="1D9E347E" w14:textId="77777777" w:rsidTr="008E7F7E">
        <w:tc>
          <w:tcPr>
            <w:tcW w:w="709" w:type="dxa"/>
          </w:tcPr>
          <w:p w14:paraId="2F874773" w14:textId="77777777" w:rsidR="00CD1052" w:rsidRPr="00351E46" w:rsidRDefault="00CD1052" w:rsidP="00CD1052">
            <w:pPr>
              <w:pStyle w:val="Odstavekseznama"/>
              <w:numPr>
                <w:ilvl w:val="0"/>
                <w:numId w:val="38"/>
              </w:numPr>
              <w:rPr>
                <w:noProof/>
              </w:rPr>
            </w:pPr>
          </w:p>
        </w:tc>
        <w:tc>
          <w:tcPr>
            <w:tcW w:w="5103" w:type="dxa"/>
          </w:tcPr>
          <w:p w14:paraId="73CCCD48" w14:textId="7C6E7597" w:rsidR="00CD1052" w:rsidRPr="00592437" w:rsidRDefault="00CD1052" w:rsidP="00B635E9">
            <w:pPr>
              <w:spacing w:after="0"/>
              <w:ind w:left="0"/>
              <w:contextualSpacing/>
              <w:rPr>
                <w:szCs w:val="20"/>
              </w:rPr>
            </w:pPr>
            <w:r w:rsidRPr="00592437">
              <w:rPr>
                <w:szCs w:val="20"/>
              </w:rPr>
              <w:t>Odlok o dopolnitvi Odloka o koncesiji za opravljanje lokalne gospodarske javne službe vzdrževanje občinskih javnih cest na območju Mestne občine Nova Gorica</w:t>
            </w:r>
          </w:p>
        </w:tc>
        <w:tc>
          <w:tcPr>
            <w:tcW w:w="1134" w:type="dxa"/>
          </w:tcPr>
          <w:p w14:paraId="28D9FE7F"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12EC4070"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0C70D724"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5FFA3A5F"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24AAEE2B" w14:textId="77777777" w:rsidTr="008E7F7E">
        <w:tc>
          <w:tcPr>
            <w:tcW w:w="709" w:type="dxa"/>
          </w:tcPr>
          <w:p w14:paraId="5950816A" w14:textId="77777777" w:rsidR="00CD1052" w:rsidRPr="00351E46" w:rsidRDefault="00CD1052" w:rsidP="00CD1052">
            <w:pPr>
              <w:pStyle w:val="Odstavekseznama"/>
              <w:numPr>
                <w:ilvl w:val="0"/>
                <w:numId w:val="38"/>
              </w:numPr>
              <w:rPr>
                <w:noProof/>
              </w:rPr>
            </w:pPr>
          </w:p>
        </w:tc>
        <w:tc>
          <w:tcPr>
            <w:tcW w:w="5103" w:type="dxa"/>
          </w:tcPr>
          <w:p w14:paraId="0081AFD4" w14:textId="576956E9" w:rsidR="00CD1052" w:rsidRPr="00592437" w:rsidRDefault="00CD1052" w:rsidP="00B635E9">
            <w:pPr>
              <w:spacing w:after="0"/>
              <w:ind w:left="0"/>
              <w:rPr>
                <w:szCs w:val="20"/>
              </w:rPr>
            </w:pPr>
            <w:r w:rsidRPr="009C6746">
              <w:rPr>
                <w:szCs w:val="20"/>
              </w:rPr>
              <w:t>Sklep o potrditvi linij za mestni linijski prevoz</w:t>
            </w:r>
          </w:p>
        </w:tc>
        <w:tc>
          <w:tcPr>
            <w:tcW w:w="1134" w:type="dxa"/>
          </w:tcPr>
          <w:p w14:paraId="4E051EAF"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0A431636"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4AB7BFF4"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064BCAAC"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36C0888B" w14:textId="77777777" w:rsidTr="008E7F7E">
        <w:tc>
          <w:tcPr>
            <w:tcW w:w="709" w:type="dxa"/>
          </w:tcPr>
          <w:p w14:paraId="4C7FBE9D" w14:textId="77777777" w:rsidR="00CD1052" w:rsidRPr="00351E46" w:rsidRDefault="00CD1052" w:rsidP="00CD1052">
            <w:pPr>
              <w:pStyle w:val="Odstavekseznama"/>
              <w:numPr>
                <w:ilvl w:val="0"/>
                <w:numId w:val="38"/>
              </w:numPr>
              <w:rPr>
                <w:noProof/>
              </w:rPr>
            </w:pPr>
          </w:p>
        </w:tc>
        <w:tc>
          <w:tcPr>
            <w:tcW w:w="5103" w:type="dxa"/>
          </w:tcPr>
          <w:p w14:paraId="5BC06274" w14:textId="4A225C22" w:rsidR="00CD1052" w:rsidRPr="00592437" w:rsidRDefault="00CD1052" w:rsidP="00B635E9">
            <w:pPr>
              <w:spacing w:after="0"/>
              <w:ind w:left="0"/>
              <w:contextualSpacing/>
              <w:rPr>
                <w:szCs w:val="20"/>
              </w:rPr>
            </w:pPr>
            <w:r w:rsidRPr="00592437">
              <w:rPr>
                <w:szCs w:val="20"/>
              </w:rPr>
              <w:t>Sklep o delnem povračilu stroškov za organiziranje in financiranje volilne kampanje za lokalne volitve 2026</w:t>
            </w:r>
          </w:p>
        </w:tc>
        <w:tc>
          <w:tcPr>
            <w:tcW w:w="1134" w:type="dxa"/>
          </w:tcPr>
          <w:p w14:paraId="35770388"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7E8DD8AC"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22BE4B34"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7957C229"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734A7901" w14:textId="77777777" w:rsidTr="008E7F7E">
        <w:tc>
          <w:tcPr>
            <w:tcW w:w="709" w:type="dxa"/>
          </w:tcPr>
          <w:p w14:paraId="13431AD5" w14:textId="77777777" w:rsidR="00CD1052" w:rsidRPr="00351E46" w:rsidRDefault="00CD1052" w:rsidP="00CD1052">
            <w:pPr>
              <w:pStyle w:val="Odstavekseznama"/>
              <w:numPr>
                <w:ilvl w:val="0"/>
                <w:numId w:val="38"/>
              </w:numPr>
              <w:rPr>
                <w:noProof/>
              </w:rPr>
            </w:pPr>
          </w:p>
        </w:tc>
        <w:tc>
          <w:tcPr>
            <w:tcW w:w="5103" w:type="dxa"/>
          </w:tcPr>
          <w:p w14:paraId="10692B28" w14:textId="599EE637" w:rsidR="00CD1052" w:rsidRPr="00592437" w:rsidRDefault="00CD1052" w:rsidP="00B635E9">
            <w:pPr>
              <w:spacing w:after="0"/>
              <w:ind w:left="0"/>
              <w:contextualSpacing/>
              <w:rPr>
                <w:szCs w:val="20"/>
              </w:rPr>
            </w:pPr>
            <w:r w:rsidRPr="00592437">
              <w:rPr>
                <w:rStyle w:val="gradivoZnak"/>
                <w:noProof w:val="0"/>
              </w:rPr>
              <w:t>Sklep o dopolnitvi Načrta ravnanja z nepremičnim premoženjem MONG za leto 2026 - Rebalans 1</w:t>
            </w:r>
          </w:p>
        </w:tc>
        <w:tc>
          <w:tcPr>
            <w:tcW w:w="1134" w:type="dxa"/>
          </w:tcPr>
          <w:p w14:paraId="31CF37B9"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2DA965D7"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56B4A772"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6B889F0C"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38977C00" w14:textId="77777777" w:rsidTr="008E7F7E">
        <w:tc>
          <w:tcPr>
            <w:tcW w:w="709" w:type="dxa"/>
          </w:tcPr>
          <w:p w14:paraId="0B112011" w14:textId="77777777" w:rsidR="00CD1052" w:rsidRPr="00351E46" w:rsidRDefault="00CD1052" w:rsidP="00CD1052">
            <w:pPr>
              <w:pStyle w:val="Odstavekseznama"/>
              <w:numPr>
                <w:ilvl w:val="0"/>
                <w:numId w:val="38"/>
              </w:numPr>
              <w:rPr>
                <w:noProof/>
              </w:rPr>
            </w:pPr>
          </w:p>
        </w:tc>
        <w:tc>
          <w:tcPr>
            <w:tcW w:w="5103" w:type="dxa"/>
          </w:tcPr>
          <w:p w14:paraId="2B07D3AA" w14:textId="06E9BA20" w:rsidR="00CD1052" w:rsidRPr="00592437" w:rsidRDefault="00CD1052" w:rsidP="00B635E9">
            <w:pPr>
              <w:spacing w:after="0"/>
              <w:ind w:left="0"/>
              <w:rPr>
                <w:szCs w:val="20"/>
              </w:rPr>
            </w:pPr>
            <w:r w:rsidRPr="00314E5A">
              <w:rPr>
                <w:szCs w:val="20"/>
              </w:rPr>
              <w:t xml:space="preserve">Sklep o podaji soglasja k osnutku besedila prodajne pogodbe za nepremičnino s </w:t>
            </w:r>
            <w:proofErr w:type="spellStart"/>
            <w:r w:rsidRPr="00314E5A">
              <w:rPr>
                <w:szCs w:val="20"/>
              </w:rPr>
              <w:t>parc</w:t>
            </w:r>
            <w:proofErr w:type="spellEnd"/>
            <w:r w:rsidRPr="00314E5A">
              <w:rPr>
                <w:szCs w:val="20"/>
              </w:rPr>
              <w:t xml:space="preserve">. št. 658/17, </w:t>
            </w:r>
            <w:proofErr w:type="spellStart"/>
            <w:r w:rsidRPr="00314E5A">
              <w:rPr>
                <w:szCs w:val="20"/>
              </w:rPr>
              <w:t>k.o</w:t>
            </w:r>
            <w:proofErr w:type="spellEnd"/>
            <w:r w:rsidRPr="00314E5A">
              <w:rPr>
                <w:szCs w:val="20"/>
              </w:rPr>
              <w:t>. Nova Gorica</w:t>
            </w:r>
          </w:p>
        </w:tc>
        <w:tc>
          <w:tcPr>
            <w:tcW w:w="1134" w:type="dxa"/>
          </w:tcPr>
          <w:p w14:paraId="75997A56"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664FF008"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23B8437E"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6F01F16B"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70A02D41" w14:textId="77777777" w:rsidTr="008E7F7E">
        <w:tc>
          <w:tcPr>
            <w:tcW w:w="709" w:type="dxa"/>
          </w:tcPr>
          <w:p w14:paraId="267CD5A8" w14:textId="77777777" w:rsidR="00CD1052" w:rsidRPr="00351E46" w:rsidRDefault="00CD1052" w:rsidP="00CD1052">
            <w:pPr>
              <w:pStyle w:val="Odstavekseznama"/>
              <w:numPr>
                <w:ilvl w:val="0"/>
                <w:numId w:val="38"/>
              </w:numPr>
              <w:rPr>
                <w:noProof/>
              </w:rPr>
            </w:pPr>
          </w:p>
        </w:tc>
        <w:tc>
          <w:tcPr>
            <w:tcW w:w="5103" w:type="dxa"/>
          </w:tcPr>
          <w:p w14:paraId="1E1D56B7" w14:textId="4D1DAFAF" w:rsidR="00CD1052" w:rsidRPr="00592437" w:rsidRDefault="00CD1052" w:rsidP="00B635E9">
            <w:pPr>
              <w:spacing w:after="0"/>
              <w:ind w:left="0"/>
              <w:rPr>
                <w:szCs w:val="20"/>
              </w:rPr>
            </w:pPr>
            <w:r w:rsidRPr="004C3337">
              <w:rPr>
                <w:szCs w:val="20"/>
              </w:rPr>
              <w:t xml:space="preserve">Sklep o določitvi dela plače za redno delovno uspešnost direktorice javnega zavoda GO! 2025 – Evropska prestolnica kulture, Nova Gorica za leto 2025 </w:t>
            </w:r>
          </w:p>
        </w:tc>
        <w:tc>
          <w:tcPr>
            <w:tcW w:w="1134" w:type="dxa"/>
          </w:tcPr>
          <w:p w14:paraId="1BF7360C"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6694654C"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65FF0500"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036FBC87"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69FB782D" w14:textId="77777777" w:rsidTr="008E7F7E">
        <w:tc>
          <w:tcPr>
            <w:tcW w:w="709" w:type="dxa"/>
          </w:tcPr>
          <w:p w14:paraId="45BAC608" w14:textId="77777777" w:rsidR="00CD1052" w:rsidRPr="00351E46" w:rsidRDefault="00CD1052" w:rsidP="00CD1052">
            <w:pPr>
              <w:pStyle w:val="Odstavekseznama"/>
              <w:numPr>
                <w:ilvl w:val="0"/>
                <w:numId w:val="38"/>
              </w:numPr>
              <w:rPr>
                <w:noProof/>
              </w:rPr>
            </w:pPr>
          </w:p>
        </w:tc>
        <w:tc>
          <w:tcPr>
            <w:tcW w:w="5103" w:type="dxa"/>
          </w:tcPr>
          <w:p w14:paraId="294BFD4B" w14:textId="06823AFD" w:rsidR="00CD1052" w:rsidRPr="004C3337" w:rsidRDefault="00CD1052" w:rsidP="00B635E9">
            <w:pPr>
              <w:spacing w:after="0"/>
              <w:ind w:left="0"/>
              <w:rPr>
                <w:szCs w:val="20"/>
              </w:rPr>
            </w:pPr>
            <w:r w:rsidRPr="00B77465">
              <w:rPr>
                <w:szCs w:val="20"/>
              </w:rPr>
              <w:t>Sklep o soglasju za izplačilo dela plače za redno delovno uspešnost pomočnice direktorice za pravne, finančne in splošne zadeve v javnem zavodu GO!</w:t>
            </w:r>
            <w:r>
              <w:rPr>
                <w:szCs w:val="20"/>
              </w:rPr>
              <w:t xml:space="preserve"> </w:t>
            </w:r>
            <w:r w:rsidRPr="00B77465">
              <w:rPr>
                <w:szCs w:val="20"/>
              </w:rPr>
              <w:t>2025 za leto 2025</w:t>
            </w:r>
          </w:p>
        </w:tc>
        <w:tc>
          <w:tcPr>
            <w:tcW w:w="1134" w:type="dxa"/>
          </w:tcPr>
          <w:p w14:paraId="75E12720"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6340FEA9"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4F76801F"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101E003A"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0E569297" w14:textId="77777777" w:rsidTr="008E7F7E">
        <w:tc>
          <w:tcPr>
            <w:tcW w:w="709" w:type="dxa"/>
          </w:tcPr>
          <w:p w14:paraId="6F3E3EA5" w14:textId="77777777" w:rsidR="00CD1052" w:rsidRPr="00351E46" w:rsidRDefault="00CD1052" w:rsidP="00CD1052">
            <w:pPr>
              <w:pStyle w:val="Odstavekseznama"/>
              <w:numPr>
                <w:ilvl w:val="0"/>
                <w:numId w:val="38"/>
              </w:numPr>
              <w:rPr>
                <w:noProof/>
              </w:rPr>
            </w:pPr>
          </w:p>
        </w:tc>
        <w:tc>
          <w:tcPr>
            <w:tcW w:w="5103" w:type="dxa"/>
          </w:tcPr>
          <w:p w14:paraId="41F63A26" w14:textId="123B42E6" w:rsidR="00CD1052" w:rsidRPr="004C3337" w:rsidRDefault="00CD1052" w:rsidP="00B635E9">
            <w:pPr>
              <w:spacing w:after="0"/>
              <w:ind w:left="0"/>
              <w:rPr>
                <w:szCs w:val="20"/>
              </w:rPr>
            </w:pPr>
            <w:r w:rsidRPr="00AE6822">
              <w:rPr>
                <w:szCs w:val="20"/>
              </w:rPr>
              <w:t xml:space="preserve">Sklep o soglasju za izplačilo dela plače za redno delovno uspešnost pomočnice direktorice za </w:t>
            </w:r>
            <w:r w:rsidRPr="00AE6822">
              <w:rPr>
                <w:szCs w:val="20"/>
              </w:rPr>
              <w:lastRenderedPageBreak/>
              <w:t xml:space="preserve">čezmejno sodelovanje v javnem zavodu GO! 2025 za leto 2025 </w:t>
            </w:r>
          </w:p>
        </w:tc>
        <w:tc>
          <w:tcPr>
            <w:tcW w:w="1134" w:type="dxa"/>
          </w:tcPr>
          <w:p w14:paraId="59A6DC60"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lastRenderedPageBreak/>
              <w:t>●</w:t>
            </w:r>
          </w:p>
          <w:p w14:paraId="1E21A789"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0C25038C"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0305BDFF"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0930FB48" w14:textId="77777777" w:rsidTr="008E7F7E">
        <w:tc>
          <w:tcPr>
            <w:tcW w:w="709" w:type="dxa"/>
          </w:tcPr>
          <w:p w14:paraId="2A42721E" w14:textId="77777777" w:rsidR="00CD1052" w:rsidRPr="00351E46" w:rsidRDefault="00CD1052" w:rsidP="00CD1052">
            <w:pPr>
              <w:pStyle w:val="Odstavekseznama"/>
              <w:numPr>
                <w:ilvl w:val="0"/>
                <w:numId w:val="38"/>
              </w:numPr>
              <w:rPr>
                <w:noProof/>
              </w:rPr>
            </w:pPr>
          </w:p>
        </w:tc>
        <w:tc>
          <w:tcPr>
            <w:tcW w:w="5103" w:type="dxa"/>
          </w:tcPr>
          <w:p w14:paraId="5220A969" w14:textId="3745F7AC" w:rsidR="00CD1052" w:rsidRPr="004C3337" w:rsidRDefault="00CD1052" w:rsidP="00B635E9">
            <w:pPr>
              <w:spacing w:after="0"/>
              <w:ind w:left="0"/>
              <w:rPr>
                <w:szCs w:val="20"/>
              </w:rPr>
            </w:pPr>
            <w:r w:rsidRPr="00B77465">
              <w:rPr>
                <w:szCs w:val="20"/>
              </w:rPr>
              <w:t>Sklep o soglasju za izplačilo dela plače za redno delovno uspešnost pomočnika direktorice za vodenje strokovno umetniškega dela v javnem zavodu GO!</w:t>
            </w:r>
            <w:r>
              <w:rPr>
                <w:szCs w:val="20"/>
              </w:rPr>
              <w:t xml:space="preserve"> </w:t>
            </w:r>
            <w:r w:rsidRPr="00B77465">
              <w:rPr>
                <w:szCs w:val="20"/>
              </w:rPr>
              <w:t>2025 za leto 2025</w:t>
            </w:r>
          </w:p>
        </w:tc>
        <w:tc>
          <w:tcPr>
            <w:tcW w:w="1134" w:type="dxa"/>
          </w:tcPr>
          <w:p w14:paraId="7161427D"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4A100A0B"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645E2D39"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0BF9CCC3"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1E590D48" w14:textId="77777777" w:rsidTr="008E7F7E">
        <w:tc>
          <w:tcPr>
            <w:tcW w:w="709" w:type="dxa"/>
          </w:tcPr>
          <w:p w14:paraId="3724B39A" w14:textId="77777777" w:rsidR="00CD1052" w:rsidRPr="00351E46" w:rsidRDefault="00CD1052" w:rsidP="00CD1052">
            <w:pPr>
              <w:pStyle w:val="Odstavekseznama"/>
              <w:numPr>
                <w:ilvl w:val="0"/>
                <w:numId w:val="38"/>
              </w:numPr>
              <w:rPr>
                <w:noProof/>
              </w:rPr>
            </w:pPr>
          </w:p>
        </w:tc>
        <w:tc>
          <w:tcPr>
            <w:tcW w:w="5103" w:type="dxa"/>
          </w:tcPr>
          <w:p w14:paraId="160AE880" w14:textId="4A123347" w:rsidR="00CD1052" w:rsidRPr="004C3337" w:rsidRDefault="00CD1052" w:rsidP="00B635E9">
            <w:pPr>
              <w:spacing w:after="0"/>
              <w:ind w:left="0"/>
              <w:rPr>
                <w:szCs w:val="20"/>
              </w:rPr>
            </w:pPr>
            <w:r w:rsidRPr="00925F88">
              <w:rPr>
                <w:szCs w:val="20"/>
              </w:rPr>
              <w:t xml:space="preserve">Sklep o določitvi dela plače za redno delovno uspešnost v. d. direktorice in direktorja Javnega zavoda Kulturni dom Nova Gorica za leto 2025 </w:t>
            </w:r>
          </w:p>
        </w:tc>
        <w:tc>
          <w:tcPr>
            <w:tcW w:w="1134" w:type="dxa"/>
          </w:tcPr>
          <w:p w14:paraId="3B4099AA"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3B8629E7"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25024DA0"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6468AA45"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r w:rsidR="00CD1052" w:rsidRPr="00521DC5" w14:paraId="36EF7746" w14:textId="77777777" w:rsidTr="008E7F7E">
        <w:tc>
          <w:tcPr>
            <w:tcW w:w="709" w:type="dxa"/>
          </w:tcPr>
          <w:p w14:paraId="595F526E" w14:textId="77777777" w:rsidR="00CD1052" w:rsidRPr="00351E46" w:rsidRDefault="00CD1052" w:rsidP="00CD1052">
            <w:pPr>
              <w:pStyle w:val="Odstavekseznama"/>
              <w:numPr>
                <w:ilvl w:val="0"/>
                <w:numId w:val="38"/>
              </w:numPr>
              <w:rPr>
                <w:noProof/>
              </w:rPr>
            </w:pPr>
          </w:p>
        </w:tc>
        <w:tc>
          <w:tcPr>
            <w:tcW w:w="5103" w:type="dxa"/>
          </w:tcPr>
          <w:p w14:paraId="38EA268B" w14:textId="3F480C71" w:rsidR="00CD1052" w:rsidRPr="004C3337" w:rsidRDefault="00CD1052" w:rsidP="00B635E9">
            <w:pPr>
              <w:spacing w:after="0"/>
              <w:ind w:left="0"/>
              <w:rPr>
                <w:szCs w:val="20"/>
              </w:rPr>
            </w:pPr>
            <w:r w:rsidRPr="00592437">
              <w:rPr>
                <w:szCs w:val="20"/>
              </w:rPr>
              <w:t>Sklep o podelitv</w:t>
            </w:r>
            <w:r>
              <w:rPr>
                <w:szCs w:val="20"/>
              </w:rPr>
              <w:t>i</w:t>
            </w:r>
            <w:r w:rsidRPr="00592437">
              <w:rPr>
                <w:szCs w:val="20"/>
              </w:rPr>
              <w:t xml:space="preserve"> priznanj Mestne občine Nova Gorica </w:t>
            </w:r>
            <w:r>
              <w:rPr>
                <w:szCs w:val="20"/>
              </w:rPr>
              <w:t>v letu</w:t>
            </w:r>
            <w:r w:rsidRPr="00592437">
              <w:rPr>
                <w:szCs w:val="20"/>
              </w:rPr>
              <w:t xml:space="preserve"> 2026</w:t>
            </w:r>
          </w:p>
        </w:tc>
        <w:tc>
          <w:tcPr>
            <w:tcW w:w="1134" w:type="dxa"/>
          </w:tcPr>
          <w:p w14:paraId="3853EA19" w14:textId="77777777" w:rsidR="00CD1052" w:rsidRPr="00521DC5" w:rsidRDefault="00CD1052" w:rsidP="00CD1052">
            <w:pPr>
              <w:autoSpaceDE w:val="0"/>
              <w:autoSpaceDN w:val="0"/>
              <w:adjustRightInd w:val="0"/>
              <w:spacing w:after="0" w:line="240" w:lineRule="auto"/>
              <w:ind w:left="0" w:right="0"/>
              <w:jc w:val="center"/>
              <w:rPr>
                <w:bCs w:val="0"/>
                <w:szCs w:val="20"/>
              </w:rPr>
            </w:pPr>
            <w:r w:rsidRPr="00521DC5">
              <w:rPr>
                <w:bCs w:val="0"/>
                <w:szCs w:val="20"/>
              </w:rPr>
              <w:t>●</w:t>
            </w:r>
          </w:p>
          <w:p w14:paraId="09D58182"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276" w:type="dxa"/>
          </w:tcPr>
          <w:p w14:paraId="5ED617FD" w14:textId="77777777" w:rsidR="00CD1052" w:rsidRPr="00521DC5" w:rsidRDefault="00CD1052" w:rsidP="00CD1052">
            <w:pPr>
              <w:autoSpaceDE w:val="0"/>
              <w:autoSpaceDN w:val="0"/>
              <w:adjustRightInd w:val="0"/>
              <w:spacing w:after="0" w:line="240" w:lineRule="auto"/>
              <w:ind w:left="0" w:right="0"/>
              <w:jc w:val="center"/>
              <w:rPr>
                <w:bCs w:val="0"/>
                <w:szCs w:val="20"/>
              </w:rPr>
            </w:pPr>
          </w:p>
        </w:tc>
        <w:tc>
          <w:tcPr>
            <w:tcW w:w="1134" w:type="dxa"/>
          </w:tcPr>
          <w:p w14:paraId="566334DA" w14:textId="77777777" w:rsidR="00CD1052" w:rsidRPr="00521DC5" w:rsidRDefault="00CD1052" w:rsidP="00CD1052">
            <w:pPr>
              <w:autoSpaceDE w:val="0"/>
              <w:autoSpaceDN w:val="0"/>
              <w:adjustRightInd w:val="0"/>
              <w:spacing w:after="0" w:line="240" w:lineRule="auto"/>
              <w:ind w:left="0" w:right="0"/>
              <w:jc w:val="center"/>
              <w:rPr>
                <w:bCs w:val="0"/>
                <w:szCs w:val="20"/>
              </w:rPr>
            </w:pPr>
          </w:p>
        </w:tc>
      </w:tr>
    </w:tbl>
    <w:p w14:paraId="3A54C3CF" w14:textId="6BF39D33" w:rsidR="006508B9" w:rsidRPr="006508B9" w:rsidRDefault="006508B9" w:rsidP="0078711D">
      <w:pPr>
        <w:keepNext/>
        <w:keepLines/>
        <w:spacing w:before="240"/>
        <w:ind w:right="0"/>
        <w:outlineLvl w:val="1"/>
        <w:rPr>
          <w:rFonts w:eastAsiaTheme="majorEastAsia" w:cstheme="majorBidi"/>
          <w:b/>
          <w:color w:val="2F5496" w:themeColor="accent1" w:themeShade="BF"/>
          <w:szCs w:val="20"/>
        </w:rPr>
      </w:pPr>
      <w:r>
        <w:rPr>
          <w:rFonts w:eastAsiaTheme="majorEastAsia" w:cstheme="majorBidi"/>
          <w:b/>
          <w:color w:val="2F5496" w:themeColor="accent1" w:themeShade="BF"/>
          <w:szCs w:val="20"/>
        </w:rPr>
        <w:t>12</w:t>
      </w:r>
      <w:r w:rsidRPr="006508B9">
        <w:rPr>
          <w:rFonts w:eastAsiaTheme="majorEastAsia" w:cstheme="majorBidi"/>
          <w:b/>
          <w:color w:val="2F5496" w:themeColor="accent1" w:themeShade="BF"/>
          <w:szCs w:val="20"/>
        </w:rPr>
        <w:t xml:space="preserve">. IZREDNA SEJA MESTNEGA SVETA, </w:t>
      </w:r>
      <w:r>
        <w:rPr>
          <w:rFonts w:eastAsiaTheme="majorEastAsia" w:cstheme="majorBidi"/>
          <w:b/>
          <w:color w:val="2F5496" w:themeColor="accent1" w:themeShade="BF"/>
          <w:szCs w:val="20"/>
        </w:rPr>
        <w:t>23</w:t>
      </w:r>
      <w:r w:rsidRPr="006508B9">
        <w:rPr>
          <w:rFonts w:eastAsiaTheme="majorEastAsia" w:cstheme="majorBidi"/>
          <w:b/>
          <w:color w:val="2F5496" w:themeColor="accent1" w:themeShade="BF"/>
          <w:szCs w:val="20"/>
        </w:rPr>
        <w:t xml:space="preserve">. </w:t>
      </w:r>
      <w:r>
        <w:rPr>
          <w:rFonts w:eastAsiaTheme="majorEastAsia" w:cstheme="majorBidi"/>
          <w:b/>
          <w:color w:val="2F5496" w:themeColor="accent1" w:themeShade="BF"/>
          <w:szCs w:val="20"/>
        </w:rPr>
        <w:t>junija</w:t>
      </w:r>
      <w:r w:rsidRPr="006508B9">
        <w:rPr>
          <w:rFonts w:eastAsiaTheme="majorEastAsia" w:cstheme="majorBidi"/>
          <w:b/>
          <w:color w:val="2F5496" w:themeColor="accent1" w:themeShade="BF"/>
          <w:szCs w:val="20"/>
        </w:rPr>
        <w:t xml:space="preserve"> 2026</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1134"/>
        <w:gridCol w:w="1276"/>
        <w:gridCol w:w="1134"/>
      </w:tblGrid>
      <w:tr w:rsidR="006508B9" w:rsidRPr="006508B9" w14:paraId="4F8C8EA2" w14:textId="77777777" w:rsidTr="0035001A">
        <w:tc>
          <w:tcPr>
            <w:tcW w:w="709" w:type="dxa"/>
          </w:tcPr>
          <w:p w14:paraId="60E8A63A" w14:textId="77777777" w:rsidR="006508B9" w:rsidRPr="006508B9" w:rsidRDefault="006508B9" w:rsidP="006508B9">
            <w:pPr>
              <w:tabs>
                <w:tab w:val="left" w:pos="935"/>
              </w:tabs>
              <w:autoSpaceDE w:val="0"/>
              <w:autoSpaceDN w:val="0"/>
              <w:spacing w:after="0" w:line="240" w:lineRule="auto"/>
              <w:ind w:left="0" w:right="0"/>
              <w:jc w:val="center"/>
              <w:rPr>
                <w:bCs w:val="0"/>
                <w:szCs w:val="20"/>
              </w:rPr>
            </w:pPr>
            <w:proofErr w:type="spellStart"/>
            <w:r w:rsidRPr="006508B9">
              <w:rPr>
                <w:bCs w:val="0"/>
                <w:szCs w:val="20"/>
              </w:rPr>
              <w:t>zap</w:t>
            </w:r>
            <w:proofErr w:type="spellEnd"/>
            <w:r w:rsidRPr="006508B9">
              <w:rPr>
                <w:bCs w:val="0"/>
                <w:szCs w:val="20"/>
              </w:rPr>
              <w:t>.</w:t>
            </w:r>
          </w:p>
          <w:p w14:paraId="583DEA97" w14:textId="77777777" w:rsidR="006508B9" w:rsidRPr="006508B9" w:rsidRDefault="006508B9" w:rsidP="006508B9">
            <w:pPr>
              <w:tabs>
                <w:tab w:val="left" w:pos="935"/>
              </w:tabs>
              <w:autoSpaceDE w:val="0"/>
              <w:autoSpaceDN w:val="0"/>
              <w:spacing w:after="0" w:line="240" w:lineRule="auto"/>
              <w:ind w:left="0" w:right="0"/>
              <w:jc w:val="center"/>
              <w:rPr>
                <w:bCs w:val="0"/>
                <w:szCs w:val="20"/>
              </w:rPr>
            </w:pPr>
            <w:r w:rsidRPr="006508B9">
              <w:rPr>
                <w:bCs w:val="0"/>
                <w:szCs w:val="20"/>
              </w:rPr>
              <w:t>št.</w:t>
            </w:r>
          </w:p>
        </w:tc>
        <w:tc>
          <w:tcPr>
            <w:tcW w:w="4961" w:type="dxa"/>
          </w:tcPr>
          <w:p w14:paraId="5A5D95CB" w14:textId="77777777" w:rsidR="006508B9" w:rsidRPr="006508B9" w:rsidRDefault="006508B9" w:rsidP="006508B9">
            <w:pPr>
              <w:tabs>
                <w:tab w:val="left" w:pos="935"/>
              </w:tabs>
              <w:autoSpaceDE w:val="0"/>
              <w:autoSpaceDN w:val="0"/>
              <w:spacing w:after="0" w:line="240" w:lineRule="auto"/>
              <w:ind w:left="0" w:right="0"/>
              <w:jc w:val="center"/>
              <w:rPr>
                <w:bCs w:val="0"/>
                <w:szCs w:val="20"/>
              </w:rPr>
            </w:pPr>
            <w:r w:rsidRPr="006508B9">
              <w:rPr>
                <w:bCs w:val="0"/>
                <w:szCs w:val="20"/>
              </w:rPr>
              <w:t>SKLEP OZ. AKT</w:t>
            </w:r>
          </w:p>
        </w:tc>
        <w:tc>
          <w:tcPr>
            <w:tcW w:w="1134" w:type="dxa"/>
          </w:tcPr>
          <w:p w14:paraId="53487F03" w14:textId="77777777" w:rsidR="006508B9" w:rsidRPr="006508B9" w:rsidRDefault="006508B9" w:rsidP="006508B9">
            <w:pPr>
              <w:tabs>
                <w:tab w:val="left" w:pos="935"/>
              </w:tabs>
              <w:autoSpaceDE w:val="0"/>
              <w:autoSpaceDN w:val="0"/>
              <w:spacing w:after="0" w:line="240" w:lineRule="auto"/>
              <w:ind w:left="0" w:right="0"/>
              <w:jc w:val="center"/>
              <w:rPr>
                <w:bCs w:val="0"/>
                <w:szCs w:val="20"/>
              </w:rPr>
            </w:pPr>
            <w:r w:rsidRPr="006508B9">
              <w:rPr>
                <w:bCs w:val="0"/>
                <w:szCs w:val="20"/>
              </w:rPr>
              <w:t>IZVRŠEN</w:t>
            </w:r>
          </w:p>
        </w:tc>
        <w:tc>
          <w:tcPr>
            <w:tcW w:w="1276" w:type="dxa"/>
          </w:tcPr>
          <w:p w14:paraId="1F3D7002" w14:textId="77777777" w:rsidR="006508B9" w:rsidRPr="006508B9" w:rsidRDefault="006508B9" w:rsidP="006508B9">
            <w:pPr>
              <w:tabs>
                <w:tab w:val="left" w:pos="935"/>
              </w:tabs>
              <w:autoSpaceDE w:val="0"/>
              <w:autoSpaceDN w:val="0"/>
              <w:spacing w:after="0" w:line="240" w:lineRule="auto"/>
              <w:ind w:left="-120" w:right="0" w:firstLine="22"/>
              <w:jc w:val="center"/>
              <w:rPr>
                <w:bCs w:val="0"/>
                <w:szCs w:val="20"/>
              </w:rPr>
            </w:pPr>
            <w:r w:rsidRPr="006508B9">
              <w:rPr>
                <w:bCs w:val="0"/>
                <w:szCs w:val="20"/>
              </w:rPr>
              <w:t>V IZVRŠEVA-NJU</w:t>
            </w:r>
          </w:p>
        </w:tc>
        <w:tc>
          <w:tcPr>
            <w:tcW w:w="1134" w:type="dxa"/>
          </w:tcPr>
          <w:p w14:paraId="12FEAF02" w14:textId="77777777" w:rsidR="006508B9" w:rsidRPr="006508B9" w:rsidRDefault="006508B9" w:rsidP="006508B9">
            <w:pPr>
              <w:tabs>
                <w:tab w:val="left" w:pos="935"/>
              </w:tabs>
              <w:autoSpaceDE w:val="0"/>
              <w:autoSpaceDN w:val="0"/>
              <w:spacing w:after="0" w:line="240" w:lineRule="auto"/>
              <w:ind w:left="0" w:right="0"/>
              <w:jc w:val="center"/>
              <w:rPr>
                <w:bCs w:val="0"/>
                <w:szCs w:val="20"/>
              </w:rPr>
            </w:pPr>
            <w:r w:rsidRPr="006508B9">
              <w:rPr>
                <w:bCs w:val="0"/>
                <w:szCs w:val="20"/>
              </w:rPr>
              <w:t>NI IZVRŠEN</w:t>
            </w:r>
          </w:p>
        </w:tc>
      </w:tr>
      <w:tr w:rsidR="00D4038D" w:rsidRPr="006508B9" w14:paraId="09D067E8" w14:textId="77777777" w:rsidTr="0035001A">
        <w:tc>
          <w:tcPr>
            <w:tcW w:w="709" w:type="dxa"/>
          </w:tcPr>
          <w:p w14:paraId="1047A036" w14:textId="51FA875E" w:rsidR="00D4038D" w:rsidRPr="006508B9" w:rsidRDefault="00B311E7" w:rsidP="006508B9">
            <w:pPr>
              <w:autoSpaceDE w:val="0"/>
              <w:autoSpaceDN w:val="0"/>
              <w:spacing w:after="0" w:line="240" w:lineRule="auto"/>
              <w:ind w:left="0" w:right="0"/>
              <w:jc w:val="center"/>
              <w:rPr>
                <w:bCs w:val="0"/>
                <w:szCs w:val="20"/>
              </w:rPr>
            </w:pPr>
            <w:r>
              <w:rPr>
                <w:bCs w:val="0"/>
                <w:szCs w:val="20"/>
              </w:rPr>
              <w:t>1.</w:t>
            </w:r>
          </w:p>
        </w:tc>
        <w:tc>
          <w:tcPr>
            <w:tcW w:w="4961" w:type="dxa"/>
          </w:tcPr>
          <w:p w14:paraId="26D9F62F" w14:textId="7381045F" w:rsidR="00D4038D" w:rsidRPr="00592437" w:rsidRDefault="00B311E7" w:rsidP="006508B9">
            <w:pPr>
              <w:spacing w:after="0" w:line="240" w:lineRule="auto"/>
              <w:ind w:left="0" w:right="0"/>
              <w:rPr>
                <w:rStyle w:val="gradivoZnak"/>
                <w:rFonts w:eastAsiaTheme="majorEastAsia"/>
                <w:noProof w:val="0"/>
              </w:rPr>
            </w:pPr>
            <w:r>
              <w:rPr>
                <w:rStyle w:val="gradivoZnak"/>
                <w:rFonts w:eastAsiaTheme="majorEastAsia"/>
                <w:noProof w:val="0"/>
              </w:rPr>
              <w:t>Odlok o ustanovitvi Javnega zavoda Kulturni dom Nova Gorica</w:t>
            </w:r>
          </w:p>
        </w:tc>
        <w:tc>
          <w:tcPr>
            <w:tcW w:w="1134" w:type="dxa"/>
          </w:tcPr>
          <w:p w14:paraId="12C63641" w14:textId="6C716000" w:rsidR="00D4038D" w:rsidRPr="006508B9" w:rsidRDefault="00B311E7" w:rsidP="006508B9">
            <w:pPr>
              <w:autoSpaceDE w:val="0"/>
              <w:autoSpaceDN w:val="0"/>
              <w:adjustRightInd w:val="0"/>
              <w:spacing w:after="0" w:line="240" w:lineRule="auto"/>
              <w:ind w:left="0" w:right="0"/>
              <w:jc w:val="center"/>
              <w:rPr>
                <w:bCs w:val="0"/>
                <w:szCs w:val="20"/>
              </w:rPr>
            </w:pPr>
            <w:r w:rsidRPr="006508B9">
              <w:rPr>
                <w:bCs w:val="0"/>
                <w:szCs w:val="20"/>
              </w:rPr>
              <w:t>●</w:t>
            </w:r>
          </w:p>
        </w:tc>
        <w:tc>
          <w:tcPr>
            <w:tcW w:w="1276" w:type="dxa"/>
          </w:tcPr>
          <w:p w14:paraId="591C1289" w14:textId="77777777" w:rsidR="00D4038D" w:rsidRPr="006508B9" w:rsidRDefault="00D4038D" w:rsidP="006508B9">
            <w:pPr>
              <w:autoSpaceDE w:val="0"/>
              <w:autoSpaceDN w:val="0"/>
              <w:adjustRightInd w:val="0"/>
              <w:spacing w:after="0" w:line="240" w:lineRule="auto"/>
              <w:ind w:left="0" w:right="0"/>
              <w:jc w:val="center"/>
              <w:rPr>
                <w:bCs w:val="0"/>
                <w:szCs w:val="20"/>
              </w:rPr>
            </w:pPr>
          </w:p>
        </w:tc>
        <w:tc>
          <w:tcPr>
            <w:tcW w:w="1134" w:type="dxa"/>
          </w:tcPr>
          <w:p w14:paraId="24FFF115" w14:textId="77777777" w:rsidR="00D4038D" w:rsidRPr="006508B9" w:rsidRDefault="00D4038D" w:rsidP="006508B9">
            <w:pPr>
              <w:autoSpaceDE w:val="0"/>
              <w:autoSpaceDN w:val="0"/>
              <w:adjustRightInd w:val="0"/>
              <w:spacing w:after="0" w:line="240" w:lineRule="auto"/>
              <w:ind w:left="0" w:right="0"/>
              <w:jc w:val="center"/>
              <w:rPr>
                <w:bCs w:val="0"/>
                <w:szCs w:val="20"/>
              </w:rPr>
            </w:pPr>
          </w:p>
        </w:tc>
      </w:tr>
      <w:tr w:rsidR="006508B9" w:rsidRPr="006508B9" w14:paraId="3E39DEFA" w14:textId="77777777" w:rsidTr="0035001A">
        <w:tc>
          <w:tcPr>
            <w:tcW w:w="709" w:type="dxa"/>
          </w:tcPr>
          <w:p w14:paraId="5E48AB73" w14:textId="02F68981" w:rsidR="006508B9" w:rsidRPr="006508B9" w:rsidRDefault="00B311E7" w:rsidP="006508B9">
            <w:pPr>
              <w:autoSpaceDE w:val="0"/>
              <w:autoSpaceDN w:val="0"/>
              <w:spacing w:after="0" w:line="240" w:lineRule="auto"/>
              <w:ind w:left="0" w:right="0"/>
              <w:jc w:val="center"/>
              <w:rPr>
                <w:bCs w:val="0"/>
                <w:szCs w:val="20"/>
              </w:rPr>
            </w:pPr>
            <w:r>
              <w:rPr>
                <w:bCs w:val="0"/>
                <w:szCs w:val="20"/>
              </w:rPr>
              <w:t>2</w:t>
            </w:r>
            <w:r w:rsidR="006508B9" w:rsidRPr="006508B9">
              <w:rPr>
                <w:bCs w:val="0"/>
                <w:szCs w:val="20"/>
              </w:rPr>
              <w:t>.</w:t>
            </w:r>
          </w:p>
        </w:tc>
        <w:tc>
          <w:tcPr>
            <w:tcW w:w="4961" w:type="dxa"/>
          </w:tcPr>
          <w:p w14:paraId="24E64960" w14:textId="0700A860" w:rsidR="006508B9" w:rsidRPr="006508B9" w:rsidRDefault="00433E2D" w:rsidP="006508B9">
            <w:pPr>
              <w:spacing w:after="0" w:line="240" w:lineRule="auto"/>
              <w:ind w:left="0" w:right="0"/>
              <w:rPr>
                <w:bCs w:val="0"/>
                <w:szCs w:val="20"/>
              </w:rPr>
            </w:pPr>
            <w:r w:rsidRPr="00592437">
              <w:rPr>
                <w:rStyle w:val="gradivoZnak"/>
                <w:rFonts w:eastAsiaTheme="majorEastAsia"/>
                <w:noProof w:val="0"/>
              </w:rPr>
              <w:t>Sklep o porabi presežka prihodkov nad odhodki Ljudske univerze Nova Gorica iz preteklih let</w:t>
            </w:r>
          </w:p>
        </w:tc>
        <w:tc>
          <w:tcPr>
            <w:tcW w:w="1134" w:type="dxa"/>
          </w:tcPr>
          <w:p w14:paraId="31999F40" w14:textId="77777777" w:rsidR="006508B9" w:rsidRPr="006508B9" w:rsidRDefault="006508B9" w:rsidP="006508B9">
            <w:pPr>
              <w:autoSpaceDE w:val="0"/>
              <w:autoSpaceDN w:val="0"/>
              <w:adjustRightInd w:val="0"/>
              <w:spacing w:after="0" w:line="240" w:lineRule="auto"/>
              <w:ind w:left="0" w:right="0"/>
              <w:jc w:val="center"/>
              <w:rPr>
                <w:bCs w:val="0"/>
                <w:szCs w:val="20"/>
              </w:rPr>
            </w:pPr>
            <w:r w:rsidRPr="006508B9">
              <w:rPr>
                <w:bCs w:val="0"/>
                <w:szCs w:val="20"/>
              </w:rPr>
              <w:t>●</w:t>
            </w:r>
          </w:p>
        </w:tc>
        <w:tc>
          <w:tcPr>
            <w:tcW w:w="1276" w:type="dxa"/>
          </w:tcPr>
          <w:p w14:paraId="6D7F16A4" w14:textId="77777777" w:rsidR="006508B9" w:rsidRPr="006508B9" w:rsidRDefault="006508B9" w:rsidP="006508B9">
            <w:pPr>
              <w:autoSpaceDE w:val="0"/>
              <w:autoSpaceDN w:val="0"/>
              <w:adjustRightInd w:val="0"/>
              <w:spacing w:after="0" w:line="240" w:lineRule="auto"/>
              <w:ind w:left="0" w:right="0"/>
              <w:jc w:val="center"/>
              <w:rPr>
                <w:bCs w:val="0"/>
                <w:szCs w:val="20"/>
              </w:rPr>
            </w:pPr>
          </w:p>
        </w:tc>
        <w:tc>
          <w:tcPr>
            <w:tcW w:w="1134" w:type="dxa"/>
          </w:tcPr>
          <w:p w14:paraId="3F947ADA" w14:textId="77777777" w:rsidR="006508B9" w:rsidRPr="006508B9" w:rsidRDefault="006508B9" w:rsidP="006508B9">
            <w:pPr>
              <w:autoSpaceDE w:val="0"/>
              <w:autoSpaceDN w:val="0"/>
              <w:adjustRightInd w:val="0"/>
              <w:spacing w:after="0" w:line="240" w:lineRule="auto"/>
              <w:ind w:left="0" w:right="0"/>
              <w:jc w:val="center"/>
              <w:rPr>
                <w:bCs w:val="0"/>
                <w:szCs w:val="20"/>
              </w:rPr>
            </w:pPr>
          </w:p>
        </w:tc>
      </w:tr>
    </w:tbl>
    <w:p w14:paraId="3BCE4BF7" w14:textId="7F1825DC" w:rsidR="006508B9" w:rsidRPr="006508B9" w:rsidRDefault="006508B9" w:rsidP="0078711D">
      <w:pPr>
        <w:keepNext/>
        <w:keepLines/>
        <w:spacing w:before="240"/>
        <w:ind w:right="0"/>
        <w:outlineLvl w:val="1"/>
        <w:rPr>
          <w:rFonts w:eastAsiaTheme="majorEastAsia" w:cstheme="majorBidi"/>
          <w:b/>
          <w:color w:val="2F5496" w:themeColor="accent1" w:themeShade="BF"/>
          <w:szCs w:val="20"/>
        </w:rPr>
      </w:pPr>
      <w:r>
        <w:rPr>
          <w:rFonts w:eastAsiaTheme="majorEastAsia" w:cstheme="majorBidi"/>
          <w:b/>
          <w:color w:val="2F5496" w:themeColor="accent1" w:themeShade="BF"/>
          <w:szCs w:val="20"/>
        </w:rPr>
        <w:t>13</w:t>
      </w:r>
      <w:r w:rsidRPr="006508B9">
        <w:rPr>
          <w:rFonts w:eastAsiaTheme="majorEastAsia" w:cstheme="majorBidi"/>
          <w:b/>
          <w:color w:val="2F5496" w:themeColor="accent1" w:themeShade="BF"/>
          <w:szCs w:val="20"/>
        </w:rPr>
        <w:t xml:space="preserve">. IZREDNA SEJA MESTNEGA SVETA, </w:t>
      </w:r>
      <w:r>
        <w:rPr>
          <w:rFonts w:eastAsiaTheme="majorEastAsia" w:cstheme="majorBidi"/>
          <w:b/>
          <w:color w:val="2F5496" w:themeColor="accent1" w:themeShade="BF"/>
          <w:szCs w:val="20"/>
        </w:rPr>
        <w:t>13</w:t>
      </w:r>
      <w:r w:rsidRPr="006508B9">
        <w:rPr>
          <w:rFonts w:eastAsiaTheme="majorEastAsia" w:cstheme="majorBidi"/>
          <w:b/>
          <w:color w:val="2F5496" w:themeColor="accent1" w:themeShade="BF"/>
          <w:szCs w:val="20"/>
        </w:rPr>
        <w:t xml:space="preserve">. </w:t>
      </w:r>
      <w:r>
        <w:rPr>
          <w:rFonts w:eastAsiaTheme="majorEastAsia" w:cstheme="majorBidi"/>
          <w:b/>
          <w:color w:val="2F5496" w:themeColor="accent1" w:themeShade="BF"/>
          <w:szCs w:val="20"/>
        </w:rPr>
        <w:t>julija</w:t>
      </w:r>
      <w:r w:rsidRPr="006508B9">
        <w:rPr>
          <w:rFonts w:eastAsiaTheme="majorEastAsia" w:cstheme="majorBidi"/>
          <w:b/>
          <w:color w:val="2F5496" w:themeColor="accent1" w:themeShade="BF"/>
          <w:szCs w:val="20"/>
        </w:rPr>
        <w:t xml:space="preserve"> 2026</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1134"/>
        <w:gridCol w:w="1276"/>
        <w:gridCol w:w="1134"/>
      </w:tblGrid>
      <w:tr w:rsidR="006508B9" w:rsidRPr="006508B9" w14:paraId="52B9CAA7" w14:textId="77777777" w:rsidTr="0035001A">
        <w:tc>
          <w:tcPr>
            <w:tcW w:w="709" w:type="dxa"/>
          </w:tcPr>
          <w:p w14:paraId="7445093C" w14:textId="77777777" w:rsidR="006508B9" w:rsidRPr="006508B9" w:rsidRDefault="006508B9" w:rsidP="00A90BDF">
            <w:pPr>
              <w:tabs>
                <w:tab w:val="left" w:pos="935"/>
              </w:tabs>
              <w:autoSpaceDE w:val="0"/>
              <w:autoSpaceDN w:val="0"/>
              <w:spacing w:after="0" w:line="240" w:lineRule="auto"/>
              <w:ind w:left="0" w:right="0"/>
              <w:jc w:val="center"/>
              <w:rPr>
                <w:bCs w:val="0"/>
                <w:szCs w:val="20"/>
              </w:rPr>
            </w:pPr>
            <w:proofErr w:type="spellStart"/>
            <w:r w:rsidRPr="006508B9">
              <w:rPr>
                <w:bCs w:val="0"/>
                <w:szCs w:val="20"/>
              </w:rPr>
              <w:t>zap</w:t>
            </w:r>
            <w:proofErr w:type="spellEnd"/>
            <w:r w:rsidRPr="006508B9">
              <w:rPr>
                <w:bCs w:val="0"/>
                <w:szCs w:val="20"/>
              </w:rPr>
              <w:t>.</w:t>
            </w:r>
          </w:p>
          <w:p w14:paraId="17804014" w14:textId="77777777" w:rsidR="006508B9" w:rsidRPr="006508B9" w:rsidRDefault="006508B9" w:rsidP="00A90BDF">
            <w:pPr>
              <w:tabs>
                <w:tab w:val="left" w:pos="935"/>
              </w:tabs>
              <w:autoSpaceDE w:val="0"/>
              <w:autoSpaceDN w:val="0"/>
              <w:spacing w:after="0" w:line="240" w:lineRule="auto"/>
              <w:ind w:left="0" w:right="0"/>
              <w:jc w:val="center"/>
              <w:rPr>
                <w:bCs w:val="0"/>
                <w:szCs w:val="20"/>
              </w:rPr>
            </w:pPr>
            <w:r w:rsidRPr="006508B9">
              <w:rPr>
                <w:bCs w:val="0"/>
                <w:szCs w:val="20"/>
              </w:rPr>
              <w:t>št.</w:t>
            </w:r>
          </w:p>
        </w:tc>
        <w:tc>
          <w:tcPr>
            <w:tcW w:w="4961" w:type="dxa"/>
          </w:tcPr>
          <w:p w14:paraId="2E270DB8" w14:textId="77777777" w:rsidR="006508B9" w:rsidRPr="006508B9" w:rsidRDefault="006508B9" w:rsidP="00A90BDF">
            <w:pPr>
              <w:tabs>
                <w:tab w:val="left" w:pos="935"/>
              </w:tabs>
              <w:autoSpaceDE w:val="0"/>
              <w:autoSpaceDN w:val="0"/>
              <w:spacing w:after="0" w:line="240" w:lineRule="auto"/>
              <w:ind w:left="0" w:right="0"/>
              <w:jc w:val="center"/>
              <w:rPr>
                <w:bCs w:val="0"/>
                <w:szCs w:val="20"/>
              </w:rPr>
            </w:pPr>
            <w:r w:rsidRPr="006508B9">
              <w:rPr>
                <w:bCs w:val="0"/>
                <w:szCs w:val="20"/>
              </w:rPr>
              <w:t>SKLEP OZ. AKT</w:t>
            </w:r>
          </w:p>
        </w:tc>
        <w:tc>
          <w:tcPr>
            <w:tcW w:w="1134" w:type="dxa"/>
          </w:tcPr>
          <w:p w14:paraId="2B460624" w14:textId="77777777" w:rsidR="006508B9" w:rsidRPr="006508B9" w:rsidRDefault="006508B9" w:rsidP="00A90BDF">
            <w:pPr>
              <w:tabs>
                <w:tab w:val="left" w:pos="935"/>
              </w:tabs>
              <w:autoSpaceDE w:val="0"/>
              <w:autoSpaceDN w:val="0"/>
              <w:spacing w:after="0" w:line="240" w:lineRule="auto"/>
              <w:ind w:left="0" w:right="0"/>
              <w:jc w:val="center"/>
              <w:rPr>
                <w:bCs w:val="0"/>
                <w:szCs w:val="20"/>
              </w:rPr>
            </w:pPr>
            <w:r w:rsidRPr="006508B9">
              <w:rPr>
                <w:bCs w:val="0"/>
                <w:szCs w:val="20"/>
              </w:rPr>
              <w:t>IZVRŠEN</w:t>
            </w:r>
          </w:p>
        </w:tc>
        <w:tc>
          <w:tcPr>
            <w:tcW w:w="1276" w:type="dxa"/>
          </w:tcPr>
          <w:p w14:paraId="386652B1" w14:textId="77777777" w:rsidR="006508B9" w:rsidRPr="006508B9" w:rsidRDefault="006508B9" w:rsidP="00A90BDF">
            <w:pPr>
              <w:tabs>
                <w:tab w:val="left" w:pos="935"/>
              </w:tabs>
              <w:autoSpaceDE w:val="0"/>
              <w:autoSpaceDN w:val="0"/>
              <w:spacing w:after="0" w:line="240" w:lineRule="auto"/>
              <w:ind w:left="-120" w:right="0" w:firstLine="22"/>
              <w:jc w:val="center"/>
              <w:rPr>
                <w:bCs w:val="0"/>
                <w:szCs w:val="20"/>
              </w:rPr>
            </w:pPr>
            <w:r w:rsidRPr="006508B9">
              <w:rPr>
                <w:bCs w:val="0"/>
                <w:szCs w:val="20"/>
              </w:rPr>
              <w:t>V IZVRŠEVA-NJU</w:t>
            </w:r>
          </w:p>
        </w:tc>
        <w:tc>
          <w:tcPr>
            <w:tcW w:w="1134" w:type="dxa"/>
          </w:tcPr>
          <w:p w14:paraId="487F324F" w14:textId="77777777" w:rsidR="006508B9" w:rsidRPr="006508B9" w:rsidRDefault="006508B9" w:rsidP="00A90BDF">
            <w:pPr>
              <w:tabs>
                <w:tab w:val="left" w:pos="935"/>
              </w:tabs>
              <w:autoSpaceDE w:val="0"/>
              <w:autoSpaceDN w:val="0"/>
              <w:spacing w:after="0" w:line="240" w:lineRule="auto"/>
              <w:ind w:left="0" w:right="0"/>
              <w:jc w:val="center"/>
              <w:rPr>
                <w:bCs w:val="0"/>
                <w:szCs w:val="20"/>
              </w:rPr>
            </w:pPr>
            <w:r w:rsidRPr="006508B9">
              <w:rPr>
                <w:bCs w:val="0"/>
                <w:szCs w:val="20"/>
              </w:rPr>
              <w:t>NI IZVRŠEN</w:t>
            </w:r>
          </w:p>
        </w:tc>
      </w:tr>
      <w:tr w:rsidR="006508B9" w:rsidRPr="006508B9" w14:paraId="560C760E" w14:textId="77777777" w:rsidTr="0035001A">
        <w:tc>
          <w:tcPr>
            <w:tcW w:w="709" w:type="dxa"/>
          </w:tcPr>
          <w:p w14:paraId="3CA04D39" w14:textId="77777777" w:rsidR="006508B9" w:rsidRPr="006508B9" w:rsidRDefault="006508B9" w:rsidP="00A90BDF">
            <w:pPr>
              <w:autoSpaceDE w:val="0"/>
              <w:autoSpaceDN w:val="0"/>
              <w:spacing w:after="0" w:line="240" w:lineRule="auto"/>
              <w:ind w:left="0" w:right="0"/>
              <w:jc w:val="center"/>
              <w:rPr>
                <w:bCs w:val="0"/>
                <w:szCs w:val="20"/>
              </w:rPr>
            </w:pPr>
            <w:r w:rsidRPr="006508B9">
              <w:rPr>
                <w:bCs w:val="0"/>
                <w:szCs w:val="20"/>
              </w:rPr>
              <w:t>1.</w:t>
            </w:r>
          </w:p>
        </w:tc>
        <w:tc>
          <w:tcPr>
            <w:tcW w:w="4961" w:type="dxa"/>
          </w:tcPr>
          <w:p w14:paraId="6CBF5467" w14:textId="01584B69" w:rsidR="007E1E53" w:rsidRPr="006508B9" w:rsidRDefault="007E1E53" w:rsidP="00A90BDF">
            <w:pPr>
              <w:spacing w:after="0" w:line="240" w:lineRule="auto"/>
              <w:ind w:left="0" w:right="0"/>
              <w:rPr>
                <w:bCs w:val="0"/>
                <w:szCs w:val="20"/>
              </w:rPr>
            </w:pPr>
            <w:r>
              <w:t>Sklep o imenovanju volilne komisije za izvedbo tajnih volitev elektorjev Mestne občine Nova Gorica v volilno telo 12. volilne enote ter za določitev kandidata za nadomestnega člana Državnega sveta Republike Slovenije</w:t>
            </w:r>
          </w:p>
        </w:tc>
        <w:tc>
          <w:tcPr>
            <w:tcW w:w="1134" w:type="dxa"/>
          </w:tcPr>
          <w:p w14:paraId="0315E550" w14:textId="77777777" w:rsidR="006508B9" w:rsidRPr="006508B9" w:rsidRDefault="006508B9" w:rsidP="00A90BDF">
            <w:pPr>
              <w:autoSpaceDE w:val="0"/>
              <w:autoSpaceDN w:val="0"/>
              <w:adjustRightInd w:val="0"/>
              <w:spacing w:after="0" w:line="240" w:lineRule="auto"/>
              <w:ind w:left="0" w:right="0"/>
              <w:jc w:val="center"/>
              <w:rPr>
                <w:bCs w:val="0"/>
                <w:szCs w:val="20"/>
              </w:rPr>
            </w:pPr>
            <w:r w:rsidRPr="006508B9">
              <w:rPr>
                <w:bCs w:val="0"/>
                <w:szCs w:val="20"/>
              </w:rPr>
              <w:t>●</w:t>
            </w:r>
          </w:p>
        </w:tc>
        <w:tc>
          <w:tcPr>
            <w:tcW w:w="1276" w:type="dxa"/>
          </w:tcPr>
          <w:p w14:paraId="7A0AE522" w14:textId="77777777" w:rsidR="006508B9" w:rsidRPr="006508B9" w:rsidRDefault="006508B9" w:rsidP="00A90BDF">
            <w:pPr>
              <w:autoSpaceDE w:val="0"/>
              <w:autoSpaceDN w:val="0"/>
              <w:adjustRightInd w:val="0"/>
              <w:spacing w:after="0" w:line="240" w:lineRule="auto"/>
              <w:ind w:left="0" w:right="0"/>
              <w:jc w:val="center"/>
              <w:rPr>
                <w:bCs w:val="0"/>
                <w:szCs w:val="20"/>
              </w:rPr>
            </w:pPr>
          </w:p>
        </w:tc>
        <w:tc>
          <w:tcPr>
            <w:tcW w:w="1134" w:type="dxa"/>
          </w:tcPr>
          <w:p w14:paraId="0F05369A" w14:textId="77777777" w:rsidR="006508B9" w:rsidRPr="006508B9" w:rsidRDefault="006508B9" w:rsidP="00A90BDF">
            <w:pPr>
              <w:autoSpaceDE w:val="0"/>
              <w:autoSpaceDN w:val="0"/>
              <w:adjustRightInd w:val="0"/>
              <w:spacing w:after="0" w:line="240" w:lineRule="auto"/>
              <w:ind w:left="0" w:right="0"/>
              <w:jc w:val="center"/>
              <w:rPr>
                <w:bCs w:val="0"/>
                <w:szCs w:val="20"/>
              </w:rPr>
            </w:pPr>
          </w:p>
        </w:tc>
      </w:tr>
      <w:tr w:rsidR="00B311E7" w:rsidRPr="006508B9" w14:paraId="34CBCD83" w14:textId="77777777" w:rsidTr="0035001A">
        <w:tc>
          <w:tcPr>
            <w:tcW w:w="709" w:type="dxa"/>
          </w:tcPr>
          <w:p w14:paraId="08C57AF5" w14:textId="2C632B0C" w:rsidR="00B311E7" w:rsidRPr="006508B9" w:rsidRDefault="00EB10B0" w:rsidP="00A90BDF">
            <w:pPr>
              <w:autoSpaceDE w:val="0"/>
              <w:autoSpaceDN w:val="0"/>
              <w:spacing w:after="0" w:line="240" w:lineRule="auto"/>
              <w:ind w:left="0" w:right="0"/>
              <w:jc w:val="center"/>
              <w:rPr>
                <w:bCs w:val="0"/>
                <w:szCs w:val="20"/>
              </w:rPr>
            </w:pPr>
            <w:r>
              <w:rPr>
                <w:bCs w:val="0"/>
                <w:szCs w:val="20"/>
              </w:rPr>
              <w:t>2.</w:t>
            </w:r>
          </w:p>
        </w:tc>
        <w:tc>
          <w:tcPr>
            <w:tcW w:w="4961" w:type="dxa"/>
          </w:tcPr>
          <w:p w14:paraId="1B0ACD6B" w14:textId="7C2D4339" w:rsidR="00B311E7" w:rsidRPr="006508B9" w:rsidRDefault="005D0571" w:rsidP="00A90BDF">
            <w:pPr>
              <w:spacing w:after="0" w:line="240" w:lineRule="auto"/>
              <w:ind w:left="0" w:right="0"/>
              <w:rPr>
                <w:bCs w:val="0"/>
                <w:szCs w:val="20"/>
              </w:rPr>
            </w:pPr>
            <w:r w:rsidRPr="005D0571">
              <w:rPr>
                <w:bCs w:val="0"/>
                <w:szCs w:val="20"/>
              </w:rPr>
              <w:t>Sklep o imenovanju predstavnikov Mestne občine Nova Gorica (elektorjev) v volilno telo 12. volilne enote za nadomestne volitve člana Državnega sveta Republike Slovenije – predstavnika lokalnih interesov</w:t>
            </w:r>
          </w:p>
        </w:tc>
        <w:tc>
          <w:tcPr>
            <w:tcW w:w="1134" w:type="dxa"/>
          </w:tcPr>
          <w:p w14:paraId="08772F22" w14:textId="6FC8BD60" w:rsidR="00B311E7" w:rsidRPr="006508B9" w:rsidRDefault="00A63F50" w:rsidP="00A90BDF">
            <w:pPr>
              <w:autoSpaceDE w:val="0"/>
              <w:autoSpaceDN w:val="0"/>
              <w:adjustRightInd w:val="0"/>
              <w:spacing w:after="0" w:line="240" w:lineRule="auto"/>
              <w:ind w:left="0" w:right="0"/>
              <w:jc w:val="center"/>
              <w:rPr>
                <w:bCs w:val="0"/>
                <w:szCs w:val="20"/>
              </w:rPr>
            </w:pPr>
            <w:r w:rsidRPr="006508B9">
              <w:rPr>
                <w:bCs w:val="0"/>
                <w:szCs w:val="20"/>
              </w:rPr>
              <w:t>●</w:t>
            </w:r>
          </w:p>
        </w:tc>
        <w:tc>
          <w:tcPr>
            <w:tcW w:w="1276" w:type="dxa"/>
          </w:tcPr>
          <w:p w14:paraId="5F57D3BD" w14:textId="77777777" w:rsidR="00B311E7" w:rsidRPr="006508B9" w:rsidRDefault="00B311E7" w:rsidP="00A90BDF">
            <w:pPr>
              <w:autoSpaceDE w:val="0"/>
              <w:autoSpaceDN w:val="0"/>
              <w:adjustRightInd w:val="0"/>
              <w:spacing w:after="0" w:line="240" w:lineRule="auto"/>
              <w:ind w:left="0" w:right="0"/>
              <w:jc w:val="center"/>
              <w:rPr>
                <w:bCs w:val="0"/>
                <w:szCs w:val="20"/>
              </w:rPr>
            </w:pPr>
          </w:p>
        </w:tc>
        <w:tc>
          <w:tcPr>
            <w:tcW w:w="1134" w:type="dxa"/>
          </w:tcPr>
          <w:p w14:paraId="4762CFD4" w14:textId="77777777" w:rsidR="00B311E7" w:rsidRPr="006508B9" w:rsidRDefault="00B311E7" w:rsidP="00A90BDF">
            <w:pPr>
              <w:autoSpaceDE w:val="0"/>
              <w:autoSpaceDN w:val="0"/>
              <w:adjustRightInd w:val="0"/>
              <w:spacing w:after="0" w:line="240" w:lineRule="auto"/>
              <w:ind w:left="0" w:right="0"/>
              <w:jc w:val="center"/>
              <w:rPr>
                <w:bCs w:val="0"/>
                <w:szCs w:val="20"/>
              </w:rPr>
            </w:pPr>
          </w:p>
        </w:tc>
      </w:tr>
      <w:tr w:rsidR="00B311E7" w:rsidRPr="006508B9" w14:paraId="2678CC9A" w14:textId="77777777" w:rsidTr="0035001A">
        <w:tc>
          <w:tcPr>
            <w:tcW w:w="709" w:type="dxa"/>
          </w:tcPr>
          <w:p w14:paraId="164FEDAD" w14:textId="4172C987" w:rsidR="00B311E7" w:rsidRPr="006508B9" w:rsidRDefault="00EB10B0" w:rsidP="00A90BDF">
            <w:pPr>
              <w:autoSpaceDE w:val="0"/>
              <w:autoSpaceDN w:val="0"/>
              <w:spacing w:after="0" w:line="240" w:lineRule="auto"/>
              <w:ind w:left="0" w:right="0"/>
              <w:jc w:val="center"/>
              <w:rPr>
                <w:bCs w:val="0"/>
                <w:szCs w:val="20"/>
              </w:rPr>
            </w:pPr>
            <w:r>
              <w:rPr>
                <w:bCs w:val="0"/>
                <w:szCs w:val="20"/>
              </w:rPr>
              <w:t>3.</w:t>
            </w:r>
          </w:p>
        </w:tc>
        <w:tc>
          <w:tcPr>
            <w:tcW w:w="4961" w:type="dxa"/>
          </w:tcPr>
          <w:p w14:paraId="135DCBD5" w14:textId="10032ADD" w:rsidR="00B311E7" w:rsidRPr="006508B9" w:rsidRDefault="00EB10B0" w:rsidP="00A90BDF">
            <w:pPr>
              <w:spacing w:after="0" w:line="240" w:lineRule="auto"/>
              <w:ind w:left="0" w:right="0"/>
              <w:rPr>
                <w:bCs w:val="0"/>
                <w:szCs w:val="20"/>
              </w:rPr>
            </w:pPr>
            <w:r w:rsidRPr="0004079C">
              <w:t>Sklep o določitvi kandidata Mestne občine Nova Gorica za nadomestnega člana Državnega sveta Republike Slovenije – predstavnika lokalnih interesov, v 12. volilni enoti</w:t>
            </w:r>
          </w:p>
        </w:tc>
        <w:tc>
          <w:tcPr>
            <w:tcW w:w="1134" w:type="dxa"/>
          </w:tcPr>
          <w:p w14:paraId="106176E2" w14:textId="031609E9" w:rsidR="00B311E7" w:rsidRPr="006508B9" w:rsidRDefault="00A63F50" w:rsidP="00A90BDF">
            <w:pPr>
              <w:autoSpaceDE w:val="0"/>
              <w:autoSpaceDN w:val="0"/>
              <w:adjustRightInd w:val="0"/>
              <w:spacing w:after="0" w:line="240" w:lineRule="auto"/>
              <w:ind w:left="0" w:right="0"/>
              <w:jc w:val="center"/>
              <w:rPr>
                <w:bCs w:val="0"/>
                <w:szCs w:val="20"/>
              </w:rPr>
            </w:pPr>
            <w:r w:rsidRPr="006508B9">
              <w:rPr>
                <w:bCs w:val="0"/>
                <w:szCs w:val="20"/>
              </w:rPr>
              <w:t>●</w:t>
            </w:r>
          </w:p>
        </w:tc>
        <w:tc>
          <w:tcPr>
            <w:tcW w:w="1276" w:type="dxa"/>
          </w:tcPr>
          <w:p w14:paraId="061A810A" w14:textId="77777777" w:rsidR="00B311E7" w:rsidRPr="006508B9" w:rsidRDefault="00B311E7" w:rsidP="00A90BDF">
            <w:pPr>
              <w:autoSpaceDE w:val="0"/>
              <w:autoSpaceDN w:val="0"/>
              <w:adjustRightInd w:val="0"/>
              <w:spacing w:after="0" w:line="240" w:lineRule="auto"/>
              <w:ind w:left="0" w:right="0"/>
              <w:jc w:val="center"/>
              <w:rPr>
                <w:bCs w:val="0"/>
                <w:szCs w:val="20"/>
              </w:rPr>
            </w:pPr>
          </w:p>
        </w:tc>
        <w:tc>
          <w:tcPr>
            <w:tcW w:w="1134" w:type="dxa"/>
          </w:tcPr>
          <w:p w14:paraId="41D5144E" w14:textId="77777777" w:rsidR="00B311E7" w:rsidRPr="006508B9" w:rsidRDefault="00B311E7" w:rsidP="00A90BDF">
            <w:pPr>
              <w:autoSpaceDE w:val="0"/>
              <w:autoSpaceDN w:val="0"/>
              <w:adjustRightInd w:val="0"/>
              <w:spacing w:after="0" w:line="240" w:lineRule="auto"/>
              <w:ind w:left="0" w:right="0"/>
              <w:jc w:val="center"/>
              <w:rPr>
                <w:bCs w:val="0"/>
                <w:szCs w:val="20"/>
              </w:rPr>
            </w:pPr>
          </w:p>
        </w:tc>
      </w:tr>
    </w:tbl>
    <w:p w14:paraId="39968429" w14:textId="77777777" w:rsidR="007917C7" w:rsidRDefault="007917C7" w:rsidP="00AA784A">
      <w:pPr>
        <w:spacing w:after="0"/>
        <w:rPr>
          <w:rFonts w:ascii="Segoe UI Symbol" w:hAnsi="Segoe UI Symbol" w:cs="Segoe UI Symbol"/>
          <w:color w:val="2F5496" w:themeColor="accent1" w:themeShade="BF"/>
        </w:rPr>
      </w:pPr>
    </w:p>
    <w:p w14:paraId="059A6EAA" w14:textId="77777777" w:rsidR="004A6909" w:rsidRDefault="004A6909" w:rsidP="00AA784A">
      <w:pPr>
        <w:spacing w:after="0"/>
        <w:rPr>
          <w:rFonts w:ascii="Segoe UI Symbol" w:hAnsi="Segoe UI Symbol" w:cs="Segoe UI Symbol"/>
          <w:color w:val="2F5496" w:themeColor="accent1" w:themeShade="BF"/>
        </w:rPr>
      </w:pPr>
    </w:p>
    <w:p w14:paraId="1FA54B9E" w14:textId="77777777" w:rsidR="004A6909" w:rsidRDefault="004A6909" w:rsidP="00AA784A">
      <w:pPr>
        <w:spacing w:after="0"/>
        <w:rPr>
          <w:rFonts w:ascii="Segoe UI Symbol" w:hAnsi="Segoe UI Symbol" w:cs="Segoe UI Symbol"/>
          <w:color w:val="2F5496" w:themeColor="accent1" w:themeShade="BF"/>
        </w:rPr>
      </w:pPr>
    </w:p>
    <w:p w14:paraId="36D892F0" w14:textId="77777777" w:rsidR="004A6909" w:rsidRDefault="004A6909" w:rsidP="00AA784A">
      <w:pPr>
        <w:spacing w:after="0"/>
        <w:rPr>
          <w:rFonts w:ascii="Segoe UI Symbol" w:hAnsi="Segoe UI Symbol" w:cs="Segoe UI Symbol"/>
          <w:color w:val="2F5496" w:themeColor="accent1" w:themeShade="BF"/>
        </w:rPr>
      </w:pPr>
    </w:p>
    <w:p w14:paraId="18C06A11" w14:textId="77777777" w:rsidR="004A6909" w:rsidRDefault="004A6909" w:rsidP="00AA784A">
      <w:pPr>
        <w:spacing w:after="0"/>
        <w:rPr>
          <w:rFonts w:ascii="Segoe UI Symbol" w:hAnsi="Segoe UI Symbol" w:cs="Segoe UI Symbol"/>
          <w:color w:val="2F5496" w:themeColor="accent1" w:themeShade="BF"/>
        </w:rPr>
      </w:pPr>
    </w:p>
    <w:p w14:paraId="4819A16C" w14:textId="77777777" w:rsidR="004A6909" w:rsidRDefault="004A6909" w:rsidP="00AA784A">
      <w:pPr>
        <w:spacing w:after="0"/>
        <w:rPr>
          <w:rFonts w:ascii="Segoe UI Symbol" w:hAnsi="Segoe UI Symbol" w:cs="Segoe UI Symbol"/>
          <w:color w:val="2F5496" w:themeColor="accent1" w:themeShade="BF"/>
        </w:rPr>
      </w:pPr>
    </w:p>
    <w:p w14:paraId="6D7DBB16" w14:textId="77777777" w:rsidR="004A6909" w:rsidRDefault="004A6909" w:rsidP="00AA784A">
      <w:pPr>
        <w:spacing w:after="0"/>
        <w:rPr>
          <w:rFonts w:ascii="Segoe UI Symbol" w:hAnsi="Segoe UI Symbol" w:cs="Segoe UI Symbol"/>
          <w:color w:val="2F5496" w:themeColor="accent1" w:themeShade="BF"/>
        </w:rPr>
      </w:pPr>
    </w:p>
    <w:p w14:paraId="43DDAA4E" w14:textId="10E51C3B" w:rsidR="00B13763" w:rsidRPr="0038702A" w:rsidRDefault="00AA784A" w:rsidP="0038702A">
      <w:pPr>
        <w:spacing w:after="0"/>
        <w:ind w:right="-711"/>
        <w:rPr>
          <w:color w:val="2F5496" w:themeColor="accent1" w:themeShade="BF"/>
        </w:rPr>
      </w:pPr>
      <w:r w:rsidRPr="00AA784A">
        <w:rPr>
          <w:rFonts w:ascii="Segoe UI Symbol" w:hAnsi="Segoe UI Symbol" w:cs="Segoe UI Symbol"/>
          <w:color w:val="2F5496" w:themeColor="accent1" w:themeShade="BF"/>
        </w:rPr>
        <w:lastRenderedPageBreak/>
        <w:t>♦♦♦♦♦♦♦♦♦♦♦♦♦♦♦♦♦♦♦♦♦♦♦♦♦♦♦♦♦♦♦♦♦♦♦♦♦♦♦♦♦♦♦♦♦♦♦♦♦♦♦♦♦♦♦♦♦♦</w:t>
      </w:r>
      <w:bookmarkStart w:id="1" w:name="_Hlk208828362"/>
      <w:r w:rsidRPr="00AA784A">
        <w:rPr>
          <w:rFonts w:ascii="Segoe UI Symbol" w:hAnsi="Segoe UI Symbol" w:cs="Segoe UI Symbol"/>
          <w:color w:val="2F5496" w:themeColor="accent1" w:themeShade="BF"/>
        </w:rPr>
        <w:t>♦♦♦♦</w:t>
      </w:r>
      <w:bookmarkEnd w:id="1"/>
      <w:r w:rsidR="0076541A" w:rsidRPr="00AA784A">
        <w:rPr>
          <w:rFonts w:ascii="Segoe UI Symbol" w:hAnsi="Segoe UI Symbol" w:cs="Segoe UI Symbol"/>
          <w:color w:val="2F5496" w:themeColor="accent1" w:themeShade="BF"/>
        </w:rPr>
        <w:t>♦♦♦♦</w:t>
      </w:r>
    </w:p>
    <w:p w14:paraId="5C7614E5" w14:textId="134B1E7F" w:rsidR="00B418C5" w:rsidRPr="00521DC5" w:rsidRDefault="00B418C5" w:rsidP="00B13763">
      <w:pPr>
        <w:pStyle w:val="Naslov2"/>
        <w:spacing w:before="120" w:after="120" w:line="288" w:lineRule="auto"/>
        <w:rPr>
          <w:noProof w:val="0"/>
          <w:sz w:val="20"/>
          <w:szCs w:val="20"/>
        </w:rPr>
      </w:pPr>
      <w:r w:rsidRPr="00521DC5">
        <w:rPr>
          <w:noProof w:val="0"/>
          <w:sz w:val="20"/>
          <w:szCs w:val="20"/>
        </w:rPr>
        <w:t>6. SEJA MESTNEGA SVETA, 22. junij 2023</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1134"/>
        <w:gridCol w:w="1276"/>
        <w:gridCol w:w="1134"/>
      </w:tblGrid>
      <w:tr w:rsidR="00B418C5" w:rsidRPr="00521DC5" w14:paraId="32CDD9F3" w14:textId="77777777" w:rsidTr="0052689E">
        <w:trPr>
          <w:trHeight w:val="663"/>
        </w:trPr>
        <w:tc>
          <w:tcPr>
            <w:tcW w:w="709" w:type="dxa"/>
          </w:tcPr>
          <w:p w14:paraId="390C8B21" w14:textId="0F45BB16" w:rsidR="00B418C5" w:rsidRPr="00521DC5" w:rsidRDefault="00C23A53" w:rsidP="0013259F">
            <w:pPr>
              <w:tabs>
                <w:tab w:val="left" w:pos="935"/>
              </w:tabs>
              <w:autoSpaceDE w:val="0"/>
              <w:autoSpaceDN w:val="0"/>
              <w:spacing w:after="0" w:line="240" w:lineRule="auto"/>
              <w:ind w:left="0" w:right="0"/>
              <w:jc w:val="center"/>
              <w:rPr>
                <w:bCs w:val="0"/>
                <w:szCs w:val="20"/>
              </w:rPr>
            </w:pPr>
            <w:bookmarkStart w:id="2" w:name="_Hlk205193349"/>
            <w:r>
              <w:rPr>
                <w:bCs w:val="0"/>
                <w:szCs w:val="20"/>
              </w:rPr>
              <w:t>ZAP</w:t>
            </w:r>
            <w:r w:rsidR="00B418C5" w:rsidRPr="00521DC5">
              <w:rPr>
                <w:bCs w:val="0"/>
                <w:szCs w:val="20"/>
              </w:rPr>
              <w:t>.</w:t>
            </w:r>
          </w:p>
          <w:p w14:paraId="31424715" w14:textId="4E71BBD1" w:rsidR="00B418C5" w:rsidRPr="00521DC5" w:rsidRDefault="00C23A53" w:rsidP="0013259F">
            <w:pPr>
              <w:tabs>
                <w:tab w:val="left" w:pos="935"/>
              </w:tabs>
              <w:autoSpaceDE w:val="0"/>
              <w:autoSpaceDN w:val="0"/>
              <w:spacing w:after="0" w:line="240" w:lineRule="auto"/>
              <w:ind w:left="0" w:right="0"/>
              <w:jc w:val="center"/>
              <w:rPr>
                <w:bCs w:val="0"/>
                <w:szCs w:val="20"/>
              </w:rPr>
            </w:pPr>
            <w:r>
              <w:rPr>
                <w:bCs w:val="0"/>
                <w:szCs w:val="20"/>
              </w:rPr>
              <w:t>ŠT</w:t>
            </w:r>
            <w:r w:rsidR="00B418C5" w:rsidRPr="00521DC5">
              <w:rPr>
                <w:bCs w:val="0"/>
                <w:szCs w:val="20"/>
              </w:rPr>
              <w:t>.</w:t>
            </w:r>
          </w:p>
        </w:tc>
        <w:tc>
          <w:tcPr>
            <w:tcW w:w="4961" w:type="dxa"/>
          </w:tcPr>
          <w:p w14:paraId="56ADBF27" w14:textId="77777777" w:rsidR="00B418C5" w:rsidRPr="00521DC5" w:rsidRDefault="00B418C5" w:rsidP="000262CD">
            <w:pPr>
              <w:tabs>
                <w:tab w:val="left" w:pos="935"/>
              </w:tabs>
              <w:autoSpaceDE w:val="0"/>
              <w:autoSpaceDN w:val="0"/>
              <w:spacing w:after="0" w:line="240" w:lineRule="auto"/>
              <w:ind w:left="0" w:right="0"/>
              <w:jc w:val="center"/>
              <w:rPr>
                <w:bCs w:val="0"/>
                <w:szCs w:val="20"/>
              </w:rPr>
            </w:pPr>
            <w:r w:rsidRPr="00521DC5">
              <w:rPr>
                <w:bCs w:val="0"/>
                <w:szCs w:val="20"/>
              </w:rPr>
              <w:t>SKLEP OZ. AKT</w:t>
            </w:r>
          </w:p>
        </w:tc>
        <w:tc>
          <w:tcPr>
            <w:tcW w:w="1134" w:type="dxa"/>
          </w:tcPr>
          <w:p w14:paraId="628B22CB" w14:textId="77777777" w:rsidR="00B418C5" w:rsidRPr="00521DC5" w:rsidRDefault="00B418C5" w:rsidP="000262CD">
            <w:pPr>
              <w:tabs>
                <w:tab w:val="left" w:pos="935"/>
              </w:tabs>
              <w:autoSpaceDE w:val="0"/>
              <w:autoSpaceDN w:val="0"/>
              <w:spacing w:after="0" w:line="240" w:lineRule="auto"/>
              <w:ind w:left="0" w:right="0"/>
              <w:jc w:val="center"/>
              <w:rPr>
                <w:bCs w:val="0"/>
                <w:szCs w:val="20"/>
              </w:rPr>
            </w:pPr>
            <w:r w:rsidRPr="00521DC5">
              <w:rPr>
                <w:bCs w:val="0"/>
                <w:szCs w:val="20"/>
              </w:rPr>
              <w:t>IZVRŠEN</w:t>
            </w:r>
          </w:p>
        </w:tc>
        <w:tc>
          <w:tcPr>
            <w:tcW w:w="1276" w:type="dxa"/>
          </w:tcPr>
          <w:p w14:paraId="0EC2A79B" w14:textId="12B88392" w:rsidR="00B418C5" w:rsidRPr="00521DC5" w:rsidRDefault="00B418C5" w:rsidP="000262CD">
            <w:pPr>
              <w:tabs>
                <w:tab w:val="left" w:pos="935"/>
              </w:tabs>
              <w:autoSpaceDE w:val="0"/>
              <w:autoSpaceDN w:val="0"/>
              <w:spacing w:after="0" w:line="240" w:lineRule="auto"/>
              <w:ind w:left="-120" w:right="0" w:firstLine="22"/>
              <w:jc w:val="center"/>
              <w:rPr>
                <w:bCs w:val="0"/>
                <w:szCs w:val="20"/>
              </w:rPr>
            </w:pPr>
            <w:r w:rsidRPr="00521DC5">
              <w:rPr>
                <w:bCs w:val="0"/>
                <w:szCs w:val="20"/>
              </w:rPr>
              <w:t>V IZVRŠEVA</w:t>
            </w:r>
            <w:r w:rsidR="00F00A2B" w:rsidRPr="00521DC5">
              <w:rPr>
                <w:bCs w:val="0"/>
                <w:szCs w:val="20"/>
              </w:rPr>
              <w:t>-</w:t>
            </w:r>
            <w:r w:rsidRPr="00521DC5">
              <w:rPr>
                <w:bCs w:val="0"/>
                <w:szCs w:val="20"/>
              </w:rPr>
              <w:t>NJU</w:t>
            </w:r>
          </w:p>
        </w:tc>
        <w:tc>
          <w:tcPr>
            <w:tcW w:w="1134" w:type="dxa"/>
          </w:tcPr>
          <w:p w14:paraId="5CA4A153" w14:textId="77777777" w:rsidR="00B418C5" w:rsidRPr="00521DC5" w:rsidRDefault="00B418C5" w:rsidP="000262CD">
            <w:pPr>
              <w:tabs>
                <w:tab w:val="left" w:pos="935"/>
              </w:tabs>
              <w:autoSpaceDE w:val="0"/>
              <w:autoSpaceDN w:val="0"/>
              <w:spacing w:after="0" w:line="240" w:lineRule="auto"/>
              <w:ind w:left="0" w:right="0"/>
              <w:jc w:val="center"/>
              <w:rPr>
                <w:bCs w:val="0"/>
                <w:szCs w:val="20"/>
              </w:rPr>
            </w:pPr>
            <w:r w:rsidRPr="00521DC5">
              <w:rPr>
                <w:bCs w:val="0"/>
                <w:szCs w:val="20"/>
              </w:rPr>
              <w:t>NI IZVRŠEN</w:t>
            </w:r>
          </w:p>
        </w:tc>
      </w:tr>
      <w:bookmarkEnd w:id="2"/>
      <w:tr w:rsidR="00B418C5" w:rsidRPr="00521DC5" w14:paraId="4111BE21" w14:textId="77777777" w:rsidTr="0052689E">
        <w:tc>
          <w:tcPr>
            <w:tcW w:w="709" w:type="dxa"/>
          </w:tcPr>
          <w:p w14:paraId="1E2F0F3A" w14:textId="77777777" w:rsidR="00B418C5" w:rsidRPr="00521DC5" w:rsidRDefault="00B418C5" w:rsidP="00B018D1">
            <w:pPr>
              <w:autoSpaceDE w:val="0"/>
              <w:autoSpaceDN w:val="0"/>
              <w:spacing w:after="0" w:line="240" w:lineRule="auto"/>
              <w:ind w:left="0" w:right="0"/>
              <w:jc w:val="center"/>
              <w:rPr>
                <w:bCs w:val="0"/>
                <w:szCs w:val="20"/>
              </w:rPr>
            </w:pPr>
            <w:r w:rsidRPr="00521DC5">
              <w:rPr>
                <w:bCs w:val="0"/>
                <w:szCs w:val="20"/>
              </w:rPr>
              <w:t>9.</w:t>
            </w:r>
          </w:p>
        </w:tc>
        <w:tc>
          <w:tcPr>
            <w:tcW w:w="4961" w:type="dxa"/>
          </w:tcPr>
          <w:p w14:paraId="0E67F6A5" w14:textId="77777777" w:rsidR="00B418C5" w:rsidRPr="00521DC5" w:rsidRDefault="00B418C5" w:rsidP="0013265C">
            <w:pPr>
              <w:spacing w:after="0" w:line="240" w:lineRule="auto"/>
              <w:ind w:left="0" w:right="0"/>
              <w:rPr>
                <w:bCs w:val="0"/>
                <w:szCs w:val="20"/>
              </w:rPr>
            </w:pPr>
            <w:r w:rsidRPr="00521DC5">
              <w:rPr>
                <w:bCs w:val="0"/>
                <w:szCs w:val="20"/>
              </w:rPr>
              <w:t xml:space="preserve">Sklep, da je potrebno Mestnemu svetu Mestne občine Nova Gorica za vsako septembrsko sejo pripraviti poročilo s kratko obrazložitvijo stanja oziroma realizacije za vse investicije v proračunu v vrednosti nad 100.000,00 EUR. </w:t>
            </w:r>
          </w:p>
        </w:tc>
        <w:tc>
          <w:tcPr>
            <w:tcW w:w="1134" w:type="dxa"/>
          </w:tcPr>
          <w:p w14:paraId="456DD1DC" w14:textId="77777777" w:rsidR="00B418C5" w:rsidRPr="00521DC5" w:rsidRDefault="00B418C5" w:rsidP="00B418C5">
            <w:pPr>
              <w:autoSpaceDE w:val="0"/>
              <w:autoSpaceDN w:val="0"/>
              <w:adjustRightInd w:val="0"/>
              <w:spacing w:after="0" w:line="240" w:lineRule="auto"/>
              <w:ind w:left="0" w:right="0"/>
              <w:jc w:val="center"/>
              <w:rPr>
                <w:bCs w:val="0"/>
                <w:szCs w:val="20"/>
              </w:rPr>
            </w:pPr>
          </w:p>
        </w:tc>
        <w:tc>
          <w:tcPr>
            <w:tcW w:w="1276" w:type="dxa"/>
          </w:tcPr>
          <w:p w14:paraId="2118CE6C" w14:textId="77777777" w:rsidR="00B418C5" w:rsidRPr="00521DC5" w:rsidRDefault="00B418C5" w:rsidP="00B418C5">
            <w:pPr>
              <w:autoSpaceDE w:val="0"/>
              <w:autoSpaceDN w:val="0"/>
              <w:adjustRightInd w:val="0"/>
              <w:spacing w:after="0" w:line="240" w:lineRule="auto"/>
              <w:ind w:left="0" w:right="0"/>
              <w:jc w:val="center"/>
              <w:rPr>
                <w:bCs w:val="0"/>
                <w:szCs w:val="20"/>
              </w:rPr>
            </w:pPr>
            <w:r w:rsidRPr="00521DC5">
              <w:rPr>
                <w:bCs w:val="0"/>
                <w:szCs w:val="20"/>
              </w:rPr>
              <w:t>●</w:t>
            </w:r>
          </w:p>
        </w:tc>
        <w:tc>
          <w:tcPr>
            <w:tcW w:w="1134" w:type="dxa"/>
          </w:tcPr>
          <w:p w14:paraId="4FB3D57B" w14:textId="77777777" w:rsidR="00B418C5" w:rsidRPr="00521DC5" w:rsidRDefault="00B418C5" w:rsidP="00B418C5">
            <w:pPr>
              <w:autoSpaceDE w:val="0"/>
              <w:autoSpaceDN w:val="0"/>
              <w:adjustRightInd w:val="0"/>
              <w:spacing w:after="0" w:line="240" w:lineRule="auto"/>
              <w:ind w:left="0" w:right="0"/>
              <w:jc w:val="center"/>
              <w:rPr>
                <w:bCs w:val="0"/>
                <w:szCs w:val="20"/>
              </w:rPr>
            </w:pPr>
          </w:p>
        </w:tc>
      </w:tr>
    </w:tbl>
    <w:p w14:paraId="245B2419" w14:textId="77777777" w:rsidR="000262CD" w:rsidRPr="00521DC5" w:rsidRDefault="000262CD" w:rsidP="00B418C5">
      <w:pPr>
        <w:tabs>
          <w:tab w:val="left" w:pos="935"/>
        </w:tabs>
        <w:autoSpaceDE w:val="0"/>
        <w:autoSpaceDN w:val="0"/>
        <w:spacing w:after="0" w:line="240" w:lineRule="auto"/>
        <w:ind w:left="0" w:right="0"/>
        <w:jc w:val="both"/>
        <w:rPr>
          <w:b/>
          <w:szCs w:val="20"/>
          <w:u w:val="single"/>
        </w:rPr>
      </w:pPr>
    </w:p>
    <w:p w14:paraId="61C4C51D" w14:textId="7972D3E8" w:rsidR="00B418C5" w:rsidRPr="00521DC5" w:rsidRDefault="00B418C5" w:rsidP="00B13763">
      <w:pPr>
        <w:pStyle w:val="Naslov2"/>
        <w:spacing w:before="120" w:after="120" w:line="288" w:lineRule="auto"/>
        <w:rPr>
          <w:noProof w:val="0"/>
          <w:sz w:val="20"/>
          <w:szCs w:val="20"/>
        </w:rPr>
      </w:pPr>
      <w:r w:rsidRPr="00521DC5">
        <w:rPr>
          <w:noProof w:val="0"/>
          <w:sz w:val="20"/>
          <w:szCs w:val="20"/>
        </w:rPr>
        <w:t>26. SEJA MESTNEGA SVETA, 22. maj 2025</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1134"/>
        <w:gridCol w:w="1276"/>
        <w:gridCol w:w="1134"/>
      </w:tblGrid>
      <w:tr w:rsidR="00B418C5" w:rsidRPr="00521DC5" w14:paraId="3E7A5085" w14:textId="77777777" w:rsidTr="0052689E">
        <w:trPr>
          <w:trHeight w:val="594"/>
        </w:trPr>
        <w:tc>
          <w:tcPr>
            <w:tcW w:w="709" w:type="dxa"/>
          </w:tcPr>
          <w:p w14:paraId="54CADC8D" w14:textId="5E2A1922" w:rsidR="00B418C5" w:rsidRPr="00521DC5" w:rsidRDefault="00C23A53" w:rsidP="0013259F">
            <w:pPr>
              <w:tabs>
                <w:tab w:val="left" w:pos="935"/>
              </w:tabs>
              <w:autoSpaceDE w:val="0"/>
              <w:autoSpaceDN w:val="0"/>
              <w:spacing w:after="0" w:line="240" w:lineRule="auto"/>
              <w:ind w:left="0" w:right="0"/>
              <w:jc w:val="center"/>
              <w:rPr>
                <w:bCs w:val="0"/>
                <w:szCs w:val="20"/>
              </w:rPr>
            </w:pPr>
            <w:r>
              <w:rPr>
                <w:bCs w:val="0"/>
                <w:szCs w:val="20"/>
              </w:rPr>
              <w:t>ZAP</w:t>
            </w:r>
            <w:r w:rsidR="00B418C5" w:rsidRPr="00521DC5">
              <w:rPr>
                <w:bCs w:val="0"/>
                <w:szCs w:val="20"/>
              </w:rPr>
              <w:t>.</w:t>
            </w:r>
          </w:p>
          <w:p w14:paraId="057BE019" w14:textId="6B30BEC1" w:rsidR="00B418C5" w:rsidRPr="00521DC5" w:rsidRDefault="00C23A53" w:rsidP="0013259F">
            <w:pPr>
              <w:tabs>
                <w:tab w:val="left" w:pos="935"/>
              </w:tabs>
              <w:autoSpaceDE w:val="0"/>
              <w:autoSpaceDN w:val="0"/>
              <w:spacing w:after="0" w:line="240" w:lineRule="auto"/>
              <w:ind w:left="0" w:right="0"/>
              <w:jc w:val="center"/>
              <w:rPr>
                <w:bCs w:val="0"/>
                <w:szCs w:val="20"/>
              </w:rPr>
            </w:pPr>
            <w:r>
              <w:rPr>
                <w:bCs w:val="0"/>
                <w:szCs w:val="20"/>
              </w:rPr>
              <w:t>ŠT</w:t>
            </w:r>
            <w:r w:rsidR="00B418C5" w:rsidRPr="00521DC5">
              <w:rPr>
                <w:bCs w:val="0"/>
                <w:szCs w:val="20"/>
              </w:rPr>
              <w:t>.</w:t>
            </w:r>
          </w:p>
        </w:tc>
        <w:tc>
          <w:tcPr>
            <w:tcW w:w="4961" w:type="dxa"/>
          </w:tcPr>
          <w:p w14:paraId="7C50CE82" w14:textId="77777777" w:rsidR="00B418C5" w:rsidRPr="00521DC5" w:rsidRDefault="00B418C5" w:rsidP="000262CD">
            <w:pPr>
              <w:tabs>
                <w:tab w:val="left" w:pos="935"/>
              </w:tabs>
              <w:autoSpaceDE w:val="0"/>
              <w:autoSpaceDN w:val="0"/>
              <w:spacing w:after="0" w:line="240" w:lineRule="auto"/>
              <w:ind w:left="0" w:right="0"/>
              <w:jc w:val="center"/>
              <w:rPr>
                <w:bCs w:val="0"/>
                <w:szCs w:val="20"/>
              </w:rPr>
            </w:pPr>
            <w:r w:rsidRPr="00521DC5">
              <w:rPr>
                <w:bCs w:val="0"/>
                <w:szCs w:val="20"/>
              </w:rPr>
              <w:t>SKLEP OZ. AKT</w:t>
            </w:r>
          </w:p>
        </w:tc>
        <w:tc>
          <w:tcPr>
            <w:tcW w:w="1134" w:type="dxa"/>
          </w:tcPr>
          <w:p w14:paraId="430F509B" w14:textId="67A80503" w:rsidR="00B418C5" w:rsidRPr="00521DC5" w:rsidRDefault="000262CD" w:rsidP="000262CD">
            <w:pPr>
              <w:tabs>
                <w:tab w:val="left" w:pos="935"/>
              </w:tabs>
              <w:autoSpaceDE w:val="0"/>
              <w:autoSpaceDN w:val="0"/>
              <w:spacing w:after="0" w:line="240" w:lineRule="auto"/>
              <w:ind w:left="0" w:right="0"/>
              <w:rPr>
                <w:bCs w:val="0"/>
                <w:szCs w:val="20"/>
              </w:rPr>
            </w:pPr>
            <w:r w:rsidRPr="00521DC5">
              <w:rPr>
                <w:bCs w:val="0"/>
                <w:szCs w:val="20"/>
              </w:rPr>
              <w:t>IZVRŠEN</w:t>
            </w:r>
          </w:p>
        </w:tc>
        <w:tc>
          <w:tcPr>
            <w:tcW w:w="1276" w:type="dxa"/>
          </w:tcPr>
          <w:p w14:paraId="3D941C0E" w14:textId="3979116F" w:rsidR="00B418C5" w:rsidRPr="00521DC5" w:rsidRDefault="00B418C5" w:rsidP="000262CD">
            <w:pPr>
              <w:tabs>
                <w:tab w:val="left" w:pos="935"/>
              </w:tabs>
              <w:autoSpaceDE w:val="0"/>
              <w:autoSpaceDN w:val="0"/>
              <w:spacing w:after="0" w:line="240" w:lineRule="auto"/>
              <w:ind w:left="-120" w:right="0" w:firstLine="22"/>
              <w:jc w:val="center"/>
              <w:rPr>
                <w:bCs w:val="0"/>
                <w:szCs w:val="20"/>
              </w:rPr>
            </w:pPr>
            <w:r w:rsidRPr="00521DC5">
              <w:rPr>
                <w:bCs w:val="0"/>
                <w:szCs w:val="20"/>
              </w:rPr>
              <w:t>V IZVRŠEV</w:t>
            </w:r>
            <w:r w:rsidR="00BB4CF1" w:rsidRPr="00521DC5">
              <w:rPr>
                <w:bCs w:val="0"/>
                <w:szCs w:val="20"/>
              </w:rPr>
              <w:t>A-</w:t>
            </w:r>
            <w:r w:rsidRPr="00521DC5">
              <w:rPr>
                <w:bCs w:val="0"/>
                <w:szCs w:val="20"/>
              </w:rPr>
              <w:t>NJU</w:t>
            </w:r>
          </w:p>
        </w:tc>
        <w:tc>
          <w:tcPr>
            <w:tcW w:w="1134" w:type="dxa"/>
          </w:tcPr>
          <w:p w14:paraId="76052571" w14:textId="77777777" w:rsidR="00B418C5" w:rsidRPr="00521DC5" w:rsidRDefault="00B418C5" w:rsidP="000262CD">
            <w:pPr>
              <w:tabs>
                <w:tab w:val="left" w:pos="935"/>
              </w:tabs>
              <w:autoSpaceDE w:val="0"/>
              <w:autoSpaceDN w:val="0"/>
              <w:spacing w:after="0" w:line="240" w:lineRule="auto"/>
              <w:ind w:left="-120" w:right="0" w:firstLine="22"/>
              <w:jc w:val="center"/>
              <w:rPr>
                <w:bCs w:val="0"/>
                <w:szCs w:val="20"/>
              </w:rPr>
            </w:pPr>
            <w:r w:rsidRPr="00521DC5">
              <w:rPr>
                <w:bCs w:val="0"/>
                <w:szCs w:val="20"/>
              </w:rPr>
              <w:t>NI IZVRŠEN</w:t>
            </w:r>
          </w:p>
        </w:tc>
      </w:tr>
      <w:tr w:rsidR="00B418C5" w:rsidRPr="00521DC5" w14:paraId="5320E110" w14:textId="77777777" w:rsidTr="0052689E">
        <w:tc>
          <w:tcPr>
            <w:tcW w:w="709" w:type="dxa"/>
          </w:tcPr>
          <w:p w14:paraId="756FCA84" w14:textId="77777777" w:rsidR="00B418C5" w:rsidRPr="00521DC5" w:rsidRDefault="00B418C5" w:rsidP="00B018D1">
            <w:pPr>
              <w:autoSpaceDE w:val="0"/>
              <w:autoSpaceDN w:val="0"/>
              <w:spacing w:after="0" w:line="240" w:lineRule="auto"/>
              <w:ind w:left="-120" w:right="0" w:firstLine="22"/>
              <w:jc w:val="center"/>
              <w:rPr>
                <w:bCs w:val="0"/>
                <w:szCs w:val="20"/>
              </w:rPr>
            </w:pPr>
            <w:r w:rsidRPr="00521DC5">
              <w:rPr>
                <w:bCs w:val="0"/>
                <w:szCs w:val="20"/>
              </w:rPr>
              <w:t>10.</w:t>
            </w:r>
          </w:p>
        </w:tc>
        <w:tc>
          <w:tcPr>
            <w:tcW w:w="4961" w:type="dxa"/>
          </w:tcPr>
          <w:p w14:paraId="5CB91FBD" w14:textId="77777777" w:rsidR="00B418C5" w:rsidRPr="00521DC5" w:rsidRDefault="00B418C5" w:rsidP="00B018D1">
            <w:pPr>
              <w:spacing w:after="0" w:line="240" w:lineRule="auto"/>
              <w:ind w:left="0" w:right="0"/>
              <w:rPr>
                <w:bCs w:val="0"/>
                <w:szCs w:val="20"/>
              </w:rPr>
            </w:pPr>
            <w:hyperlink r:id="rId11" w:tgtFrame="_blank" w:history="1">
              <w:r w:rsidRPr="00521DC5">
                <w:rPr>
                  <w:bCs w:val="0"/>
                  <w:szCs w:val="20"/>
                </w:rPr>
                <w:t>Sklep o začasni vzpostavitvi videonadzora na ekološkem otoku</w:t>
              </w:r>
            </w:hyperlink>
            <w:r w:rsidRPr="00521DC5">
              <w:rPr>
                <w:bCs w:val="0"/>
                <w:szCs w:val="20"/>
              </w:rPr>
              <w:t xml:space="preserve"> na Ulici Gradnikove brigade.</w:t>
            </w:r>
          </w:p>
        </w:tc>
        <w:tc>
          <w:tcPr>
            <w:tcW w:w="1134" w:type="dxa"/>
          </w:tcPr>
          <w:p w14:paraId="4503842E" w14:textId="77777777" w:rsidR="00B418C5" w:rsidRPr="00521DC5" w:rsidRDefault="00B418C5" w:rsidP="007D46F0">
            <w:pPr>
              <w:autoSpaceDE w:val="0"/>
              <w:autoSpaceDN w:val="0"/>
              <w:adjustRightInd w:val="0"/>
              <w:spacing w:after="0" w:line="240" w:lineRule="auto"/>
              <w:ind w:left="-120" w:right="0" w:firstLine="22"/>
              <w:jc w:val="center"/>
              <w:rPr>
                <w:bCs w:val="0"/>
                <w:szCs w:val="20"/>
              </w:rPr>
            </w:pPr>
          </w:p>
        </w:tc>
        <w:tc>
          <w:tcPr>
            <w:tcW w:w="1276" w:type="dxa"/>
          </w:tcPr>
          <w:p w14:paraId="32F2AF7B" w14:textId="77777777" w:rsidR="00B418C5" w:rsidRPr="00521DC5" w:rsidRDefault="00B418C5" w:rsidP="007D46F0">
            <w:pPr>
              <w:autoSpaceDE w:val="0"/>
              <w:autoSpaceDN w:val="0"/>
              <w:adjustRightInd w:val="0"/>
              <w:spacing w:after="0" w:line="240" w:lineRule="auto"/>
              <w:ind w:left="-120" w:right="0" w:firstLine="22"/>
              <w:jc w:val="center"/>
              <w:rPr>
                <w:bCs w:val="0"/>
                <w:szCs w:val="20"/>
              </w:rPr>
            </w:pPr>
            <w:r w:rsidRPr="00521DC5">
              <w:rPr>
                <w:bCs w:val="0"/>
                <w:szCs w:val="20"/>
              </w:rPr>
              <w:t>●</w:t>
            </w:r>
          </w:p>
        </w:tc>
        <w:tc>
          <w:tcPr>
            <w:tcW w:w="1134" w:type="dxa"/>
          </w:tcPr>
          <w:p w14:paraId="2342C233" w14:textId="77777777" w:rsidR="00B418C5" w:rsidRPr="00521DC5" w:rsidRDefault="00B418C5" w:rsidP="007D46F0">
            <w:pPr>
              <w:autoSpaceDE w:val="0"/>
              <w:autoSpaceDN w:val="0"/>
              <w:adjustRightInd w:val="0"/>
              <w:spacing w:after="0" w:line="240" w:lineRule="auto"/>
              <w:ind w:left="-120" w:right="0" w:firstLine="22"/>
              <w:jc w:val="center"/>
              <w:rPr>
                <w:bCs w:val="0"/>
                <w:szCs w:val="20"/>
              </w:rPr>
            </w:pPr>
          </w:p>
        </w:tc>
      </w:tr>
    </w:tbl>
    <w:p w14:paraId="1F4E8258" w14:textId="77777777" w:rsidR="008027E6" w:rsidRPr="0038702A" w:rsidRDefault="008027E6" w:rsidP="00460F25">
      <w:pPr>
        <w:ind w:left="0"/>
      </w:pPr>
    </w:p>
    <w:p w14:paraId="7E783963" w14:textId="123CE0CB" w:rsidR="00B418C5" w:rsidRPr="00521DC5" w:rsidRDefault="00B418C5" w:rsidP="00ED3BD8">
      <w:pPr>
        <w:pStyle w:val="Naslov2"/>
        <w:spacing w:before="0" w:after="0"/>
        <w:rPr>
          <w:noProof w:val="0"/>
          <w:sz w:val="22"/>
          <w:szCs w:val="22"/>
        </w:rPr>
      </w:pPr>
      <w:r w:rsidRPr="00521DC5">
        <w:rPr>
          <w:noProof w:val="0"/>
          <w:sz w:val="22"/>
          <w:szCs w:val="22"/>
        </w:rPr>
        <w:t>Pobude, predlogi, vprašanja in nestrinjanja oziroma nezadovoljstva s prejetimi odgovori ter pripombe in pohvale svetnic ter svetnikov so bili posredovani Županu, Kabinetu župana in Občinski upravi:</w:t>
      </w:r>
    </w:p>
    <w:p w14:paraId="653E7C08" w14:textId="77777777" w:rsidR="00B418C5" w:rsidRPr="00521DC5" w:rsidRDefault="00B418C5" w:rsidP="00B418C5">
      <w:pPr>
        <w:autoSpaceDE w:val="0"/>
        <w:autoSpaceDN w:val="0"/>
        <w:adjustRightInd w:val="0"/>
        <w:spacing w:after="0" w:line="240" w:lineRule="auto"/>
        <w:ind w:left="0" w:right="0"/>
        <w:jc w:val="both"/>
        <w:rPr>
          <w:rFonts w:ascii="Arial" w:hAnsi="Arial"/>
          <w:b/>
          <w:bCs w:val="0"/>
          <w:szCs w:val="20"/>
        </w:rPr>
      </w:pPr>
    </w:p>
    <w:p w14:paraId="72BA320F" w14:textId="77777777" w:rsidR="00B91CBC" w:rsidRPr="008228A9" w:rsidRDefault="00B91CBC" w:rsidP="008228A9">
      <w:pPr>
        <w:spacing w:after="0"/>
        <w:ind w:left="0"/>
        <w:rPr>
          <w:b/>
          <w:bCs w:val="0"/>
        </w:rPr>
      </w:pPr>
    </w:p>
    <w:p w14:paraId="0E75CFA6" w14:textId="729B2236" w:rsidR="00E05616" w:rsidRPr="00A13205" w:rsidRDefault="00A85351" w:rsidP="00A6443F">
      <w:pPr>
        <w:numPr>
          <w:ilvl w:val="0"/>
          <w:numId w:val="8"/>
        </w:numPr>
        <w:spacing w:after="0"/>
        <w:jc w:val="both"/>
        <w:rPr>
          <w:szCs w:val="20"/>
        </w:rPr>
      </w:pPr>
      <w:r>
        <w:rPr>
          <w:b/>
          <w:szCs w:val="20"/>
        </w:rPr>
        <w:t>s</w:t>
      </w:r>
      <w:r w:rsidR="00A6443F" w:rsidRPr="00521DC5">
        <w:rPr>
          <w:b/>
          <w:szCs w:val="20"/>
        </w:rPr>
        <w:t>vetni</w:t>
      </w:r>
      <w:r>
        <w:rPr>
          <w:b/>
          <w:szCs w:val="20"/>
        </w:rPr>
        <w:t xml:space="preserve">ka </w:t>
      </w:r>
      <w:proofErr w:type="spellStart"/>
      <w:r>
        <w:rPr>
          <w:b/>
          <w:szCs w:val="20"/>
        </w:rPr>
        <w:t>Neđata</w:t>
      </w:r>
      <w:proofErr w:type="spellEnd"/>
      <w:r>
        <w:rPr>
          <w:b/>
          <w:szCs w:val="20"/>
        </w:rPr>
        <w:t xml:space="preserve"> </w:t>
      </w:r>
      <w:proofErr w:type="spellStart"/>
      <w:r>
        <w:rPr>
          <w:b/>
          <w:szCs w:val="20"/>
        </w:rPr>
        <w:t>Šalje</w:t>
      </w:r>
      <w:proofErr w:type="spellEnd"/>
      <w:r w:rsidR="00131C8E" w:rsidRPr="00521DC5">
        <w:rPr>
          <w:b/>
        </w:rPr>
        <w:t>– naslednj</w:t>
      </w:r>
      <w:r>
        <w:rPr>
          <w:b/>
        </w:rPr>
        <w:t xml:space="preserve">a </w:t>
      </w:r>
      <w:r w:rsidR="00BE5658">
        <w:rPr>
          <w:b/>
        </w:rPr>
        <w:t>pobuda</w:t>
      </w:r>
      <w:r w:rsidR="00131C8E" w:rsidRPr="00521DC5">
        <w:rPr>
          <w:b/>
        </w:rPr>
        <w:t>:</w:t>
      </w:r>
    </w:p>
    <w:p w14:paraId="7FDD03D5" w14:textId="77777777" w:rsidR="00A13205" w:rsidRPr="00AE0A45" w:rsidRDefault="00A13205" w:rsidP="00A13205">
      <w:pPr>
        <w:spacing w:after="0"/>
        <w:ind w:left="720"/>
        <w:jc w:val="both"/>
        <w:rPr>
          <w:szCs w:val="20"/>
        </w:rPr>
      </w:pPr>
    </w:p>
    <w:p w14:paraId="395BB06C" w14:textId="77777777" w:rsidR="00A85351" w:rsidRPr="00A85351" w:rsidRDefault="00A85351" w:rsidP="00A85351">
      <w:pPr>
        <w:rPr>
          <w:rFonts w:ascii="Aptos" w:hAnsi="Aptos" w:cs="Aptos"/>
          <w:bCs w:val="0"/>
          <w:szCs w:val="20"/>
        </w:rPr>
      </w:pPr>
      <w:r w:rsidRPr="00A85351">
        <w:rPr>
          <w:szCs w:val="20"/>
        </w:rPr>
        <w:t>Na podlagi številnih odzivov občanov po zaključeni prenovi letnega bazena v Novi Gorici podajam pobudo za dodatno ureditev senčnih in zelenih površin znotraj kopališkega kompleksa.</w:t>
      </w:r>
    </w:p>
    <w:p w14:paraId="0D8BF422" w14:textId="77777777" w:rsidR="00A85351" w:rsidRPr="00A85351" w:rsidRDefault="00A85351" w:rsidP="00A85351">
      <w:pPr>
        <w:rPr>
          <w:szCs w:val="20"/>
        </w:rPr>
      </w:pPr>
      <w:r w:rsidRPr="00A85351">
        <w:rPr>
          <w:szCs w:val="20"/>
        </w:rPr>
        <w:t>Prenova bazena je bila pomembna in dobrodošla investicija, saj je občanom prinesla sodoben in urejen prostor za rekreacijo ter preživljanje prostega časa. Kljub temu pa se med obiskovalci pogosto pojavlja pripomba, da je na območju bazena premalo naravne in umetne sence ter zelenih površin, ki bi v vročih poletnih mesecih omogočale prijetnejše in varnejše bivanje.</w:t>
      </w:r>
    </w:p>
    <w:p w14:paraId="4D21681C" w14:textId="77777777" w:rsidR="00A85351" w:rsidRPr="00A85351" w:rsidRDefault="00A85351" w:rsidP="00A85351">
      <w:pPr>
        <w:rPr>
          <w:szCs w:val="20"/>
        </w:rPr>
      </w:pPr>
      <w:r w:rsidRPr="00A85351">
        <w:rPr>
          <w:szCs w:val="20"/>
        </w:rPr>
        <w:t>Glede na vse višje poletne temperature menim, da bi bilo smiselno razmisliti o dodatni zasaditvi dreves, postavitvi senčnih jader, večjih senčnikov, pergol oziroma drugih pokritih prostorov za počitek. Posebno pozornost bi bilo koristno nameniti družinam z otroki, starejšim obiskovalcem in vsem, ki na bazenu preživijo več ur.</w:t>
      </w:r>
    </w:p>
    <w:p w14:paraId="15A3D703" w14:textId="77777777" w:rsidR="00A85351" w:rsidRPr="00A85351" w:rsidRDefault="00A85351" w:rsidP="00A85351">
      <w:pPr>
        <w:rPr>
          <w:szCs w:val="20"/>
        </w:rPr>
      </w:pPr>
      <w:r w:rsidRPr="00A85351">
        <w:rPr>
          <w:szCs w:val="20"/>
        </w:rPr>
        <w:t>Ob primerjavi z bazenom v Stari Gorici (</w:t>
      </w:r>
      <w:proofErr w:type="spellStart"/>
      <w:r w:rsidRPr="00A85351">
        <w:rPr>
          <w:szCs w:val="20"/>
        </w:rPr>
        <w:t>Gorizia</w:t>
      </w:r>
      <w:proofErr w:type="spellEnd"/>
      <w:r w:rsidRPr="00A85351">
        <w:rPr>
          <w:szCs w:val="20"/>
        </w:rPr>
        <w:t>) je mogoče opaziti, da je tam več poudarka namenjenega zelenim površinam, travnatim območjem za počitek, senčnikom ter prijetnemu ambientu za obiskovalce. Takšna ureditev omogoča kakovostnejše preživljanje časa na kopališču in je posebej pomembna za družine z otroki.</w:t>
      </w:r>
    </w:p>
    <w:p w14:paraId="497C4397" w14:textId="77777777" w:rsidR="00A85351" w:rsidRPr="00A85351" w:rsidRDefault="00A85351" w:rsidP="00A85351">
      <w:pPr>
        <w:rPr>
          <w:szCs w:val="20"/>
        </w:rPr>
      </w:pPr>
      <w:r w:rsidRPr="00A85351">
        <w:rPr>
          <w:szCs w:val="20"/>
        </w:rPr>
        <w:lastRenderedPageBreak/>
        <w:t>Mnogi občani zato težko razumejo, da pri tako obsežni investiciji vprašanju sence in zelenih površin ni bilo namenjene več pozornosti že v fazi prenove. Trenutna ureditev je sicer sodobna in estetsko urejena, vendar zaradi velikega deleža betonskih in tlakovanih površin obiskovalcem v najbolj vročih delih dneva ne zagotavlja dovolj zaščite pred soncem.</w:t>
      </w:r>
    </w:p>
    <w:p w14:paraId="3F39C5DB" w14:textId="77777777" w:rsidR="00A85351" w:rsidRPr="00A85351" w:rsidRDefault="00A85351" w:rsidP="00A85351">
      <w:pPr>
        <w:rPr>
          <w:szCs w:val="20"/>
        </w:rPr>
      </w:pPr>
      <w:r w:rsidRPr="00A85351">
        <w:rPr>
          <w:szCs w:val="20"/>
        </w:rPr>
        <w:t>Prav tako bi bilo smiselno razmisliti o dodatnih vsebinah za najmlajše obiskovalce, kot so otroška igrala in drugi elementi, ki bi še povečali privlačnost kopališča za družine.</w:t>
      </w:r>
    </w:p>
    <w:p w14:paraId="073F34D2" w14:textId="67A383FA" w:rsidR="00670AAA" w:rsidRPr="009A3B49" w:rsidRDefault="00A85351" w:rsidP="009A3B49">
      <w:pPr>
        <w:rPr>
          <w:szCs w:val="20"/>
        </w:rPr>
      </w:pPr>
      <w:r w:rsidRPr="00A85351">
        <w:rPr>
          <w:szCs w:val="20"/>
        </w:rPr>
        <w:t>Verjamem, da bi dodatna ureditev zelenih in senčnih površin ter ustvarjanje bolj parkovnega ambienta bistveno izboljšala uporabniško izkušnjo, povečala zadovoljstvo obiskovalcev in prispevala k temu, da bi novogoriško letno kopališče postalo še prijetnejši prostor za občane in obiskovalce vseh generacij.</w:t>
      </w:r>
    </w:p>
    <w:p w14:paraId="7124283F" w14:textId="0C32D31B" w:rsidR="00FD0380" w:rsidRPr="009A3B49" w:rsidRDefault="00FD0380" w:rsidP="00FD0380">
      <w:pPr>
        <w:numPr>
          <w:ilvl w:val="0"/>
          <w:numId w:val="8"/>
        </w:numPr>
        <w:spacing w:after="0"/>
        <w:jc w:val="both"/>
        <w:rPr>
          <w:b/>
          <w:color w:val="EE0000"/>
          <w:szCs w:val="20"/>
        </w:rPr>
      </w:pPr>
      <w:r w:rsidRPr="00521DC5">
        <w:rPr>
          <w:b/>
          <w:szCs w:val="20"/>
        </w:rPr>
        <w:t>svetni</w:t>
      </w:r>
      <w:r w:rsidR="00A85351">
        <w:rPr>
          <w:b/>
          <w:szCs w:val="20"/>
        </w:rPr>
        <w:t xml:space="preserve">ce </w:t>
      </w:r>
      <w:r w:rsidR="005F3D63">
        <w:rPr>
          <w:b/>
          <w:szCs w:val="20"/>
        </w:rPr>
        <w:t>T</w:t>
      </w:r>
      <w:r w:rsidR="00A85351">
        <w:rPr>
          <w:b/>
          <w:szCs w:val="20"/>
        </w:rPr>
        <w:t xml:space="preserve">anje Gregorič </w:t>
      </w:r>
      <w:r w:rsidR="00CA2421" w:rsidRPr="00521DC5">
        <w:rPr>
          <w:b/>
        </w:rPr>
        <w:t xml:space="preserve">– </w:t>
      </w:r>
      <w:r w:rsidR="006C307E">
        <w:rPr>
          <w:b/>
        </w:rPr>
        <w:t>naslednja pobuda</w:t>
      </w:r>
      <w:r w:rsidR="006C307E" w:rsidRPr="00521DC5">
        <w:rPr>
          <w:b/>
        </w:rPr>
        <w:t>:</w:t>
      </w:r>
    </w:p>
    <w:p w14:paraId="49EE4304" w14:textId="77777777" w:rsidR="009A3B49" w:rsidRPr="00670AAA" w:rsidRDefault="009A3B49" w:rsidP="009A3B49">
      <w:pPr>
        <w:spacing w:after="0"/>
        <w:ind w:left="720"/>
        <w:jc w:val="both"/>
        <w:rPr>
          <w:b/>
          <w:color w:val="EE0000"/>
          <w:szCs w:val="20"/>
        </w:rPr>
      </w:pPr>
    </w:p>
    <w:p w14:paraId="625EBD37" w14:textId="77777777" w:rsidR="009A3B49" w:rsidRPr="009A3B49" w:rsidRDefault="009A3B49" w:rsidP="009A3B49">
      <w:pPr>
        <w:pStyle w:val="Odstavekseznama"/>
        <w:jc w:val="both"/>
        <w:rPr>
          <w:rFonts w:cs="Times New Roman"/>
        </w:rPr>
      </w:pPr>
      <w:r w:rsidRPr="009A3B49">
        <w:rPr>
          <w:rFonts w:cs="Times New Roman"/>
        </w:rPr>
        <w:t>Pobuda za uvedbo sistema e-koles na območju Prvačine in okoliških krajevnih skupnosti</w:t>
      </w:r>
    </w:p>
    <w:p w14:paraId="678DDC04" w14:textId="77777777" w:rsidR="009A3B49" w:rsidRPr="009A3B49" w:rsidRDefault="009A3B49" w:rsidP="009A3B49">
      <w:pPr>
        <w:pStyle w:val="Odstavekseznama"/>
        <w:jc w:val="both"/>
        <w:rPr>
          <w:rFonts w:cs="Times New Roman"/>
        </w:rPr>
      </w:pPr>
      <w:r w:rsidRPr="009A3B49">
        <w:rPr>
          <w:rFonts w:cs="Times New Roman"/>
        </w:rPr>
        <w:t>V Goriški.si smo zvesti zagovorniki trajnostne mobilnosti in spodbujamo gibanje starejših in mlajših občanov in kot takšni namenjamo današnjo pobudo prav tej tematiki. Predlagamo preučitev možnosti uvedbe sistema izposoje oziroma postavitve električnih koles (e-koles) na železniški postaji Prvačina in v okoliških krajevnih skupnostih (Gradišče nad Prvačino, Dornberk, Zalošče).</w:t>
      </w:r>
    </w:p>
    <w:p w14:paraId="483E7B04" w14:textId="77777777" w:rsidR="009A3B49" w:rsidRPr="009A3B49" w:rsidRDefault="009A3B49" w:rsidP="009A3B49">
      <w:pPr>
        <w:pStyle w:val="Odstavekseznama"/>
        <w:jc w:val="both"/>
        <w:rPr>
          <w:rFonts w:cs="Times New Roman"/>
        </w:rPr>
      </w:pPr>
      <w:r w:rsidRPr="009A3B49">
        <w:rPr>
          <w:rFonts w:cs="Times New Roman"/>
        </w:rPr>
        <w:t>Namen pobude je spodbujanje trajnostne mobilnosti na ravni občine ter izboljšanje povezljivosti med posameznimi kraji in javnim prevozom. Uvedba e-koles na tem območju bi omogočila enostavnejši, hitrejši in okolju prijaznejši dostop do železniške postaje ter vsakodnevnih destinacij.</w:t>
      </w:r>
    </w:p>
    <w:p w14:paraId="20022212" w14:textId="77777777" w:rsidR="009A3B49" w:rsidRPr="009A3B49" w:rsidRDefault="009A3B49" w:rsidP="009A3B49">
      <w:pPr>
        <w:pStyle w:val="Odstavekseznama"/>
        <w:jc w:val="both"/>
        <w:rPr>
          <w:rFonts w:cs="Times New Roman"/>
        </w:rPr>
      </w:pPr>
      <w:r w:rsidRPr="009A3B49">
        <w:rPr>
          <w:rFonts w:cs="Times New Roman"/>
        </w:rPr>
        <w:t>Hkrati bi takšen sistem pozitivno vplival na zdravje in dobro počutje tamkajšnjih prebivalcev, saj spodbuja gibanje tako odraslih kot otrok. Redna uporaba e-koles bi prispevala k aktivnejšemu življenjskemu slogu in večji kakovosti bivanja.</w:t>
      </w:r>
    </w:p>
    <w:p w14:paraId="0CE1C94F" w14:textId="77777777" w:rsidR="009A3B49" w:rsidRPr="009A3B49" w:rsidRDefault="009A3B49" w:rsidP="009A3B49">
      <w:pPr>
        <w:pStyle w:val="Odstavekseznama"/>
        <w:jc w:val="both"/>
        <w:rPr>
          <w:rFonts w:cs="Times New Roman"/>
        </w:rPr>
      </w:pPr>
      <w:r w:rsidRPr="009A3B49">
        <w:rPr>
          <w:rFonts w:cs="Times New Roman"/>
        </w:rPr>
        <w:t>Pomemben vidik pobude je tudi razbremenitev cestnega prometa. Uporaba e-koles bi zmanjšala število vsakodnevnih prevozov z osebnimi vozili, predvsem za potrebe voženj na obšolske dejavnosti, obiske zdravstvenih storitev ter opravljanje različnih vsakodnevnih obveznosti. S tem bi prispevali k zmanjšanju zastojev, hrupa in emisij.</w:t>
      </w:r>
    </w:p>
    <w:p w14:paraId="4CF49B17" w14:textId="77777777" w:rsidR="009A3B49" w:rsidRDefault="009A3B49" w:rsidP="009A3B49">
      <w:pPr>
        <w:pStyle w:val="Odstavekseznama"/>
        <w:jc w:val="both"/>
        <w:rPr>
          <w:rFonts w:cs="Times New Roman"/>
        </w:rPr>
      </w:pPr>
      <w:r w:rsidRPr="009A3B49">
        <w:rPr>
          <w:rFonts w:cs="Times New Roman"/>
        </w:rPr>
        <w:t>Verjamemo, da bi uvedba e-koles na tem območju predstavljala pomemben korak k sodobni, trajnostni in uporabnikom prijazni mobilnosti v tamkajšnji skupnosti.</w:t>
      </w:r>
    </w:p>
    <w:p w14:paraId="338C06B7" w14:textId="77777777" w:rsidR="009A3B49" w:rsidRPr="009A3B49" w:rsidRDefault="009A3B49" w:rsidP="009A3B49">
      <w:pPr>
        <w:pStyle w:val="Odstavekseznama"/>
        <w:jc w:val="both"/>
        <w:rPr>
          <w:rFonts w:cs="Times New Roman"/>
        </w:rPr>
      </w:pPr>
    </w:p>
    <w:p w14:paraId="070AF839" w14:textId="75EC37D8" w:rsidR="009A3B49" w:rsidRDefault="009A3B49" w:rsidP="009A3B49">
      <w:pPr>
        <w:pStyle w:val="Odstavekseznama"/>
        <w:numPr>
          <w:ilvl w:val="0"/>
          <w:numId w:val="14"/>
        </w:numPr>
        <w:ind w:left="709" w:hanging="283"/>
        <w:jc w:val="both"/>
        <w:rPr>
          <w:b/>
        </w:rPr>
      </w:pPr>
      <w:r w:rsidRPr="00521DC5">
        <w:rPr>
          <w:b/>
        </w:rPr>
        <w:t xml:space="preserve">svetnika </w:t>
      </w:r>
      <w:r>
        <w:rPr>
          <w:b/>
        </w:rPr>
        <w:t xml:space="preserve">Stjepana </w:t>
      </w:r>
      <w:proofErr w:type="spellStart"/>
      <w:r>
        <w:rPr>
          <w:b/>
        </w:rPr>
        <w:t>Pavuse</w:t>
      </w:r>
      <w:proofErr w:type="spellEnd"/>
      <w:r w:rsidRPr="00521DC5">
        <w:rPr>
          <w:b/>
        </w:rPr>
        <w:t xml:space="preserve"> – </w:t>
      </w:r>
      <w:r>
        <w:rPr>
          <w:b/>
        </w:rPr>
        <w:t>naslednje svetniško vprašanje</w:t>
      </w:r>
      <w:r w:rsidRPr="00521DC5">
        <w:rPr>
          <w:b/>
        </w:rPr>
        <w:t>:</w:t>
      </w:r>
    </w:p>
    <w:p w14:paraId="773B41CA" w14:textId="77777777" w:rsidR="00341A9B" w:rsidRDefault="00341A9B" w:rsidP="00341A9B">
      <w:pPr>
        <w:pStyle w:val="Odstavekseznama"/>
        <w:ind w:left="709"/>
        <w:jc w:val="both"/>
        <w:rPr>
          <w:b/>
        </w:rPr>
      </w:pPr>
    </w:p>
    <w:p w14:paraId="0D659295" w14:textId="77777777" w:rsidR="00341A9B" w:rsidRPr="00A35D1D" w:rsidRDefault="00341A9B" w:rsidP="00341A9B">
      <w:pPr>
        <w:pStyle w:val="Odstavekseznama"/>
        <w:rPr>
          <w:rFonts w:asciiTheme="minorHAnsi" w:hAnsiTheme="minorHAnsi" w:cstheme="minorBidi"/>
          <w:bCs w:val="0"/>
        </w:rPr>
      </w:pPr>
      <w:r w:rsidRPr="00A35D1D">
        <w:t>Na svetniško skupino Demokrati. Anžeta Logarja smo prejeli pisanje in vprašanja zaskrbljenih krajanov krajevne skupnosti Kromberk, ki jih sedaj naslavljamo na vas. V nadaljevanju bom prebral njihovo pismo in v svetniški skupini Demokrati želimo prejeti jasne odgovore na zastavljena vprašanja, ki jih bomo prenesli zaskrbljenim krajanom KS Kromberk.</w:t>
      </w:r>
    </w:p>
    <w:p w14:paraId="0CB51EF2" w14:textId="77777777" w:rsidR="00341A9B" w:rsidRPr="00A35D1D" w:rsidRDefault="00341A9B" w:rsidP="00341A9B">
      <w:pPr>
        <w:pStyle w:val="Odstavekseznama"/>
      </w:pPr>
      <w:r w:rsidRPr="00A35D1D">
        <w:t>Spoštovani župan, spoštovane svetnice in svetniki,</w:t>
      </w:r>
    </w:p>
    <w:p w14:paraId="1B70E1F7" w14:textId="77777777" w:rsidR="00341A9B" w:rsidRPr="00A35D1D" w:rsidRDefault="00341A9B" w:rsidP="00341A9B">
      <w:pPr>
        <w:pStyle w:val="Odstavekseznama"/>
      </w:pPr>
      <w:r w:rsidRPr="00A35D1D">
        <w:lastRenderedPageBreak/>
        <w:t>pišemo vam v imenu številnih krajanov Kromberka, ki smo siti poslušanja istih obljub in gledanja istih posledic po vsakem malo močnejšem dežju.</w:t>
      </w:r>
    </w:p>
    <w:p w14:paraId="54996F1C" w14:textId="77777777" w:rsidR="00341A9B" w:rsidRPr="00A35D1D" w:rsidRDefault="00341A9B" w:rsidP="00341A9B">
      <w:pPr>
        <w:pStyle w:val="Odstavekseznama"/>
      </w:pPr>
      <w:r w:rsidRPr="00A35D1D">
        <w:t>Vsakič znova se ponovi isti scenarij. Hudourniki nosijo blato in gramoz po cestah, poplavljajo dvorišča in vrtove, ogrožajo domove ter povzročajo škodo ljudem, ki pošteno plačujemo davke in prispevke. In vsakič znova poslušamo, da je bilo neurje izjemno, da so bile razmere nepredvidljive in da bodo pristojne službe zadevo proučile. Dovolj!</w:t>
      </w:r>
    </w:p>
    <w:p w14:paraId="1D486FB9" w14:textId="77777777" w:rsidR="00341A9B" w:rsidRPr="00A35D1D" w:rsidRDefault="00341A9B" w:rsidP="00341A9B">
      <w:pPr>
        <w:pStyle w:val="Odstavekseznama"/>
      </w:pPr>
      <w:r w:rsidRPr="00A35D1D">
        <w:t xml:space="preserve">To ni več vprašanje vremena. To je vprašanje odgovornosti. Če se ista stvar ponavlja leto za letom na istih lokacijah, potem to ni naravna nesreča. To je posledica neurejenih vodotokov, nezadostnega vzdrževanja in pomanjkanja pravočasnih ukrepov. Krajani ne moremo več sprejeti dejstva, da se ukrepa šele takrat, ko je škoda že narejena. Ne moremo več sprejeti, da se po vsakem neurju pošlje nekaj strojev, očisti cesto za fotografijo in nato do naslednjega dežja vse utihne. To ni rešitev. To je zgolj gašenje posledic. Zato danes od vas zahtevamo jasne odgovore. </w:t>
      </w:r>
    </w:p>
    <w:p w14:paraId="7EF2CAEB" w14:textId="77777777" w:rsidR="00341A9B" w:rsidRPr="00A35D1D" w:rsidRDefault="00341A9B" w:rsidP="00341A9B">
      <w:pPr>
        <w:pStyle w:val="Odstavekseznama"/>
        <w:rPr>
          <w:b/>
        </w:rPr>
      </w:pPr>
      <w:r w:rsidRPr="00A35D1D">
        <w:rPr>
          <w:b/>
          <w:bCs w:val="0"/>
        </w:rPr>
        <w:t>Kdo je odgovoren za stanje vodotokov in odvodnjavanja v Kromberku? Katere konkretne ukrepe boste izvedli? Kdaj jih boste izvedli? In kdo bo prevzel odgovornost, če se bo ob naslednjem neurju škoda ponovno ponovila? Ne želimo več splošnih pojasnil, študij in praznih zagotovil. Želimo terminski načrt, zagotovljena sredstva in vidne rezultate na terenu.</w:t>
      </w:r>
    </w:p>
    <w:p w14:paraId="435F9AD9" w14:textId="77777777" w:rsidR="00341A9B" w:rsidRPr="00A35D1D" w:rsidRDefault="00341A9B" w:rsidP="00341A9B">
      <w:pPr>
        <w:pStyle w:val="Odstavekseznama"/>
        <w:rPr>
          <w:bCs w:val="0"/>
        </w:rPr>
      </w:pPr>
      <w:r w:rsidRPr="00A35D1D">
        <w:t>Vsak od vas, ki danes sedi v tej dvorani, je bil izvoljen zato, da rešuje težave občanov. Naša težava je znana že vrsto let. Zato je skrajni čas, da se nehate sklicevati na postopke, pristojnosti in birokratske ovire ter začnete opravljati delo, za katero ste prevzeli mandat. Krajani Kromberka ne bomo več tiho. Ne bomo več sprejemali izgovorov in čakanja na naslednjo poplavo. Zahtevamo ukrepanje zdaj, ne po naslednji škodi, ne po naslednjem neurju in ne naslednje leto. Če se stanje ne bo začelo reševati takoj, bomo svoje zahteve stopnjevali in vztrajali, dokler ne bodo sprejeti konkretni ukrepi. Na kocki niso samo ceste in vrtovi. Na kocki je varnost ljudi, njihovih domov in njihovega premoženja.</w:t>
      </w:r>
    </w:p>
    <w:p w14:paraId="45C44BE0" w14:textId="77777777" w:rsidR="00341A9B" w:rsidRPr="00A35D1D" w:rsidRDefault="00341A9B" w:rsidP="00341A9B">
      <w:pPr>
        <w:pStyle w:val="Odstavekseznama"/>
      </w:pPr>
      <w:r w:rsidRPr="00A35D1D">
        <w:t xml:space="preserve">Dovolj je bilo obljub. Dovolj je bilo prelaganja odgovornosti. Dovolj je bilo </w:t>
      </w:r>
      <w:proofErr w:type="spellStart"/>
      <w:r w:rsidRPr="00A35D1D">
        <w:t>neukrepanja</w:t>
      </w:r>
      <w:proofErr w:type="spellEnd"/>
      <w:r w:rsidRPr="00A35D1D">
        <w:t>. Krajani Kromberka zahtevamo odgovornost, ukrepanje in rezultate.</w:t>
      </w:r>
    </w:p>
    <w:p w14:paraId="0E218C66" w14:textId="512CFFEB" w:rsidR="00670AAA" w:rsidRPr="00460F25" w:rsidRDefault="00341A9B" w:rsidP="00460F25">
      <w:pPr>
        <w:pStyle w:val="Odstavekseznama"/>
      </w:pPr>
      <w:r w:rsidRPr="00A35D1D">
        <w:t xml:space="preserve">Zaključil bom samo z besedami, da sem ob vseh teh navedbah zelo zaskrbljen, še bolj pa zato, ker se predstavljena problematika vleče že več let. </w:t>
      </w:r>
    </w:p>
    <w:p w14:paraId="08D735BC" w14:textId="77777777" w:rsidR="003947CA" w:rsidRDefault="003947CA" w:rsidP="003947CA">
      <w:pPr>
        <w:pStyle w:val="Odstavekseznama"/>
      </w:pPr>
    </w:p>
    <w:p w14:paraId="77CCF747" w14:textId="5011754F" w:rsidR="003947CA" w:rsidRDefault="003947CA" w:rsidP="003947CA">
      <w:pPr>
        <w:pStyle w:val="Odstavekseznama"/>
        <w:numPr>
          <w:ilvl w:val="0"/>
          <w:numId w:val="14"/>
        </w:numPr>
        <w:ind w:left="709" w:hanging="283"/>
        <w:jc w:val="both"/>
        <w:rPr>
          <w:b/>
        </w:rPr>
      </w:pPr>
      <w:r w:rsidRPr="00521DC5">
        <w:rPr>
          <w:b/>
        </w:rPr>
        <w:t xml:space="preserve">svetnika </w:t>
      </w:r>
      <w:r>
        <w:rPr>
          <w:b/>
        </w:rPr>
        <w:t xml:space="preserve">Andreja </w:t>
      </w:r>
      <w:r w:rsidR="000A4946">
        <w:rPr>
          <w:b/>
        </w:rPr>
        <w:t>Pelicona</w:t>
      </w:r>
      <w:r w:rsidRPr="00521DC5">
        <w:rPr>
          <w:b/>
        </w:rPr>
        <w:t xml:space="preserve"> – </w:t>
      </w:r>
      <w:r>
        <w:rPr>
          <w:b/>
        </w:rPr>
        <w:t>naslednja pobuda</w:t>
      </w:r>
      <w:r w:rsidRPr="00521DC5">
        <w:rPr>
          <w:b/>
        </w:rPr>
        <w:t>:</w:t>
      </w:r>
    </w:p>
    <w:p w14:paraId="5E1FDADC" w14:textId="77777777" w:rsidR="00D95683" w:rsidRPr="00B833D9" w:rsidRDefault="00D95683" w:rsidP="00D95683">
      <w:pPr>
        <w:spacing w:after="0"/>
        <w:ind w:left="720"/>
      </w:pPr>
      <w:r>
        <w:t>P</w:t>
      </w:r>
      <w:r w:rsidRPr="00B833D9">
        <w:t xml:space="preserve">red tremi leti smo začasno zaprli vrtec </w:t>
      </w:r>
      <w:proofErr w:type="spellStart"/>
      <w:r w:rsidRPr="00B833D9">
        <w:t>Najdihojca</w:t>
      </w:r>
      <w:proofErr w:type="spellEnd"/>
      <w:r w:rsidRPr="00B833D9">
        <w:t xml:space="preserve"> v Gregorčičevi ulici v Novi Gorici.</w:t>
      </w:r>
    </w:p>
    <w:p w14:paraId="3371D9B3" w14:textId="38780385" w:rsidR="007D7C80" w:rsidRDefault="00D95683" w:rsidP="004A6909">
      <w:pPr>
        <w:spacing w:after="0"/>
        <w:ind w:left="720"/>
      </w:pPr>
      <w:r w:rsidRPr="00B833D9">
        <w:t xml:space="preserve">Opazil sem, da sta sam objekt in okolica zapuščena in </w:t>
      </w:r>
      <w:proofErr w:type="spellStart"/>
      <w:r w:rsidRPr="00B833D9">
        <w:t>nevzdrževana</w:t>
      </w:r>
      <w:proofErr w:type="spellEnd"/>
      <w:r w:rsidRPr="00B833D9">
        <w:t>. Pobuda gre v smeri rednega vzdrževanja okolice in samega objekta, v mislih imam redne košnje in obrezovanje zelenja ter predvsem preglede in vzdrževanje vseh instalacij v objektu, sicer se bojim, da je že prepozno za vodovodni in ogrevalni sistem. Namreč, če instalacije mirujejo hitro propadajo, kar za sabo potegne visoke stroške popravil in obnov. Predlagam podobno tudi za morebitne druge občinske objekte, ki niso v redni uporabi, vse v duhu dobrega gospodarja.</w:t>
      </w:r>
      <w:r w:rsidRPr="00FC4AF0">
        <w:t xml:space="preserve"> </w:t>
      </w:r>
      <w:r w:rsidRPr="00793D25">
        <w:t xml:space="preserve">Sicer moram pripomniti, da </w:t>
      </w:r>
      <w:r w:rsidRPr="00793D25">
        <w:lastRenderedPageBreak/>
        <w:t>sem danes opazil, da je pokošeno, vendar je težava predvsem v instalacijah, ki zastarajo.</w:t>
      </w:r>
    </w:p>
    <w:p w14:paraId="32EC0803" w14:textId="77777777" w:rsidR="007D7C80" w:rsidRDefault="007D7C80" w:rsidP="00D95683">
      <w:pPr>
        <w:spacing w:after="0"/>
        <w:ind w:left="720"/>
      </w:pPr>
    </w:p>
    <w:p w14:paraId="76AFCDD4" w14:textId="67D5F296" w:rsidR="00D95683" w:rsidRDefault="00D95683" w:rsidP="00D95683">
      <w:pPr>
        <w:pStyle w:val="Odstavekseznama"/>
        <w:numPr>
          <w:ilvl w:val="0"/>
          <w:numId w:val="14"/>
        </w:numPr>
        <w:ind w:left="709" w:hanging="283"/>
        <w:jc w:val="both"/>
        <w:rPr>
          <w:b/>
        </w:rPr>
      </w:pPr>
      <w:r w:rsidRPr="00521DC5">
        <w:rPr>
          <w:b/>
        </w:rPr>
        <w:t xml:space="preserve">svetnika </w:t>
      </w:r>
      <w:r>
        <w:rPr>
          <w:b/>
        </w:rPr>
        <w:t>Andreja Pelicona</w:t>
      </w:r>
      <w:r w:rsidRPr="00521DC5">
        <w:rPr>
          <w:b/>
        </w:rPr>
        <w:t xml:space="preserve"> – </w:t>
      </w:r>
      <w:r>
        <w:rPr>
          <w:b/>
        </w:rPr>
        <w:t>naslednj</w:t>
      </w:r>
      <w:r w:rsidR="00CD6F27">
        <w:rPr>
          <w:b/>
        </w:rPr>
        <w:t>e</w:t>
      </w:r>
      <w:r>
        <w:rPr>
          <w:b/>
        </w:rPr>
        <w:t xml:space="preserve"> </w:t>
      </w:r>
      <w:r w:rsidR="00CD6F27">
        <w:rPr>
          <w:b/>
        </w:rPr>
        <w:t>svetniško vprašanje</w:t>
      </w:r>
      <w:r w:rsidRPr="00521DC5">
        <w:rPr>
          <w:b/>
        </w:rPr>
        <w:t>:</w:t>
      </w:r>
    </w:p>
    <w:p w14:paraId="05EB4D2F" w14:textId="77777777" w:rsidR="0018771E" w:rsidRDefault="0018771E" w:rsidP="0018771E">
      <w:pPr>
        <w:spacing w:after="0"/>
        <w:rPr>
          <w:rFonts w:cs="Aptos"/>
        </w:rPr>
      </w:pPr>
      <w:r w:rsidRPr="00193A40">
        <w:t>24.</w:t>
      </w:r>
      <w:r>
        <w:t xml:space="preserve"> </w:t>
      </w:r>
      <w:r w:rsidRPr="00193A40">
        <w:t>10.</w:t>
      </w:r>
      <w:r>
        <w:t xml:space="preserve"> </w:t>
      </w:r>
      <w:r w:rsidRPr="00193A40">
        <w:t>2024 sem posredoval pobude Civilne iniciative Naš Tito, da se kamnita zložba Tito na Sabotinu razglasi za spomenik zgodovinskega pomena. Odgovor občinske uprave je bil, da je pobuda posredovana</w:t>
      </w:r>
      <w:r>
        <w:rPr>
          <w:rFonts w:cs="Aptos"/>
        </w:rPr>
        <w:t xml:space="preserve"> </w:t>
      </w:r>
      <w:r w:rsidRPr="00193A40">
        <w:t>Komisiji za poimenovanje ulic, naselij in javnih institucij. </w:t>
      </w:r>
    </w:p>
    <w:p w14:paraId="2EFCC796" w14:textId="77777777" w:rsidR="0018771E" w:rsidRPr="00193A40" w:rsidRDefault="0018771E" w:rsidP="0018771E">
      <w:pPr>
        <w:spacing w:after="0"/>
        <w:rPr>
          <w:rFonts w:cs="Aptos"/>
        </w:rPr>
      </w:pPr>
      <w:r w:rsidRPr="00193A40">
        <w:t>Sprašujem ali je Komisija pobudo obravnavala in, če je kakšen je sklep?</w:t>
      </w:r>
    </w:p>
    <w:p w14:paraId="65B72AAC" w14:textId="15C516B0" w:rsidR="00E203B9" w:rsidRDefault="00E203B9" w:rsidP="00E203B9">
      <w:pPr>
        <w:pStyle w:val="Odstavekseznama"/>
        <w:ind w:left="709"/>
        <w:jc w:val="both"/>
        <w:rPr>
          <w:b/>
        </w:rPr>
      </w:pPr>
    </w:p>
    <w:p w14:paraId="1F9450CA" w14:textId="77777777" w:rsidR="0018771E" w:rsidRDefault="0018771E" w:rsidP="0018771E">
      <w:pPr>
        <w:pStyle w:val="Odstavekseznama"/>
        <w:numPr>
          <w:ilvl w:val="0"/>
          <w:numId w:val="14"/>
        </w:numPr>
        <w:ind w:left="709" w:hanging="283"/>
        <w:jc w:val="both"/>
        <w:rPr>
          <w:b/>
        </w:rPr>
      </w:pPr>
      <w:r w:rsidRPr="00521DC5">
        <w:rPr>
          <w:b/>
        </w:rPr>
        <w:t xml:space="preserve">svetnika </w:t>
      </w:r>
      <w:r>
        <w:rPr>
          <w:b/>
        </w:rPr>
        <w:t>Andreja Pelicona</w:t>
      </w:r>
      <w:r w:rsidRPr="00521DC5">
        <w:rPr>
          <w:b/>
        </w:rPr>
        <w:t xml:space="preserve"> – </w:t>
      </w:r>
      <w:r>
        <w:rPr>
          <w:b/>
        </w:rPr>
        <w:t>naslednja pobuda</w:t>
      </w:r>
      <w:r w:rsidRPr="00521DC5">
        <w:rPr>
          <w:b/>
        </w:rPr>
        <w:t>:</w:t>
      </w:r>
    </w:p>
    <w:p w14:paraId="358EBFA4" w14:textId="77777777" w:rsidR="007F3545" w:rsidRPr="006C2516" w:rsidRDefault="007F3545" w:rsidP="007F3545">
      <w:pPr>
        <w:spacing w:after="0"/>
        <w:rPr>
          <w:rFonts w:eastAsia="Calibri" w:cs="Calibri"/>
        </w:rPr>
      </w:pPr>
      <w:r w:rsidRPr="006C2516">
        <w:rPr>
          <w:rFonts w:eastAsia="Calibri" w:cs="Calibri"/>
        </w:rPr>
        <w:t xml:space="preserve">Dajem pobudo, za temeljit razmislek in presojo ali je čas in potreba, za samostojen Zavod za turizem v MONG. </w:t>
      </w:r>
    </w:p>
    <w:p w14:paraId="546DCD5F" w14:textId="2F2B5550" w:rsidR="008D46D7" w:rsidRPr="007917C7" w:rsidRDefault="007F3545" w:rsidP="00383714">
      <w:pPr>
        <w:spacing w:after="0"/>
        <w:rPr>
          <w:rFonts w:eastAsia="Calibri" w:cs="Calibri"/>
        </w:rPr>
      </w:pPr>
      <w:r w:rsidRPr="006C2516">
        <w:rPr>
          <w:rFonts w:eastAsia="Calibri" w:cs="Calibri"/>
        </w:rPr>
        <w:t>Osebno sem mnenja, da se je situacija v naši občini spremenila, tudi ali predvsem z EPK 2025 in, da zato potrebujemo svoj Zavod za turizem, neodvisen od sosednjih občin, proaktiven, sposoben promovirati in tržiti zapuščino ter pridobitve EPK in tako kot je zapisano v strategiji razvoja do 2045 pridobiti obiskovalce in jih v občini tudi zadržati več časa. Tako bi lahko samostojno odločali o delovanju in kadriranju v Zavodu. Mnenja sem, da je na področju turizma ali, če želite kulturnega turizma še ogromno neizkoriščenih možnosti. V tem smislu, bo potrebna tudi interakcija med občinskimi zavodi.</w:t>
      </w:r>
    </w:p>
    <w:p w14:paraId="361FE7CB" w14:textId="77777777" w:rsidR="00A13205" w:rsidRPr="00AE4986" w:rsidRDefault="00A13205" w:rsidP="00A13205">
      <w:pPr>
        <w:spacing w:after="0"/>
        <w:ind w:left="720"/>
        <w:jc w:val="both"/>
        <w:rPr>
          <w:szCs w:val="20"/>
        </w:rPr>
      </w:pPr>
    </w:p>
    <w:p w14:paraId="5AB88B77" w14:textId="3A839815" w:rsidR="00951388" w:rsidRDefault="00951388" w:rsidP="00951388">
      <w:pPr>
        <w:pStyle w:val="Odstavekseznama"/>
        <w:numPr>
          <w:ilvl w:val="0"/>
          <w:numId w:val="14"/>
        </w:numPr>
        <w:ind w:left="426" w:firstLine="0"/>
        <w:jc w:val="both"/>
        <w:rPr>
          <w:b/>
        </w:rPr>
      </w:pPr>
      <w:r w:rsidRPr="00291D13">
        <w:rPr>
          <w:b/>
        </w:rPr>
        <w:t xml:space="preserve">svetnice </w:t>
      </w:r>
      <w:r>
        <w:rPr>
          <w:b/>
        </w:rPr>
        <w:t>Elene Zavadlav Ušaj</w:t>
      </w:r>
      <w:r w:rsidRPr="00291D13">
        <w:rPr>
          <w:b/>
        </w:rPr>
        <w:t xml:space="preserve"> – </w:t>
      </w:r>
      <w:r w:rsidR="007F3545">
        <w:rPr>
          <w:b/>
        </w:rPr>
        <w:t>naslednje svetniško vprašanje</w:t>
      </w:r>
      <w:r w:rsidR="007F3545" w:rsidRPr="00521DC5">
        <w:rPr>
          <w:b/>
        </w:rPr>
        <w:t>:</w:t>
      </w:r>
    </w:p>
    <w:p w14:paraId="77C9811A" w14:textId="77777777" w:rsidR="00460F25" w:rsidRDefault="00460F25" w:rsidP="00460F25">
      <w:pPr>
        <w:pStyle w:val="Odstavekseznama"/>
        <w:ind w:left="426"/>
        <w:jc w:val="both"/>
        <w:rPr>
          <w:b/>
        </w:rPr>
      </w:pPr>
    </w:p>
    <w:p w14:paraId="7B467E79" w14:textId="77777777" w:rsidR="001116CA" w:rsidRPr="0031195F" w:rsidRDefault="001116CA" w:rsidP="001116CA">
      <w:pPr>
        <w:pStyle w:val="Odstavekseznama"/>
        <w:rPr>
          <w:rFonts w:asciiTheme="minorHAnsi" w:hAnsiTheme="minorHAnsi" w:cstheme="minorBidi"/>
          <w:bCs w:val="0"/>
        </w:rPr>
      </w:pPr>
      <w:r w:rsidRPr="0031195F">
        <w:t xml:space="preserve">Na svetniško skupino Demokrati. Anžeta Logarja smo prejeli vprašanje krajana iz Krajevne skupnosti Dornberk, ki je podpisal pogodbo za odstop dela zemljišča z namenom, da se uredi pločnik čez železnico, saj je bila ureditev nujna zaradi varnosti tako otrok, ki hodijo tam v šolo, kot tudi starejših, ki so oskrbovanci Doma v Gradišču ter konec koncev tudi za vse prebivalce iz Dornberka in okolice. Ker je takrat bilo odločilno, da se izvede navedena investicija, podpis pogodbe s katero je lastnik zemljišča odstopil del zemljišča za izvedbo, se je to hitro izpeljalo. Lastnik zemljišča je takrat prisluhnil Mestni občini Nova Gorica ob dogovoru in pogodbeni zavezi, da se v kratkem oba podpisnika pogodbe sestaneta in nadaljujeta s postopkom plačila za tisti del zemljišča, ki je bil uporabljen za izvedbo investicije. Ker sem bila takrat, tik pred izvedbo investicije podžupanja v mestni občini in sem nad projektom bdela, vem da je bil lastnik zemljišča ves čas kooperativen. Pogodba pa je bila podpisana že veliko časa prej, saj se je ta investicija nameravala narediti že veliko časa pred tem, ko se je dejansko izvedla Ker pa je od izvedbe investicije minilo že najmanj pet let-od podpisa pogodbe za prenos zemljišča pa še več, me resnično skrbi kako se dela z našimi občankami in občani. Namreč lastniku zemljišča še vedno se ni poplačalo odvzema zemljišča za javno korist. Pa to ni prvi primer, ko se je na lastnika zemljišča s strani pristojnih na občini pozabilo po tem, ko je le ta dobronamerno odstopil lastno zemljišče za javno korist. Telefon strokovnih sodelavcev zvoni v prazno, datum za sestanek se neprestano prelaga in zadnji odgovor je bil, da naj se oglasi jeseni. Jeseni pa vsi vemo, da se vstopa v </w:t>
      </w:r>
      <w:r w:rsidRPr="0031195F">
        <w:lastRenderedPageBreak/>
        <w:t>volilni čas kar pomeni, da nihče na občinski upravi ne bo hotel sprejeti dodatnih obremenitev proračuna tudi zato ne, ker se konec leta proračun zapira.</w:t>
      </w:r>
    </w:p>
    <w:p w14:paraId="5A3A8724" w14:textId="502E2ACF" w:rsidR="00B91CBC" w:rsidRPr="007917C7" w:rsidRDefault="001116CA" w:rsidP="007917C7">
      <w:pPr>
        <w:pStyle w:val="Odstavekseznama"/>
      </w:pPr>
      <w:r w:rsidRPr="0031195F">
        <w:t xml:space="preserve">Zato v imenu krajana, ki je odstopil del zemljišča naslavljam svetniško vprašanje kaj je vzrok, da se Mestna občina Nova Gorica izogiba plačilu za odstopljeno zemljišče ter želim, da se me kot mestno svetnico obvesti o datumu, ki bo določen za izvedbo sestanka med lastnikom zemljišča ter pristojnimi v občinski upravi ter o izvedene poplačilu lastniku zemljišča za zemljišče, ki je bilo nujno potrebno za izvedbo investicije. Za konec pa naj opozorim, da kljub poletnim počitnicam je nedopustno, da se to ne izvede še pred njimi.  </w:t>
      </w:r>
    </w:p>
    <w:p w14:paraId="4C2CD4B2" w14:textId="77777777" w:rsidR="001116CA" w:rsidRPr="00460F25" w:rsidRDefault="001116CA" w:rsidP="001116CA">
      <w:pPr>
        <w:numPr>
          <w:ilvl w:val="0"/>
          <w:numId w:val="8"/>
        </w:numPr>
        <w:spacing w:after="0"/>
        <w:jc w:val="both"/>
        <w:rPr>
          <w:szCs w:val="20"/>
        </w:rPr>
      </w:pPr>
      <w:r>
        <w:rPr>
          <w:b/>
          <w:szCs w:val="20"/>
        </w:rPr>
        <w:t>s</w:t>
      </w:r>
      <w:r w:rsidRPr="00521DC5">
        <w:rPr>
          <w:b/>
          <w:szCs w:val="20"/>
        </w:rPr>
        <w:t>vetni</w:t>
      </w:r>
      <w:r>
        <w:rPr>
          <w:b/>
          <w:szCs w:val="20"/>
        </w:rPr>
        <w:t xml:space="preserve">ka Tomaža Horvata </w:t>
      </w:r>
      <w:r>
        <w:rPr>
          <w:b/>
        </w:rPr>
        <w:t>–</w:t>
      </w:r>
      <w:r w:rsidRPr="00521DC5">
        <w:rPr>
          <w:b/>
        </w:rPr>
        <w:t xml:space="preserve"> naslednj</w:t>
      </w:r>
      <w:r>
        <w:rPr>
          <w:b/>
        </w:rPr>
        <w:t>a pobuda</w:t>
      </w:r>
      <w:r w:rsidRPr="00521DC5">
        <w:rPr>
          <w:b/>
        </w:rPr>
        <w:t xml:space="preserve">:  </w:t>
      </w:r>
    </w:p>
    <w:p w14:paraId="6AA4A46E" w14:textId="77777777" w:rsidR="00460F25" w:rsidRPr="006508B9" w:rsidRDefault="00460F25" w:rsidP="00460F25">
      <w:pPr>
        <w:spacing w:after="0"/>
        <w:ind w:left="720"/>
        <w:jc w:val="both"/>
        <w:rPr>
          <w:szCs w:val="20"/>
        </w:rPr>
      </w:pPr>
    </w:p>
    <w:p w14:paraId="607C1519" w14:textId="77777777" w:rsidR="005F3D63" w:rsidRPr="00E26234" w:rsidRDefault="005F3D63" w:rsidP="005F3D63">
      <w:pPr>
        <w:shd w:val="clear" w:color="auto" w:fill="FFFFFF"/>
        <w:spacing w:after="0"/>
        <w:rPr>
          <w:bCs w:val="0"/>
          <w:color w:val="000000" w:themeColor="text1"/>
        </w:rPr>
      </w:pPr>
      <w:r w:rsidRPr="00E26234">
        <w:rPr>
          <w:color w:val="000000" w:themeColor="text1"/>
        </w:rPr>
        <w:t>Predstavitev študijskih programov in raziskovalne dejavnosti Univerze v Novi Gorici mestnim svetnikom ter članom skupne seje svetov občin v okviru EZTS GO</w:t>
      </w:r>
    </w:p>
    <w:p w14:paraId="13425965" w14:textId="77777777" w:rsidR="005F3D63" w:rsidRPr="00E26234" w:rsidRDefault="005F3D63" w:rsidP="005F3D63">
      <w:pPr>
        <w:shd w:val="clear" w:color="auto" w:fill="FFFFFF"/>
        <w:spacing w:after="0"/>
        <w:rPr>
          <w:color w:val="000000" w:themeColor="text1"/>
        </w:rPr>
      </w:pPr>
    </w:p>
    <w:p w14:paraId="736C2E16" w14:textId="77777777" w:rsidR="005F3D63" w:rsidRPr="00E26234" w:rsidRDefault="005F3D63" w:rsidP="005F3D63">
      <w:pPr>
        <w:shd w:val="clear" w:color="auto" w:fill="FFFFFF"/>
        <w:spacing w:after="0"/>
        <w:rPr>
          <w:color w:val="000000" w:themeColor="text1"/>
        </w:rPr>
      </w:pPr>
      <w:r w:rsidRPr="00E26234">
        <w:rPr>
          <w:color w:val="000000" w:themeColor="text1"/>
        </w:rPr>
        <w:t>Univerza v Novi Gorici predstavlja eno najpomembnejših izobraževalnih in raziskovalnih ustanov v našem prostoru, ter pomemben razvojni potencial za celotno Goriško regijo. Kljub temu v širši javnosti njeni številni študijski programi, laboratoriji in vrhunski raziskovalni dosežki niso dovolj poznani.</w:t>
      </w:r>
    </w:p>
    <w:p w14:paraId="1830FD41" w14:textId="77777777" w:rsidR="005F3D63" w:rsidRPr="00E26234" w:rsidRDefault="005F3D63" w:rsidP="005F3D63">
      <w:pPr>
        <w:shd w:val="clear" w:color="auto" w:fill="FFFFFF"/>
        <w:spacing w:after="0"/>
        <w:rPr>
          <w:color w:val="000000" w:themeColor="text1"/>
        </w:rPr>
      </w:pPr>
      <w:r w:rsidRPr="00E26234">
        <w:rPr>
          <w:color w:val="000000" w:themeColor="text1"/>
        </w:rPr>
        <w:t xml:space="preserve">Univerza izvaja zelo raznoliko paleto študijskih programov s področij naravoslovja, </w:t>
      </w:r>
      <w:proofErr w:type="spellStart"/>
      <w:r w:rsidRPr="00E26234">
        <w:rPr>
          <w:color w:val="000000" w:themeColor="text1"/>
        </w:rPr>
        <w:t>okoljskih</w:t>
      </w:r>
      <w:proofErr w:type="spellEnd"/>
      <w:r w:rsidRPr="00E26234">
        <w:rPr>
          <w:color w:val="000000" w:themeColor="text1"/>
        </w:rPr>
        <w:t xml:space="preserve"> ved, materialov, fizike, astrofizike, podatkovnih ved, humanistike, jezikoslovja, umetnosti in trajnostnih tehnologij. Poleg pedagoškega dela deluje na Univerzi v Novi Gorici tudi več raziskovalnih centrov in laboratorijev, med drugim Laboratorij za vede o okolju in življenju, Laboratorij za raziskave materialov, Center za astrofiziko in kozmologijo, Center za raziskave atmosfere, Center za raziskave vina ter Center za informacijske tehnologije in uporabno matematiko.</w:t>
      </w:r>
    </w:p>
    <w:p w14:paraId="2A705273" w14:textId="77777777" w:rsidR="005F3D63" w:rsidRPr="00E26234" w:rsidRDefault="005F3D63" w:rsidP="005F3D63">
      <w:pPr>
        <w:shd w:val="clear" w:color="auto" w:fill="FFFFFF"/>
        <w:spacing w:after="0"/>
        <w:rPr>
          <w:color w:val="000000" w:themeColor="text1"/>
        </w:rPr>
      </w:pPr>
      <w:r w:rsidRPr="00E26234">
        <w:rPr>
          <w:color w:val="000000" w:themeColor="text1"/>
        </w:rPr>
        <w:t xml:space="preserve">Raziskovalne skupine Univerze v Novi Gorici dosegajo rezultate, ki se uvrščajo v sam vrh slovenske znanstveno-raziskovalne sfere, njihova dela pa so objavljena tudi v najuglednejših mednarodnih znanstvenih revijah, kot so Nature, Science in Nature </w:t>
      </w:r>
      <w:proofErr w:type="spellStart"/>
      <w:r w:rsidRPr="00E26234">
        <w:rPr>
          <w:color w:val="000000" w:themeColor="text1"/>
        </w:rPr>
        <w:t>Photonics</w:t>
      </w:r>
      <w:proofErr w:type="spellEnd"/>
      <w:r w:rsidRPr="00E26234">
        <w:rPr>
          <w:color w:val="000000" w:themeColor="text1"/>
        </w:rPr>
        <w:t>. Univerza razpolaga tudi z najsodobnejšo raziskovalno infrastrukturo in sodeluje v številnih mednarodnih projektih ter pomembno prispeva k razvoju zelenih tehnologij, inovacij in prenosa znanja v gospodarstvo.</w:t>
      </w:r>
    </w:p>
    <w:p w14:paraId="3217C338" w14:textId="77777777" w:rsidR="005F3D63" w:rsidRPr="00E26234" w:rsidRDefault="005F3D63" w:rsidP="005F3D63">
      <w:pPr>
        <w:shd w:val="clear" w:color="auto" w:fill="FFFFFF"/>
        <w:spacing w:after="0"/>
        <w:rPr>
          <w:color w:val="000000" w:themeColor="text1"/>
        </w:rPr>
      </w:pPr>
      <w:r w:rsidRPr="00E26234">
        <w:rPr>
          <w:color w:val="000000" w:themeColor="text1"/>
        </w:rPr>
        <w:t>Zaradi navedenega predlagam, da se za mestne svetnike Mestne občine Nova Gorica ter v okviru ene od prihodnjih skupnih sej svetov treh občin Evropskega združenja za teritorialno sodelovanje (Mestna občina Nova Gorica, Občina Šempeter-Vrtojba in Občina Gorica) organizira predstavitev Univerze v Novi Gorici. Predstavitev naj zajema pregled študijskih programov in možnosti izobraževanja, predstavitev raziskovalnih centrov in laboratorijev, ključne znanstvene dosežke in mednarodne projekte, možnosti sodelovanja med univerzo, lokalnimi skupnostmi in gospodarstvom,</w:t>
      </w:r>
    </w:p>
    <w:p w14:paraId="54A91315" w14:textId="77777777" w:rsidR="005F3D63" w:rsidRPr="00E26234" w:rsidRDefault="005F3D63" w:rsidP="005F3D63">
      <w:pPr>
        <w:shd w:val="clear" w:color="auto" w:fill="FFFFFF"/>
        <w:spacing w:after="0"/>
        <w:rPr>
          <w:color w:val="000000" w:themeColor="text1"/>
        </w:rPr>
      </w:pPr>
      <w:r w:rsidRPr="00E26234">
        <w:rPr>
          <w:color w:val="000000" w:themeColor="text1"/>
        </w:rPr>
        <w:t>ter razvojne priložnosti, ki jih univerza predstavlja za čezmejni prostor in celotno Goriško regijo.</w:t>
      </w:r>
    </w:p>
    <w:p w14:paraId="1916CC90" w14:textId="075281C8" w:rsidR="001116CA" w:rsidRDefault="005F3D63" w:rsidP="007917C7">
      <w:pPr>
        <w:shd w:val="clear" w:color="auto" w:fill="FFFFFF"/>
        <w:spacing w:after="0"/>
        <w:rPr>
          <w:color w:val="000000" w:themeColor="text1"/>
        </w:rPr>
      </w:pPr>
      <w:r w:rsidRPr="00E26234">
        <w:rPr>
          <w:color w:val="000000" w:themeColor="text1"/>
        </w:rPr>
        <w:t xml:space="preserve">Menim, da bi takšno srečanje prispevalo k boljšemu poznavanju izjemnega potenciala, ki ga predstavlja Univerza v Novi Gorici, obenem pa bi mestnim svetnikom in članom svetov občin v okviru EZTS GO omogočilo, da pridobljene </w:t>
      </w:r>
      <w:r w:rsidRPr="00E26234">
        <w:rPr>
          <w:color w:val="000000" w:themeColor="text1"/>
        </w:rPr>
        <w:lastRenderedPageBreak/>
        <w:t>informacije posredujemo tudi širši javnosti ter skupaj iščemo možnosti za nadaljnjo podporo in vključevanje univerze v razvojne projekte našega prostora.</w:t>
      </w:r>
    </w:p>
    <w:p w14:paraId="377D8AC2" w14:textId="77777777" w:rsidR="007917C7" w:rsidRPr="007917C7" w:rsidRDefault="007917C7" w:rsidP="007917C7">
      <w:pPr>
        <w:shd w:val="clear" w:color="auto" w:fill="FFFFFF"/>
        <w:spacing w:after="0"/>
        <w:rPr>
          <w:color w:val="000000" w:themeColor="text1"/>
        </w:rPr>
      </w:pPr>
    </w:p>
    <w:p w14:paraId="3D067DE0" w14:textId="407E2CCD" w:rsidR="005F3D63" w:rsidRPr="00460F25" w:rsidRDefault="005F3D63" w:rsidP="005F3D63">
      <w:pPr>
        <w:numPr>
          <w:ilvl w:val="0"/>
          <w:numId w:val="8"/>
        </w:numPr>
        <w:spacing w:after="0"/>
        <w:jc w:val="both"/>
        <w:rPr>
          <w:b/>
          <w:color w:val="EE0000"/>
          <w:szCs w:val="20"/>
        </w:rPr>
      </w:pPr>
      <w:r w:rsidRPr="00521DC5">
        <w:rPr>
          <w:b/>
          <w:szCs w:val="20"/>
        </w:rPr>
        <w:t>svetni</w:t>
      </w:r>
      <w:r>
        <w:rPr>
          <w:b/>
          <w:szCs w:val="20"/>
        </w:rPr>
        <w:t xml:space="preserve">ce Tanje </w:t>
      </w:r>
      <w:r w:rsidR="00C10C90">
        <w:rPr>
          <w:b/>
          <w:szCs w:val="20"/>
        </w:rPr>
        <w:t>Vončina</w:t>
      </w:r>
      <w:r>
        <w:rPr>
          <w:b/>
          <w:szCs w:val="20"/>
        </w:rPr>
        <w:t xml:space="preserve"> </w:t>
      </w:r>
      <w:r w:rsidRPr="00521DC5">
        <w:rPr>
          <w:b/>
        </w:rPr>
        <w:t xml:space="preserve">– </w:t>
      </w:r>
      <w:r>
        <w:rPr>
          <w:b/>
        </w:rPr>
        <w:t>naslednja pobuda</w:t>
      </w:r>
      <w:r w:rsidRPr="00521DC5">
        <w:rPr>
          <w:b/>
        </w:rPr>
        <w:t>:</w:t>
      </w:r>
    </w:p>
    <w:p w14:paraId="21356921" w14:textId="77777777" w:rsidR="00460F25" w:rsidRPr="009A3B49" w:rsidRDefault="00460F25" w:rsidP="00460F25">
      <w:pPr>
        <w:spacing w:after="0"/>
        <w:ind w:left="720"/>
        <w:jc w:val="both"/>
        <w:rPr>
          <w:b/>
          <w:color w:val="EE0000"/>
          <w:szCs w:val="20"/>
        </w:rPr>
      </w:pPr>
    </w:p>
    <w:p w14:paraId="5F9DC0FE" w14:textId="4F3BDF41" w:rsidR="00050A11" w:rsidRDefault="0067274B" w:rsidP="007917C7">
      <w:pPr>
        <w:pStyle w:val="Standard"/>
        <w:spacing w:line="288" w:lineRule="auto"/>
        <w:ind w:left="709"/>
        <w:rPr>
          <w:rFonts w:ascii="Verdana" w:hAnsi="Verdana" w:cs="Arial"/>
          <w:bCs/>
          <w:color w:val="000000" w:themeColor="text1"/>
          <w:kern w:val="0"/>
          <w:sz w:val="20"/>
          <w:szCs w:val="20"/>
          <w:lang w:eastAsia="sl-SI"/>
        </w:rPr>
      </w:pPr>
      <w:r w:rsidRPr="00A43D2B">
        <w:rPr>
          <w:rFonts w:ascii="Verdana" w:hAnsi="Verdana" w:cs="Arial"/>
          <w:bCs/>
          <w:color w:val="000000" w:themeColor="text1"/>
          <w:kern w:val="0"/>
          <w:sz w:val="20"/>
          <w:szCs w:val="20"/>
          <w:lang w:eastAsia="sl-SI"/>
        </w:rPr>
        <w:t xml:space="preserve">Cesta Lokve – Most na Soči, </w:t>
      </w:r>
      <w:proofErr w:type="spellStart"/>
      <w:r w:rsidRPr="00A43D2B">
        <w:rPr>
          <w:rFonts w:ascii="Verdana" w:hAnsi="Verdana" w:cs="Arial"/>
          <w:bCs/>
          <w:color w:val="000000" w:themeColor="text1"/>
          <w:kern w:val="0"/>
          <w:sz w:val="20"/>
          <w:szCs w:val="20"/>
          <w:lang w:eastAsia="sl-SI"/>
        </w:rPr>
        <w:t>parc</w:t>
      </w:r>
      <w:proofErr w:type="spellEnd"/>
      <w:r w:rsidRPr="00A43D2B">
        <w:rPr>
          <w:rFonts w:ascii="Verdana" w:hAnsi="Verdana" w:cs="Arial"/>
          <w:bCs/>
          <w:color w:val="000000" w:themeColor="text1"/>
          <w:kern w:val="0"/>
          <w:sz w:val="20"/>
          <w:szCs w:val="20"/>
          <w:lang w:eastAsia="sl-SI"/>
        </w:rPr>
        <w:t xml:space="preserve">. št. 2379/12, k. o. 2297 Čepovan, ki se kasneje nadaljuje še v Občino Tolmin, </w:t>
      </w:r>
      <w:proofErr w:type="spellStart"/>
      <w:r w:rsidRPr="00A43D2B">
        <w:rPr>
          <w:rFonts w:ascii="Verdana" w:hAnsi="Verdana" w:cs="Arial"/>
          <w:bCs/>
          <w:color w:val="000000" w:themeColor="text1"/>
          <w:kern w:val="0"/>
          <w:sz w:val="20"/>
          <w:szCs w:val="20"/>
          <w:lang w:eastAsia="sl-SI"/>
        </w:rPr>
        <w:t>parc</w:t>
      </w:r>
      <w:proofErr w:type="spellEnd"/>
      <w:r w:rsidRPr="00A43D2B">
        <w:rPr>
          <w:rFonts w:ascii="Verdana" w:hAnsi="Verdana" w:cs="Arial"/>
          <w:bCs/>
          <w:color w:val="000000" w:themeColor="text1"/>
          <w:kern w:val="0"/>
          <w:sz w:val="20"/>
          <w:szCs w:val="20"/>
          <w:lang w:eastAsia="sl-SI"/>
        </w:rPr>
        <w:t xml:space="preserve">. št. 642, k. o. 2257 Slap, je državna cesta in kot taka vsaj v poletnem času zelo prevozna, ne samo z osebnimi avtomobili, temveč tudi s </w:t>
      </w:r>
      <w:proofErr w:type="spellStart"/>
      <w:r w:rsidRPr="00A43D2B">
        <w:rPr>
          <w:rFonts w:ascii="Verdana" w:hAnsi="Verdana" w:cs="Arial"/>
          <w:bCs/>
          <w:color w:val="000000" w:themeColor="text1"/>
          <w:kern w:val="0"/>
          <w:sz w:val="20"/>
          <w:szCs w:val="20"/>
          <w:lang w:eastAsia="sl-SI"/>
        </w:rPr>
        <w:t>kamperji</w:t>
      </w:r>
      <w:proofErr w:type="spellEnd"/>
      <w:r w:rsidRPr="00A43D2B">
        <w:rPr>
          <w:rFonts w:ascii="Verdana" w:hAnsi="Verdana" w:cs="Arial"/>
          <w:bCs/>
          <w:color w:val="000000" w:themeColor="text1"/>
          <w:kern w:val="0"/>
          <w:sz w:val="20"/>
          <w:szCs w:val="20"/>
          <w:lang w:eastAsia="sl-SI"/>
        </w:rPr>
        <w:t>, avtobusi, celo kamioni, saj gre za najkrajšo povezavo na relaciji Most na Soči – Lokve – Predmeja – Ajdovščina. Gre pa za zelo ozko cesto, ovinkasto in ne prav redki so primeri, ko se med srečanjem ali pa tudi drugače kamion ali avtobus "zagozdi"; to pomeni, da ne more ne naprej ali pa zelo težko in so potrebne intervencije.  Zadnji takšni primer je bil v soboto, ko je moralo eno vozilo praktično polovico poti voziti vzvratno. Zato v imenu Liste za razvoj predlagam, da Mestna občina, mogoče skupaj z Občino Tolmin, saj se del ceste nadaljuje prav v njihovo ozemlje, na DRSI uredi vse potrebno, da se na tej cesti omeji promet le za osebna vozila brez prikolice, motorje in kolesarje.</w:t>
      </w:r>
    </w:p>
    <w:p w14:paraId="778DE651" w14:textId="77777777" w:rsidR="009A2154" w:rsidRDefault="009A2154" w:rsidP="007917C7">
      <w:pPr>
        <w:pStyle w:val="Standard"/>
        <w:spacing w:line="288" w:lineRule="auto"/>
        <w:ind w:left="709"/>
        <w:rPr>
          <w:rFonts w:ascii="Verdana" w:hAnsi="Verdana" w:cs="Arial"/>
          <w:bCs/>
          <w:color w:val="000000" w:themeColor="text1"/>
          <w:kern w:val="0"/>
          <w:sz w:val="20"/>
          <w:szCs w:val="20"/>
          <w:lang w:eastAsia="sl-SI"/>
        </w:rPr>
      </w:pPr>
    </w:p>
    <w:p w14:paraId="0806B63D" w14:textId="2B83E8E6" w:rsidR="009A2154" w:rsidRPr="005617DA" w:rsidRDefault="009A2154" w:rsidP="009A2154">
      <w:pPr>
        <w:numPr>
          <w:ilvl w:val="0"/>
          <w:numId w:val="8"/>
        </w:numPr>
        <w:spacing w:after="0"/>
        <w:rPr>
          <w:b/>
          <w:noProof/>
        </w:rPr>
      </w:pPr>
      <w:r>
        <w:rPr>
          <w:b/>
          <w:szCs w:val="20"/>
        </w:rPr>
        <w:t>s</w:t>
      </w:r>
      <w:r w:rsidRPr="00521DC5">
        <w:rPr>
          <w:b/>
          <w:szCs w:val="20"/>
        </w:rPr>
        <w:t>vetni</w:t>
      </w:r>
      <w:r>
        <w:rPr>
          <w:b/>
          <w:szCs w:val="20"/>
        </w:rPr>
        <w:t>ka Andreja Pelicona</w:t>
      </w:r>
      <w:r w:rsidRPr="00521DC5">
        <w:rPr>
          <w:b/>
          <w:szCs w:val="20"/>
        </w:rPr>
        <w:t xml:space="preserve"> </w:t>
      </w:r>
      <w:r w:rsidRPr="00521DC5">
        <w:rPr>
          <w:b/>
        </w:rPr>
        <w:t xml:space="preserve">- </w:t>
      </w:r>
      <w:r w:rsidRPr="00201362">
        <w:rPr>
          <w:b/>
          <w:szCs w:val="20"/>
        </w:rPr>
        <w:t>skladno z 21. členom Poslovnika Mestnega sveta</w:t>
      </w:r>
      <w:r w:rsidRPr="00201362">
        <w:rPr>
          <w:b/>
          <w:bCs w:val="0"/>
          <w:color w:val="000000"/>
          <w:szCs w:val="20"/>
        </w:rPr>
        <w:t xml:space="preserve"> najmanj tri dni pred sejo, naslednj</w:t>
      </w:r>
      <w:r w:rsidR="00450C12">
        <w:rPr>
          <w:b/>
          <w:bCs w:val="0"/>
          <w:color w:val="000000"/>
          <w:szCs w:val="20"/>
        </w:rPr>
        <w:t>o</w:t>
      </w:r>
      <w:r w:rsidRPr="00201362">
        <w:rPr>
          <w:b/>
          <w:bCs w:val="0"/>
          <w:color w:val="000000"/>
          <w:szCs w:val="20"/>
        </w:rPr>
        <w:t xml:space="preserve"> </w:t>
      </w:r>
      <w:r w:rsidR="00450C12">
        <w:rPr>
          <w:b/>
          <w:bCs w:val="0"/>
          <w:color w:val="000000"/>
          <w:szCs w:val="20"/>
        </w:rPr>
        <w:t>pobudo</w:t>
      </w:r>
      <w:r w:rsidRPr="00201362">
        <w:rPr>
          <w:b/>
          <w:bCs w:val="0"/>
          <w:color w:val="000000"/>
          <w:szCs w:val="20"/>
        </w:rPr>
        <w:t xml:space="preserve">:    </w:t>
      </w:r>
    </w:p>
    <w:p w14:paraId="6962A2A6" w14:textId="77777777" w:rsidR="009A2154" w:rsidRDefault="009A2154" w:rsidP="007917C7">
      <w:pPr>
        <w:pStyle w:val="Standard"/>
        <w:spacing w:line="288" w:lineRule="auto"/>
        <w:ind w:left="709"/>
        <w:rPr>
          <w:rFonts w:ascii="Verdana" w:hAnsi="Verdana" w:cs="Arial"/>
          <w:bCs/>
          <w:color w:val="000000" w:themeColor="text1"/>
          <w:kern w:val="0"/>
          <w:sz w:val="20"/>
          <w:szCs w:val="20"/>
          <w:lang w:eastAsia="sl-SI"/>
        </w:rPr>
      </w:pPr>
    </w:p>
    <w:p w14:paraId="1D76E899" w14:textId="77777777" w:rsidR="00450C12" w:rsidRDefault="00450C12" w:rsidP="00450C12">
      <w:pPr>
        <w:rPr>
          <w:rFonts w:ascii="Aptos" w:hAnsi="Aptos" w:cs="Aptos"/>
          <w:bCs w:val="0"/>
        </w:rPr>
      </w:pPr>
      <w:r>
        <w:t xml:space="preserve">Predlagam zasaditev senčnih dreves ob celotni peš poti </w:t>
      </w:r>
      <w:proofErr w:type="spellStart"/>
      <w:r>
        <w:t>Vetrišče</w:t>
      </w:r>
      <w:proofErr w:type="spellEnd"/>
      <w:r>
        <w:t xml:space="preserve">. V praksi je to peš in kolesarska pot, ki poteka vzporedno s solkansko obvoznico med krožiščem pri </w:t>
      </w:r>
      <w:proofErr w:type="spellStart"/>
      <w:r>
        <w:t>Vetrišču</w:t>
      </w:r>
      <w:proofErr w:type="spellEnd"/>
      <w:r>
        <w:t xml:space="preserve"> in </w:t>
      </w:r>
      <w:proofErr w:type="spellStart"/>
      <w:r>
        <w:t>Ščednami</w:t>
      </w:r>
      <w:proofErr w:type="spellEnd"/>
      <w:r>
        <w:t>.</w:t>
      </w:r>
    </w:p>
    <w:p w14:paraId="0256ACE2" w14:textId="24AA302E" w:rsidR="00450C12" w:rsidRDefault="00450C12" w:rsidP="00BC1C26">
      <w:r>
        <w:t xml:space="preserve">Zdrava oseba jo ob poletni vročini težko prepešači, kaj šele manj zdravi in </w:t>
      </w:r>
      <w:r>
        <w:t xml:space="preserve">manj </w:t>
      </w:r>
      <w:r>
        <w:t>mladi.</w:t>
      </w:r>
      <w:r w:rsidR="00BC1C26">
        <w:t xml:space="preserve"> </w:t>
      </w:r>
      <w:r>
        <w:t>S tem verjamem, da bomo prispevali k manjši uporabi motornih vozil v mestu. Prilagam dve sliki za orientacijo.</w:t>
      </w:r>
    </w:p>
    <w:p w14:paraId="6647FFE9" w14:textId="4C2DE59D" w:rsidR="007917C7" w:rsidRDefault="00A878C0" w:rsidP="00BC1C26">
      <w:r w:rsidRPr="00A878C0">
        <w:drawing>
          <wp:inline distT="0" distB="0" distL="0" distR="0" wp14:anchorId="1EABA7EF" wp14:editId="6D401334">
            <wp:extent cx="2004827" cy="2741773"/>
            <wp:effectExtent l="0" t="0" r="0" b="1905"/>
            <wp:docPr id="103804391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034656" cy="2782566"/>
                    </a:xfrm>
                    <a:prstGeom prst="rect">
                      <a:avLst/>
                    </a:prstGeom>
                    <a:noFill/>
                    <a:ln>
                      <a:noFill/>
                    </a:ln>
                  </pic:spPr>
                </pic:pic>
              </a:graphicData>
            </a:graphic>
          </wp:inline>
        </w:drawing>
      </w:r>
      <w:r w:rsidR="00BC1C26">
        <w:t xml:space="preserve">     </w:t>
      </w:r>
      <w:r w:rsidR="00BC1C26" w:rsidRPr="00BC1C26">
        <w:drawing>
          <wp:inline distT="0" distB="0" distL="0" distR="0" wp14:anchorId="4053CF92" wp14:editId="17CEA296">
            <wp:extent cx="1533525" cy="2723890"/>
            <wp:effectExtent l="0" t="0" r="0" b="635"/>
            <wp:docPr id="79106666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8921" cy="2751237"/>
                    </a:xfrm>
                    <a:prstGeom prst="rect">
                      <a:avLst/>
                    </a:prstGeom>
                    <a:noFill/>
                    <a:ln>
                      <a:noFill/>
                    </a:ln>
                  </pic:spPr>
                </pic:pic>
              </a:graphicData>
            </a:graphic>
          </wp:inline>
        </w:drawing>
      </w:r>
    </w:p>
    <w:p w14:paraId="01CF0B30" w14:textId="77777777" w:rsidR="004A6909" w:rsidRPr="00BC1C26" w:rsidRDefault="004A6909" w:rsidP="00BC1C26"/>
    <w:p w14:paraId="3A46E5BE" w14:textId="71DD4B9E" w:rsidR="0043655B" w:rsidRDefault="0043655B" w:rsidP="00BE6811">
      <w:pPr>
        <w:pStyle w:val="Odstavekseznama"/>
        <w:numPr>
          <w:ilvl w:val="0"/>
          <w:numId w:val="14"/>
        </w:numPr>
        <w:ind w:left="709" w:hanging="283"/>
        <w:rPr>
          <w:b/>
        </w:rPr>
      </w:pPr>
      <w:r w:rsidRPr="00521DC5">
        <w:rPr>
          <w:b/>
        </w:rPr>
        <w:lastRenderedPageBreak/>
        <w:t>svetnika</w:t>
      </w:r>
      <w:r w:rsidR="00BE6811">
        <w:rPr>
          <w:b/>
        </w:rPr>
        <w:t xml:space="preserve"> </w:t>
      </w:r>
      <w:r w:rsidR="007D4B12">
        <w:rPr>
          <w:b/>
        </w:rPr>
        <w:t xml:space="preserve">Andreja Šušmelja </w:t>
      </w:r>
      <w:r w:rsidRPr="00521DC5">
        <w:rPr>
          <w:b/>
        </w:rPr>
        <w:t xml:space="preserve">– </w:t>
      </w:r>
      <w:r w:rsidRPr="00291D13">
        <w:rPr>
          <w:b/>
        </w:rPr>
        <w:t>naslednj</w:t>
      </w:r>
      <w:r w:rsidR="004626CC">
        <w:rPr>
          <w:b/>
        </w:rPr>
        <w:t xml:space="preserve">a </w:t>
      </w:r>
      <w:r w:rsidR="00D96FB3">
        <w:rPr>
          <w:b/>
        </w:rPr>
        <w:t xml:space="preserve">dopolnitev </w:t>
      </w:r>
      <w:r w:rsidR="006F6E7F">
        <w:rPr>
          <w:b/>
        </w:rPr>
        <w:t xml:space="preserve">prejetega </w:t>
      </w:r>
      <w:r w:rsidR="00D96FB3">
        <w:rPr>
          <w:b/>
        </w:rPr>
        <w:t>odgovora</w:t>
      </w:r>
      <w:r w:rsidRPr="00291D13">
        <w:rPr>
          <w:b/>
        </w:rPr>
        <w:t>:</w:t>
      </w:r>
    </w:p>
    <w:p w14:paraId="421F6763" w14:textId="77777777" w:rsidR="00915777" w:rsidRDefault="00915777" w:rsidP="00915777">
      <w:pPr>
        <w:spacing w:after="0"/>
        <w:ind w:left="720"/>
      </w:pPr>
      <w:r w:rsidRPr="00793D25">
        <w:t>Zahvaljujem se za odgovor, ki je bil zelo obširno predstavljen. Predlagal sem, da se predstavijo stroški vseh martinovanj, pri tem pa sem pozabil, da bi bilo dobro predstaviti tudi vse prihodke. Zato prosim še za dopolnitev podatkov o stroških vseh martinovanj s podatki o prihodkih.</w:t>
      </w:r>
    </w:p>
    <w:p w14:paraId="0F29D6CF" w14:textId="77777777" w:rsidR="006F6E7F" w:rsidRPr="008E79DB" w:rsidRDefault="006F6E7F" w:rsidP="00915777">
      <w:pPr>
        <w:spacing w:after="0"/>
        <w:ind w:left="720"/>
        <w:rPr>
          <w:color w:val="EE0000"/>
        </w:rPr>
      </w:pPr>
    </w:p>
    <w:p w14:paraId="3FCDC124" w14:textId="0BA9E41A" w:rsidR="006F6E7F" w:rsidRDefault="006F6E7F" w:rsidP="006F6E7F">
      <w:pPr>
        <w:pStyle w:val="Odstavekseznama"/>
        <w:numPr>
          <w:ilvl w:val="0"/>
          <w:numId w:val="14"/>
        </w:numPr>
        <w:ind w:left="426" w:firstLine="0"/>
        <w:jc w:val="both"/>
        <w:rPr>
          <w:b/>
        </w:rPr>
      </w:pPr>
      <w:r w:rsidRPr="00291D13">
        <w:rPr>
          <w:b/>
        </w:rPr>
        <w:t>svetni</w:t>
      </w:r>
      <w:r>
        <w:rPr>
          <w:b/>
        </w:rPr>
        <w:t>ce</w:t>
      </w:r>
      <w:r w:rsidRPr="00291D13">
        <w:rPr>
          <w:b/>
        </w:rPr>
        <w:t xml:space="preserve"> </w:t>
      </w:r>
      <w:r w:rsidR="003C6B75">
        <w:rPr>
          <w:b/>
        </w:rPr>
        <w:t>Damjane Pavlica</w:t>
      </w:r>
      <w:r w:rsidRPr="00291D13">
        <w:rPr>
          <w:b/>
        </w:rPr>
        <w:t xml:space="preserve"> – naslednje nezadovoljstvo s prejetim odgovorom:</w:t>
      </w:r>
    </w:p>
    <w:p w14:paraId="7F98EDA0" w14:textId="139D42A8" w:rsidR="005C3485" w:rsidRDefault="00814F4F" w:rsidP="007917C7">
      <w:pPr>
        <w:spacing w:after="0"/>
        <w:ind w:left="708"/>
      </w:pPr>
      <w:r w:rsidRPr="00793D25">
        <w:t xml:space="preserve">Dobila sem odgovor in bi prosila za pojasnilo. Predlagala sem, da bi se </w:t>
      </w:r>
      <w:r>
        <w:t>T</w:t>
      </w:r>
      <w:r w:rsidRPr="00793D25">
        <w:t>ehnološki park umestil v prostore SIE. Odgovorili ste mi, da je to nesmiselno in da je boljše, da se center zgradi oziroma odpre v centru Nove Gorice, ker sta nakup in prenova ustreznega objekta bistveno bolj enostavna in izvedljiva v zastavljenem času ter omogočata tudi prijavo na sofinanciranje. Zanima me, ali že potekajo pogovori o nakupu in koliko nas bo to stalo.</w:t>
      </w:r>
    </w:p>
    <w:p w14:paraId="58A8589E" w14:textId="77777777" w:rsidR="007917C7" w:rsidRDefault="007917C7" w:rsidP="007917C7">
      <w:pPr>
        <w:spacing w:after="0"/>
        <w:ind w:left="708"/>
      </w:pPr>
    </w:p>
    <w:p w14:paraId="0518DBBA" w14:textId="3712DF94" w:rsidR="006F6E7F" w:rsidRDefault="006F6E7F" w:rsidP="006F6E7F">
      <w:pPr>
        <w:pStyle w:val="Odstavekseznama"/>
        <w:numPr>
          <w:ilvl w:val="0"/>
          <w:numId w:val="14"/>
        </w:numPr>
        <w:ind w:left="426" w:firstLine="0"/>
        <w:jc w:val="both"/>
        <w:rPr>
          <w:b/>
        </w:rPr>
      </w:pPr>
      <w:r w:rsidRPr="00291D13">
        <w:rPr>
          <w:b/>
        </w:rPr>
        <w:t xml:space="preserve">svetnika </w:t>
      </w:r>
      <w:r w:rsidR="00814F4F">
        <w:rPr>
          <w:b/>
        </w:rPr>
        <w:t>Marjana Zaharja</w:t>
      </w:r>
      <w:r w:rsidRPr="00291D13">
        <w:rPr>
          <w:b/>
        </w:rPr>
        <w:t xml:space="preserve"> – naslednje nezadovoljstvo s prejetim odgovorom:</w:t>
      </w:r>
    </w:p>
    <w:p w14:paraId="2C439515" w14:textId="77777777" w:rsidR="00460F25" w:rsidRDefault="00460F25" w:rsidP="00460F25">
      <w:pPr>
        <w:pStyle w:val="Odstavekseznama"/>
        <w:ind w:left="426"/>
        <w:jc w:val="both"/>
        <w:rPr>
          <w:b/>
        </w:rPr>
      </w:pPr>
    </w:p>
    <w:p w14:paraId="43CDEB4E" w14:textId="77777777" w:rsidR="0038086E" w:rsidRPr="00793D25" w:rsidRDefault="0038086E" w:rsidP="0038086E">
      <w:pPr>
        <w:pStyle w:val="Odstavekseznama"/>
        <w:spacing w:after="0"/>
      </w:pPr>
      <w:r w:rsidRPr="00793D25">
        <w:t>V zvezi z mojo svetniško pobudo, ki zadeva plaz v Šmihelu in pridobljenim odgovorom imam naslednje pripombe. Leta 2022 je bil na plazu saniran vzhodni krak in na novo urejen zahodni krak, v letu 2023 pa je bil projekt sanacije že izdelan, morda so bile potrebne le še manjše spremembe.</w:t>
      </w:r>
    </w:p>
    <w:p w14:paraId="4DC8ECB2" w14:textId="77777777" w:rsidR="0038086E" w:rsidRPr="00793D25" w:rsidRDefault="0038086E" w:rsidP="0038086E">
      <w:pPr>
        <w:pStyle w:val="Odstavekseznama"/>
        <w:spacing w:after="120"/>
      </w:pPr>
    </w:p>
    <w:p w14:paraId="302D4EF1" w14:textId="77777777" w:rsidR="0038086E" w:rsidRPr="00793D25" w:rsidRDefault="0038086E" w:rsidP="0038086E">
      <w:pPr>
        <w:pStyle w:val="Odstavekseznama"/>
        <w:spacing w:before="120" w:after="120"/>
      </w:pPr>
      <w:r w:rsidRPr="00793D25">
        <w:t>Dne 11. maja 2023 je bilo s strani občinske uprave izjavljeno, da bo gradbeno dovoljenje pridobljeno do konca leta 2023. Za leto 2024 je bilo istega dne prav tako s strani občinske uprave rečeno, da je načrtovano, da bo domačin, ki živi v kontejnerju, končno pridobil nadomestno hišo. Od takrat dalje informacij nimamo.</w:t>
      </w:r>
    </w:p>
    <w:p w14:paraId="553A4B11" w14:textId="77777777" w:rsidR="0038086E" w:rsidRPr="00793D25" w:rsidRDefault="0038086E" w:rsidP="0038086E">
      <w:pPr>
        <w:pStyle w:val="Odstavekseznama"/>
        <w:spacing w:after="120"/>
      </w:pPr>
    </w:p>
    <w:p w14:paraId="385EAB03" w14:textId="77777777" w:rsidR="0038086E" w:rsidRDefault="0038086E" w:rsidP="0038086E">
      <w:pPr>
        <w:pStyle w:val="Odstavekseznama"/>
        <w:spacing w:after="0"/>
      </w:pPr>
      <w:r w:rsidRPr="00793D25">
        <w:t xml:space="preserve">Opozarjam, da je 7. septembra 2021 Vlada Republike Slovenije oziroma tedanji minister za okolje in prostor ob obisku naše regije obljubil 3,3 milijona EUR za rešitev sanacije plazu Šmihel. Zato nas v Slovenski demokratski stranki zanima, kaj je bilo v vmesnem času narejenega in ali je </w:t>
      </w:r>
      <w:r>
        <w:t>m</w:t>
      </w:r>
      <w:r w:rsidRPr="00793D25">
        <w:t>estna občina vztrajala, da se v državni proračun uvrstijo obljubljena sredstva s strani ministrstva ter uporabijo za ta namen.</w:t>
      </w:r>
    </w:p>
    <w:p w14:paraId="1D67126C" w14:textId="77777777" w:rsidR="0038086E" w:rsidRPr="007E49FC" w:rsidRDefault="0038086E" w:rsidP="0038086E">
      <w:pPr>
        <w:pStyle w:val="Odstavekseznama"/>
        <w:spacing w:after="0"/>
        <w:rPr>
          <w:rFonts w:eastAsia="Verdana" w:cs="Verdana"/>
        </w:rPr>
      </w:pPr>
    </w:p>
    <w:p w14:paraId="6DAF3119" w14:textId="5A3481AA" w:rsidR="0038086E" w:rsidRDefault="0038086E" w:rsidP="00DC3557">
      <w:pPr>
        <w:pStyle w:val="Odstavekseznama"/>
        <w:numPr>
          <w:ilvl w:val="0"/>
          <w:numId w:val="14"/>
        </w:numPr>
        <w:ind w:left="709" w:hanging="283"/>
        <w:rPr>
          <w:b/>
        </w:rPr>
      </w:pPr>
      <w:r w:rsidRPr="00291D13">
        <w:rPr>
          <w:b/>
        </w:rPr>
        <w:t xml:space="preserve">svetnika </w:t>
      </w:r>
      <w:r>
        <w:rPr>
          <w:b/>
        </w:rPr>
        <w:t xml:space="preserve">Andreja </w:t>
      </w:r>
      <w:r w:rsidR="00DC3557">
        <w:rPr>
          <w:b/>
        </w:rPr>
        <w:t>P</w:t>
      </w:r>
      <w:r>
        <w:rPr>
          <w:b/>
        </w:rPr>
        <w:t>elicona</w:t>
      </w:r>
      <w:r w:rsidRPr="00291D13">
        <w:rPr>
          <w:b/>
        </w:rPr>
        <w:t xml:space="preserve"> – naslednje nezadovoljstvo s prejetim </w:t>
      </w:r>
      <w:r w:rsidR="00DC3557">
        <w:rPr>
          <w:b/>
        </w:rPr>
        <w:t xml:space="preserve"> </w:t>
      </w:r>
      <w:r w:rsidRPr="00291D13">
        <w:rPr>
          <w:b/>
        </w:rPr>
        <w:t>odgovorom:</w:t>
      </w:r>
    </w:p>
    <w:p w14:paraId="28730A2B" w14:textId="77777777" w:rsidR="00DC3557" w:rsidRPr="00793D25" w:rsidRDefault="00DC3557" w:rsidP="00DC3557">
      <w:pPr>
        <w:spacing w:after="0"/>
      </w:pPr>
      <w:r w:rsidRPr="00793D25">
        <w:t xml:space="preserve">Imam dve pripombi na prejšnjo pobudo glede silvestrovanja in silvestrskih dogajanj na Trgu Evrope oziroma v EPIC </w:t>
      </w:r>
      <w:proofErr w:type="spellStart"/>
      <w:r w:rsidRPr="00793D25">
        <w:t>districtu</w:t>
      </w:r>
      <w:proofErr w:type="spellEnd"/>
      <w:r w:rsidRPr="00793D25">
        <w:t>. V odgovoru vidim nekaj izgovarjanja, da ni organizatorja. Danes bomo verjetno imeli organizatorja, ker bomo najbrž podaljšali delovanje EPK oziroma obstoj zavoda, imamo tudi Zavod za turizem, poleg tega pa so bila silvestrovanja in silvestrski dogodki organizirani tudi, ko še ni obstajal zavod EPK.</w:t>
      </w:r>
    </w:p>
    <w:p w14:paraId="6059EF2F" w14:textId="77777777" w:rsidR="00DC3557" w:rsidRDefault="00DC3557" w:rsidP="00DC3557">
      <w:pPr>
        <w:spacing w:after="0"/>
        <w:ind w:left="708"/>
      </w:pPr>
      <w:r w:rsidRPr="00793D25">
        <w:t xml:space="preserve">Pozivam tudi, da se ne čaka samo naših ponudnikov, ki imajo, kolikor slišim, običajno zahtevne pogoje, ampak da se pozove tudi zamejske skupnosti in društva, </w:t>
      </w:r>
      <w:r w:rsidRPr="00793D25">
        <w:lastRenderedPageBreak/>
        <w:t xml:space="preserve">da se priključijo, predvsem glede Trga Evrope in EPIC </w:t>
      </w:r>
      <w:proofErr w:type="spellStart"/>
      <w:r w:rsidRPr="00793D25">
        <w:t>districta</w:t>
      </w:r>
      <w:proofErr w:type="spellEnd"/>
      <w:r w:rsidRPr="00793D25">
        <w:t>. Mislim, da če se jih pozove, bo zadeva dostopnejša in dovolj kakovostna.</w:t>
      </w:r>
    </w:p>
    <w:p w14:paraId="7539B690" w14:textId="77777777" w:rsidR="00DC3557" w:rsidRDefault="00DC3557" w:rsidP="00DC3557">
      <w:pPr>
        <w:spacing w:after="0"/>
        <w:ind w:left="708"/>
      </w:pPr>
    </w:p>
    <w:p w14:paraId="22E7DF92" w14:textId="77777777" w:rsidR="00291D13" w:rsidRPr="00291D13" w:rsidRDefault="00291D13" w:rsidP="005C3485">
      <w:pPr>
        <w:pStyle w:val="Odstavekseznama"/>
        <w:ind w:left="426" w:firstLine="708"/>
        <w:jc w:val="both"/>
        <w:rPr>
          <w:b/>
        </w:rPr>
      </w:pPr>
    </w:p>
    <w:p w14:paraId="09F95FE9" w14:textId="31AF90EF" w:rsidR="00B418C5" w:rsidRPr="00521DC5" w:rsidRDefault="005C3485" w:rsidP="0068364D">
      <w:pPr>
        <w:pStyle w:val="Podpisoseba"/>
        <w:spacing w:before="0" w:after="0" w:line="288" w:lineRule="auto"/>
        <w:ind w:firstLine="5528"/>
        <w:rPr>
          <w:b/>
          <w:bCs w:val="0"/>
        </w:rPr>
      </w:pPr>
      <w:r>
        <w:rPr>
          <w:b/>
          <w:bCs w:val="0"/>
        </w:rPr>
        <w:t>Aleš Markočič</w:t>
      </w:r>
    </w:p>
    <w:p w14:paraId="49DA8693" w14:textId="7F92A038" w:rsidR="00A95A58" w:rsidRPr="0068364D" w:rsidRDefault="00B418C5" w:rsidP="0068364D">
      <w:pPr>
        <w:pStyle w:val="Podpisoseba"/>
        <w:spacing w:before="0" w:after="0" w:line="288" w:lineRule="auto"/>
        <w:ind w:firstLine="1701"/>
      </w:pPr>
      <w:r w:rsidRPr="00521DC5">
        <w:t xml:space="preserve">                           </w:t>
      </w:r>
      <w:r w:rsidRPr="00521DC5">
        <w:tab/>
        <w:t xml:space="preserve">                  </w:t>
      </w:r>
      <w:r w:rsidR="005C3485">
        <w:t>direktor občinske uprave</w:t>
      </w:r>
    </w:p>
    <w:sectPr w:rsidR="00A95A58" w:rsidRPr="0068364D" w:rsidSect="00A65609">
      <w:headerReference w:type="default" r:id="rId14"/>
      <w:footerReference w:type="default" r:id="rId15"/>
      <w:headerReference w:type="first" r:id="rId16"/>
      <w:footerReference w:type="first" r:id="rId17"/>
      <w:pgSz w:w="11906" w:h="16838"/>
      <w:pgMar w:top="1418" w:right="1418" w:bottom="1418" w:left="1418" w:header="1304"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A9B30" w14:textId="77777777" w:rsidR="00181452" w:rsidRPr="00521DC5" w:rsidRDefault="00181452" w:rsidP="003F3284">
      <w:r w:rsidRPr="00521DC5">
        <w:separator/>
      </w:r>
    </w:p>
  </w:endnote>
  <w:endnote w:type="continuationSeparator" w:id="0">
    <w:p w14:paraId="74C7BFC6" w14:textId="77777777" w:rsidR="00181452" w:rsidRPr="00521DC5" w:rsidRDefault="00181452" w:rsidP="003F3284">
      <w:r w:rsidRPr="00521D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158013"/>
      <w:docPartObj>
        <w:docPartGallery w:val="Page Numbers (Bottom of Page)"/>
        <w:docPartUnique/>
      </w:docPartObj>
    </w:sdtPr>
    <w:sdtEndPr/>
    <w:sdtContent>
      <w:p w14:paraId="049A7E40" w14:textId="577E52AF" w:rsidR="005C54A0" w:rsidRPr="00521DC5" w:rsidRDefault="005C54A0">
        <w:pPr>
          <w:pStyle w:val="Noga"/>
          <w:jc w:val="right"/>
        </w:pPr>
        <w:r w:rsidRPr="00521DC5">
          <w:fldChar w:fldCharType="begin"/>
        </w:r>
        <w:r w:rsidRPr="00521DC5">
          <w:instrText>PAGE   \* MERGEFORMAT</w:instrText>
        </w:r>
        <w:r w:rsidRPr="00521DC5">
          <w:fldChar w:fldCharType="separate"/>
        </w:r>
        <w:r w:rsidRPr="00521DC5">
          <w:t>2</w:t>
        </w:r>
        <w:r w:rsidRPr="00521DC5">
          <w:fldChar w:fldCharType="end"/>
        </w:r>
      </w:p>
    </w:sdtContent>
  </w:sdt>
  <w:p w14:paraId="17B11A4C" w14:textId="22E349FF" w:rsidR="00F811AF" w:rsidRPr="00521DC5" w:rsidRDefault="00F811AF" w:rsidP="003F3284">
    <w:pPr>
      <w:pStyle w:val="MONG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7BA8D" w14:textId="468416AB" w:rsidR="00366240" w:rsidRPr="00521DC5" w:rsidRDefault="00145A3D" w:rsidP="00722FAC">
    <w:pPr>
      <w:pStyle w:val="MONGnoga"/>
    </w:pPr>
    <w:r w:rsidRPr="00521DC5">
      <w:rPr>
        <w:noProof/>
      </w:rPr>
      <w:drawing>
        <wp:anchor distT="0" distB="0" distL="114300" distR="114300" simplePos="0" relativeHeight="251679744" behindDoc="1" locked="0" layoutInCell="1" allowOverlap="1" wp14:anchorId="1B32FDC1" wp14:editId="4C95B0AD">
          <wp:simplePos x="1351722" y="9571383"/>
          <wp:positionH relativeFrom="page">
            <wp:align>center</wp:align>
          </wp:positionH>
          <wp:positionV relativeFrom="page">
            <wp:align>bottom</wp:align>
          </wp:positionV>
          <wp:extent cx="7590218" cy="856615"/>
          <wp:effectExtent l="0" t="0" r="0" b="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90218" cy="856615"/>
                  </a:xfrm>
                  <a:prstGeom prst="rect">
                    <a:avLst/>
                  </a:prstGeom>
                </pic:spPr>
              </pic:pic>
            </a:graphicData>
          </a:graphic>
          <wp14:sizeRelH relativeFrom="margin">
            <wp14:pctWidth>0</wp14:pctWidth>
          </wp14:sizeRelH>
          <wp14:sizeRelV relativeFrom="margin">
            <wp14:pctHeight>0</wp14:pctHeight>
          </wp14:sizeRelV>
        </wp:anchor>
      </w:drawing>
    </w:r>
    <w:r w:rsidR="00366240" w:rsidRPr="00521DC5">
      <w:t xml:space="preserve">E: </w:t>
    </w:r>
    <w:r w:rsidR="00366240" w:rsidRPr="00521DC5">
      <w:rPr>
        <w:u w:val="single"/>
      </w:rPr>
      <w:t>mestna</w:t>
    </w:r>
    <w:r w:rsidR="002B08B0" w:rsidRPr="00521DC5">
      <w:rPr>
        <w:u w:val="single"/>
      </w:rPr>
      <w:t>.</w:t>
    </w:r>
    <w:hyperlink r:id="rId2" w:history="1">
      <w:r w:rsidR="00734A18" w:rsidRPr="00521DC5">
        <w:rPr>
          <w:u w:val="single"/>
        </w:rPr>
        <w:t>obcina@nova-gorica.si</w:t>
      </w:r>
    </w:hyperlink>
    <w:r w:rsidR="00366240" w:rsidRPr="00521DC5">
      <w:t>,</w:t>
    </w:r>
    <w:r w:rsidR="002B08B0" w:rsidRPr="00521DC5">
      <w:t xml:space="preserve"> T: +386 (0)5 335 01 </w:t>
    </w:r>
    <w:r w:rsidR="00C072E2" w:rsidRPr="00521DC5">
      <w:t>1</w:t>
    </w:r>
    <w:r w:rsidR="002B08B0" w:rsidRPr="00521DC5">
      <w:t>1,</w:t>
    </w:r>
    <w:r w:rsidR="00192B9A" w:rsidRPr="00521DC5">
      <w:t xml:space="preserve"> </w:t>
    </w:r>
    <w:r w:rsidR="00192B9A" w:rsidRPr="00521DC5">
      <w:rPr>
        <w:u w:val="single"/>
      </w:rPr>
      <w:t>www.nova-gorica.si</w:t>
    </w:r>
  </w:p>
  <w:p w14:paraId="272550D5" w14:textId="00D786AD" w:rsidR="00734A18" w:rsidRPr="00521DC5" w:rsidRDefault="00734A18" w:rsidP="00722FAC">
    <w:pPr>
      <w:pStyle w:val="MONGnoga"/>
    </w:pPr>
    <w:r w:rsidRPr="00521DC5">
      <w:t>ID za DDV: SI53055730, matična številka: 5881773</w:t>
    </w:r>
  </w:p>
  <w:p w14:paraId="3D03C244" w14:textId="44ECADA2" w:rsidR="00083CA2" w:rsidRPr="00521DC5" w:rsidRDefault="00083CA2" w:rsidP="003F3284">
    <w:pPr>
      <w:pStyle w:val="MONG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58DB6" w14:textId="77777777" w:rsidR="00181452" w:rsidRPr="00521DC5" w:rsidRDefault="00181452" w:rsidP="003F3284">
      <w:r w:rsidRPr="00521DC5">
        <w:separator/>
      </w:r>
    </w:p>
  </w:footnote>
  <w:footnote w:type="continuationSeparator" w:id="0">
    <w:p w14:paraId="27622CA6" w14:textId="77777777" w:rsidR="00181452" w:rsidRPr="00521DC5" w:rsidRDefault="00181452" w:rsidP="003F3284">
      <w:r w:rsidRPr="00521D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CDD3628" w:rsidR="00083CA2" w:rsidRPr="00521DC5" w:rsidRDefault="00145A3D" w:rsidP="003F3284">
    <w:r w:rsidRPr="00521DC5">
      <w:rPr>
        <w:noProof/>
      </w:rPr>
      <w:drawing>
        <wp:anchor distT="0" distB="0" distL="114300" distR="114300" simplePos="0" relativeHeight="251680768" behindDoc="1" locked="0" layoutInCell="1" allowOverlap="1" wp14:anchorId="1F6B2CD0" wp14:editId="348739E7">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39870BD1" w:rsidR="00083CA2" w:rsidRPr="00521DC5" w:rsidRDefault="00366240" w:rsidP="003F3284">
    <w:r w:rsidRPr="00521DC5">
      <w:rPr>
        <w:noProof/>
      </w:rPr>
      <w:drawing>
        <wp:anchor distT="0" distB="0" distL="114300" distR="114300" simplePos="0" relativeHeight="251678720" behindDoc="1" locked="0" layoutInCell="1" allowOverlap="1" wp14:anchorId="1230A72C" wp14:editId="7D6CFDA1">
          <wp:simplePos x="0" y="0"/>
          <wp:positionH relativeFrom="page">
            <wp:align>center</wp:align>
          </wp:positionH>
          <wp:positionV relativeFrom="page">
            <wp:align>top</wp:align>
          </wp:positionV>
          <wp:extent cx="7581600" cy="939600"/>
          <wp:effectExtent l="0" t="0" r="0" b="0"/>
          <wp:wrapNone/>
          <wp:docPr id="3" name="Slika 3"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816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numFmt w:val="bullet"/>
      <w:lvlText w:val="-"/>
      <w:lvlJc w:val="left"/>
      <w:pPr>
        <w:ind w:left="720" w:hanging="360"/>
      </w:pPr>
      <w:rPr>
        <w:rFonts w:ascii="Calibri" w:hAnsi="Calibri" w:cs="Times New Roman" w:hint="default"/>
        <w:color w:val="000000"/>
        <w:sz w:val="22"/>
        <w:szCs w:val="22"/>
        <w:lang w:val="sl-SI"/>
      </w:rPr>
    </w:lvl>
  </w:abstractNum>
  <w:abstractNum w:abstractNumId="1" w15:restartNumberingAfterBreak="0">
    <w:nsid w:val="00833EAA"/>
    <w:multiLevelType w:val="hybridMultilevel"/>
    <w:tmpl w:val="A3C0A1AE"/>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 w15:restartNumberingAfterBreak="0">
    <w:nsid w:val="03823FA4"/>
    <w:multiLevelType w:val="hybridMultilevel"/>
    <w:tmpl w:val="9BE4F7E6"/>
    <w:lvl w:ilvl="0" w:tplc="1FAEBF6C">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0968E7"/>
    <w:multiLevelType w:val="hybridMultilevel"/>
    <w:tmpl w:val="48A66BC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4" w15:restartNumberingAfterBreak="0">
    <w:nsid w:val="0A1744D8"/>
    <w:multiLevelType w:val="hybridMultilevel"/>
    <w:tmpl w:val="5DA2AC84"/>
    <w:lvl w:ilvl="0" w:tplc="CE4A777A">
      <w:start w:val="1"/>
      <w:numFmt w:val="decimal"/>
      <w:lvlText w:val="%1."/>
      <w:lvlJc w:val="left"/>
      <w:pPr>
        <w:ind w:left="1080" w:hanging="360"/>
      </w:pPr>
      <w:rPr>
        <w:rFonts w:ascii="Verdana" w:hAnsi="Verdana" w:hint="default"/>
        <w:sz w:val="20"/>
        <w:szCs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C5B3422"/>
    <w:multiLevelType w:val="hybridMultilevel"/>
    <w:tmpl w:val="6EEA90B6"/>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6" w15:restartNumberingAfterBreak="0">
    <w:nsid w:val="0E353FB5"/>
    <w:multiLevelType w:val="hybridMultilevel"/>
    <w:tmpl w:val="78246AEE"/>
    <w:lvl w:ilvl="0" w:tplc="893E6F0E">
      <w:start w:val="1"/>
      <w:numFmt w:val="decimal"/>
      <w:lvlText w:val="%1)"/>
      <w:lvlJc w:val="left"/>
      <w:pPr>
        <w:ind w:left="1440" w:hanging="360"/>
      </w:pPr>
      <w:rPr>
        <w:b/>
        <w:bCs w:val="0"/>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0E5B5A55"/>
    <w:multiLevelType w:val="hybridMultilevel"/>
    <w:tmpl w:val="4B208C36"/>
    <w:lvl w:ilvl="0" w:tplc="0424000F">
      <w:start w:val="1"/>
      <w:numFmt w:val="decimal"/>
      <w:lvlText w:val="%1."/>
      <w:lvlJc w:val="left"/>
      <w:pPr>
        <w:ind w:left="1429" w:hanging="360"/>
      </w:pPr>
    </w:lvl>
    <w:lvl w:ilvl="1" w:tplc="04240019">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8" w15:restartNumberingAfterBreak="0">
    <w:nsid w:val="0F00131B"/>
    <w:multiLevelType w:val="hybridMultilevel"/>
    <w:tmpl w:val="66A076FA"/>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9" w15:restartNumberingAfterBreak="0">
    <w:nsid w:val="117566E9"/>
    <w:multiLevelType w:val="hybridMultilevel"/>
    <w:tmpl w:val="8BC231F2"/>
    <w:lvl w:ilvl="0" w:tplc="DC1EEEC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13B6505A"/>
    <w:multiLevelType w:val="hybridMultilevel"/>
    <w:tmpl w:val="7EEEF704"/>
    <w:lvl w:ilvl="0" w:tplc="4030D93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1" w15:restartNumberingAfterBreak="0">
    <w:nsid w:val="14E2530B"/>
    <w:multiLevelType w:val="hybridMultilevel"/>
    <w:tmpl w:val="4FA27B30"/>
    <w:lvl w:ilvl="0" w:tplc="87E8451E">
      <w:start w:val="1"/>
      <w:numFmt w:val="bullet"/>
      <w:lvlText w:val="-"/>
      <w:lvlJc w:val="left"/>
      <w:pPr>
        <w:ind w:left="1429" w:hanging="360"/>
      </w:pPr>
      <w:rPr>
        <w:rFonts w:ascii="Sylfaen" w:hAnsi="Sylfaen" w:hint="default"/>
      </w:rPr>
    </w:lvl>
    <w:lvl w:ilvl="1" w:tplc="04240003">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 w15:restartNumberingAfterBreak="0">
    <w:nsid w:val="18163784"/>
    <w:multiLevelType w:val="hybridMultilevel"/>
    <w:tmpl w:val="FF84F616"/>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3" w15:restartNumberingAfterBreak="0">
    <w:nsid w:val="1BDE4DC4"/>
    <w:multiLevelType w:val="hybridMultilevel"/>
    <w:tmpl w:val="4A089A44"/>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4" w15:restartNumberingAfterBreak="0">
    <w:nsid w:val="1F0B2F9D"/>
    <w:multiLevelType w:val="multilevel"/>
    <w:tmpl w:val="1DD00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355B47"/>
    <w:multiLevelType w:val="hybridMultilevel"/>
    <w:tmpl w:val="92345938"/>
    <w:lvl w:ilvl="0" w:tplc="FFA606D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260F49DE"/>
    <w:multiLevelType w:val="hybridMultilevel"/>
    <w:tmpl w:val="3B769E60"/>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27DD71C1"/>
    <w:multiLevelType w:val="hybridMultilevel"/>
    <w:tmpl w:val="B476A274"/>
    <w:lvl w:ilvl="0" w:tplc="603EC758">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8" w15:restartNumberingAfterBreak="0">
    <w:nsid w:val="2F114E60"/>
    <w:multiLevelType w:val="hybridMultilevel"/>
    <w:tmpl w:val="E52C6C5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9" w15:restartNumberingAfterBreak="0">
    <w:nsid w:val="32BD495C"/>
    <w:multiLevelType w:val="hybridMultilevel"/>
    <w:tmpl w:val="F912ED42"/>
    <w:lvl w:ilvl="0" w:tplc="999EDEE0">
      <w:start w:val="1"/>
      <w:numFmt w:val="decimal"/>
      <w:lvlText w:val="%1."/>
      <w:lvlJc w:val="left"/>
      <w:pPr>
        <w:ind w:left="1211" w:hanging="360"/>
      </w:pPr>
      <w:rPr>
        <w:rFonts w:ascii="Arial" w:hAnsi="Arial" w:cs="Arial" w:hint="default"/>
        <w:b w:val="0"/>
        <w:bCs w:val="0"/>
        <w:color w:val="000000"/>
        <w:sz w:val="22"/>
        <w:szCs w:val="22"/>
        <w:lang w:val="sl-S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E86B16"/>
    <w:multiLevelType w:val="hybridMultilevel"/>
    <w:tmpl w:val="02E2083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C34B82"/>
    <w:multiLevelType w:val="hybridMultilevel"/>
    <w:tmpl w:val="DBB40DF6"/>
    <w:lvl w:ilvl="0" w:tplc="87E8451E">
      <w:start w:val="1"/>
      <w:numFmt w:val="bullet"/>
      <w:lvlText w:val="-"/>
      <w:lvlJc w:val="left"/>
      <w:pPr>
        <w:ind w:left="1440" w:hanging="360"/>
      </w:pPr>
      <w:rPr>
        <w:rFonts w:ascii="Sylfaen" w:hAnsi="Sylfae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2" w15:restartNumberingAfterBreak="0">
    <w:nsid w:val="42B72BC2"/>
    <w:multiLevelType w:val="hybridMultilevel"/>
    <w:tmpl w:val="E0F268C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4AB23DF"/>
    <w:multiLevelType w:val="hybridMultilevel"/>
    <w:tmpl w:val="074436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C41155"/>
    <w:multiLevelType w:val="hybridMultilevel"/>
    <w:tmpl w:val="2F5AF47C"/>
    <w:lvl w:ilvl="0" w:tplc="348AFD68">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25" w15:restartNumberingAfterBreak="0">
    <w:nsid w:val="4D945BBF"/>
    <w:multiLevelType w:val="hybridMultilevel"/>
    <w:tmpl w:val="D5E41446"/>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6"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4952E0E"/>
    <w:multiLevelType w:val="hybridMultilevel"/>
    <w:tmpl w:val="9052346E"/>
    <w:lvl w:ilvl="0" w:tplc="87E8451E">
      <w:start w:val="1"/>
      <w:numFmt w:val="bullet"/>
      <w:lvlText w:val="-"/>
      <w:lvlJc w:val="left"/>
      <w:pPr>
        <w:ind w:left="1429" w:hanging="360"/>
      </w:pPr>
      <w:rPr>
        <w:rFonts w:ascii="Sylfaen" w:hAnsi="Sylfaen"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8" w15:restartNumberingAfterBreak="0">
    <w:nsid w:val="5625229F"/>
    <w:multiLevelType w:val="hybridMultilevel"/>
    <w:tmpl w:val="7BD64D60"/>
    <w:lvl w:ilvl="0" w:tplc="1152F998">
      <w:start w:val="1"/>
      <w:numFmt w:val="decimal"/>
      <w:lvlText w:val="%1."/>
      <w:lvlJc w:val="left"/>
      <w:pPr>
        <w:tabs>
          <w:tab w:val="num" w:pos="720"/>
        </w:tabs>
        <w:ind w:left="720" w:hanging="720"/>
      </w:pPr>
      <w:rPr>
        <w:rFonts w:ascii="Arial" w:hAnsi="Arial" w:cs="Arial" w:hint="default"/>
        <w:b w:val="0"/>
        <w:i w:val="0"/>
        <w:iCs w:val="0"/>
        <w:sz w:val="22"/>
        <w:szCs w:val="22"/>
      </w:rPr>
    </w:lvl>
    <w:lvl w:ilvl="1" w:tplc="E474B780">
      <w:start w:val="1"/>
      <w:numFmt w:val="bullet"/>
      <w:lvlText w:val="-"/>
      <w:lvlJc w:val="left"/>
      <w:pPr>
        <w:tabs>
          <w:tab w:val="num" w:pos="1440"/>
        </w:tabs>
        <w:ind w:left="1440" w:hanging="360"/>
      </w:pPr>
      <w:rPr>
        <w:rFonts w:ascii="Arial" w:eastAsia="Times New Roman" w:hAnsi="Arial"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83F228E"/>
    <w:multiLevelType w:val="hybridMultilevel"/>
    <w:tmpl w:val="B6FA3DE0"/>
    <w:lvl w:ilvl="0" w:tplc="4030D936">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0" w15:restartNumberingAfterBreak="0">
    <w:nsid w:val="5A082ECA"/>
    <w:multiLevelType w:val="hybridMultilevel"/>
    <w:tmpl w:val="949210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C351D4F"/>
    <w:multiLevelType w:val="hybridMultilevel"/>
    <w:tmpl w:val="538EF2CE"/>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2" w15:restartNumberingAfterBreak="0">
    <w:nsid w:val="5EA81E50"/>
    <w:multiLevelType w:val="hybridMultilevel"/>
    <w:tmpl w:val="42C4A54E"/>
    <w:lvl w:ilvl="0" w:tplc="87E8451E">
      <w:start w:val="1"/>
      <w:numFmt w:val="bullet"/>
      <w:lvlText w:val="-"/>
      <w:lvlJc w:val="left"/>
      <w:pPr>
        <w:ind w:left="1440" w:hanging="360"/>
      </w:pPr>
      <w:rPr>
        <w:rFonts w:ascii="Sylfaen" w:hAnsi="Sylfae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6A0D3747"/>
    <w:multiLevelType w:val="hybridMultilevel"/>
    <w:tmpl w:val="951A9C18"/>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34" w15:restartNumberingAfterBreak="0">
    <w:nsid w:val="6F0C5C98"/>
    <w:multiLevelType w:val="hybridMultilevel"/>
    <w:tmpl w:val="DE982EB4"/>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5" w15:restartNumberingAfterBreak="0">
    <w:nsid w:val="73537E9A"/>
    <w:multiLevelType w:val="hybridMultilevel"/>
    <w:tmpl w:val="75607E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6027315"/>
    <w:multiLevelType w:val="multilevel"/>
    <w:tmpl w:val="761C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193AE5"/>
    <w:multiLevelType w:val="hybridMultilevel"/>
    <w:tmpl w:val="5F26AD4E"/>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776A8D5E">
      <w:start w:val="1"/>
      <w:numFmt w:val="bullet"/>
      <w:lvlText w:val=""/>
      <w:lvlJc w:val="left"/>
      <w:pPr>
        <w:ind w:left="3049" w:hanging="360"/>
      </w:pPr>
      <w:rPr>
        <w:rFonts w:ascii="Symbol" w:hAnsi="Symbol" w:hint="default"/>
        <w:color w:val="auto"/>
      </w:r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8" w15:restartNumberingAfterBreak="0">
    <w:nsid w:val="791C63DC"/>
    <w:multiLevelType w:val="hybridMultilevel"/>
    <w:tmpl w:val="0ABC4450"/>
    <w:lvl w:ilvl="0" w:tplc="0262C6A8">
      <w:start w:val="1"/>
      <w:numFmt w:val="bullet"/>
      <w:lvlText w:val=""/>
      <w:lvlJc w:val="left"/>
      <w:pPr>
        <w:ind w:left="1069" w:hanging="360"/>
      </w:pPr>
      <w:rPr>
        <w:rFonts w:ascii="Symbol" w:hAnsi="Symbol" w:hint="default"/>
      </w:rPr>
    </w:lvl>
    <w:lvl w:ilvl="1" w:tplc="BA247EB8">
      <w:start w:val="1"/>
      <w:numFmt w:val="bullet"/>
      <w:lvlText w:val="o"/>
      <w:lvlJc w:val="left"/>
      <w:pPr>
        <w:ind w:left="1789" w:hanging="360"/>
      </w:pPr>
      <w:rPr>
        <w:rFonts w:ascii="Courier New" w:hAnsi="Courier New" w:hint="default"/>
      </w:rPr>
    </w:lvl>
    <w:lvl w:ilvl="2" w:tplc="FFBC5ABE">
      <w:start w:val="1"/>
      <w:numFmt w:val="bullet"/>
      <w:lvlText w:val=""/>
      <w:lvlJc w:val="left"/>
      <w:pPr>
        <w:ind w:left="2509" w:hanging="360"/>
      </w:pPr>
      <w:rPr>
        <w:rFonts w:ascii="Wingdings" w:hAnsi="Wingdings" w:hint="default"/>
      </w:rPr>
    </w:lvl>
    <w:lvl w:ilvl="3" w:tplc="7DC8F37A">
      <w:start w:val="1"/>
      <w:numFmt w:val="bullet"/>
      <w:lvlText w:val=""/>
      <w:lvlJc w:val="left"/>
      <w:pPr>
        <w:ind w:left="3229" w:hanging="360"/>
      </w:pPr>
      <w:rPr>
        <w:rFonts w:ascii="Symbol" w:hAnsi="Symbol" w:hint="default"/>
      </w:rPr>
    </w:lvl>
    <w:lvl w:ilvl="4" w:tplc="19B6C398">
      <w:start w:val="1"/>
      <w:numFmt w:val="bullet"/>
      <w:lvlText w:val="o"/>
      <w:lvlJc w:val="left"/>
      <w:pPr>
        <w:ind w:left="3949" w:hanging="360"/>
      </w:pPr>
      <w:rPr>
        <w:rFonts w:ascii="Courier New" w:hAnsi="Courier New" w:hint="default"/>
      </w:rPr>
    </w:lvl>
    <w:lvl w:ilvl="5" w:tplc="1E76EF92">
      <w:start w:val="1"/>
      <w:numFmt w:val="bullet"/>
      <w:lvlText w:val=""/>
      <w:lvlJc w:val="left"/>
      <w:pPr>
        <w:ind w:left="4669" w:hanging="360"/>
      </w:pPr>
      <w:rPr>
        <w:rFonts w:ascii="Wingdings" w:hAnsi="Wingdings" w:hint="default"/>
      </w:rPr>
    </w:lvl>
    <w:lvl w:ilvl="6" w:tplc="5AD2C358">
      <w:start w:val="1"/>
      <w:numFmt w:val="bullet"/>
      <w:lvlText w:val=""/>
      <w:lvlJc w:val="left"/>
      <w:pPr>
        <w:ind w:left="5389" w:hanging="360"/>
      </w:pPr>
      <w:rPr>
        <w:rFonts w:ascii="Symbol" w:hAnsi="Symbol" w:hint="default"/>
      </w:rPr>
    </w:lvl>
    <w:lvl w:ilvl="7" w:tplc="AEC0AC80">
      <w:start w:val="1"/>
      <w:numFmt w:val="bullet"/>
      <w:lvlText w:val="o"/>
      <w:lvlJc w:val="left"/>
      <w:pPr>
        <w:ind w:left="6109" w:hanging="360"/>
      </w:pPr>
      <w:rPr>
        <w:rFonts w:ascii="Courier New" w:hAnsi="Courier New" w:hint="default"/>
      </w:rPr>
    </w:lvl>
    <w:lvl w:ilvl="8" w:tplc="5548FB26">
      <w:start w:val="1"/>
      <w:numFmt w:val="bullet"/>
      <w:lvlText w:val=""/>
      <w:lvlJc w:val="left"/>
      <w:pPr>
        <w:ind w:left="6829" w:hanging="360"/>
      </w:pPr>
      <w:rPr>
        <w:rFonts w:ascii="Wingdings" w:hAnsi="Wingdings" w:hint="default"/>
      </w:rPr>
    </w:lvl>
  </w:abstractNum>
  <w:num w:numId="1" w16cid:durableId="1275595661">
    <w:abstractNumId w:val="26"/>
  </w:num>
  <w:num w:numId="2" w16cid:durableId="1564440524">
    <w:abstractNumId w:val="31"/>
  </w:num>
  <w:num w:numId="3" w16cid:durableId="1989281952">
    <w:abstractNumId w:val="1"/>
  </w:num>
  <w:num w:numId="4" w16cid:durableId="457340087">
    <w:abstractNumId w:val="17"/>
  </w:num>
  <w:num w:numId="5" w16cid:durableId="2029018289">
    <w:abstractNumId w:val="29"/>
  </w:num>
  <w:num w:numId="6" w16cid:durableId="1927811028">
    <w:abstractNumId w:val="33"/>
  </w:num>
  <w:num w:numId="7" w16cid:durableId="1159418049">
    <w:abstractNumId w:val="10"/>
  </w:num>
  <w:num w:numId="8" w16cid:durableId="1562598849">
    <w:abstractNumId w:val="0"/>
  </w:num>
  <w:num w:numId="9" w16cid:durableId="1435321631">
    <w:abstractNumId w:val="19"/>
  </w:num>
  <w:num w:numId="10" w16cid:durableId="1884361595">
    <w:abstractNumId w:val="24"/>
  </w:num>
  <w:num w:numId="11" w16cid:durableId="858927552">
    <w:abstractNumId w:val="28"/>
  </w:num>
  <w:num w:numId="12" w16cid:durableId="556166317">
    <w:abstractNumId w:val="2"/>
  </w:num>
  <w:num w:numId="13" w16cid:durableId="620115359">
    <w:abstractNumId w:val="27"/>
  </w:num>
  <w:num w:numId="14" w16cid:durableId="354968145">
    <w:abstractNumId w:val="11"/>
  </w:num>
  <w:num w:numId="15" w16cid:durableId="378211931">
    <w:abstractNumId w:val="34"/>
  </w:num>
  <w:num w:numId="16" w16cid:durableId="1879463144">
    <w:abstractNumId w:val="7"/>
  </w:num>
  <w:num w:numId="17" w16cid:durableId="2008053018">
    <w:abstractNumId w:val="21"/>
  </w:num>
  <w:num w:numId="18" w16cid:durableId="1350331136">
    <w:abstractNumId w:val="4"/>
  </w:num>
  <w:num w:numId="19" w16cid:durableId="470825267">
    <w:abstractNumId w:val="6"/>
  </w:num>
  <w:num w:numId="20" w16cid:durableId="1179730644">
    <w:abstractNumId w:val="36"/>
  </w:num>
  <w:num w:numId="21" w16cid:durableId="110128108">
    <w:abstractNumId w:val="14"/>
  </w:num>
  <w:num w:numId="22" w16cid:durableId="1134787119">
    <w:abstractNumId w:val="38"/>
  </w:num>
  <w:num w:numId="23" w16cid:durableId="909734637">
    <w:abstractNumId w:val="37"/>
  </w:num>
  <w:num w:numId="24" w16cid:durableId="1032800748">
    <w:abstractNumId w:val="18"/>
  </w:num>
  <w:num w:numId="25" w16cid:durableId="1548373440">
    <w:abstractNumId w:val="15"/>
  </w:num>
  <w:num w:numId="26" w16cid:durableId="2003657131">
    <w:abstractNumId w:val="12"/>
  </w:num>
  <w:num w:numId="27" w16cid:durableId="1485732041">
    <w:abstractNumId w:val="3"/>
  </w:num>
  <w:num w:numId="28" w16cid:durableId="1153907085">
    <w:abstractNumId w:val="16"/>
  </w:num>
  <w:num w:numId="29" w16cid:durableId="1659309279">
    <w:abstractNumId w:val="35"/>
  </w:num>
  <w:num w:numId="30" w16cid:durableId="1273635208">
    <w:abstractNumId w:val="13"/>
  </w:num>
  <w:num w:numId="31" w16cid:durableId="1973365808">
    <w:abstractNumId w:val="32"/>
  </w:num>
  <w:num w:numId="32" w16cid:durableId="1170176478">
    <w:abstractNumId w:val="5"/>
  </w:num>
  <w:num w:numId="33" w16cid:durableId="1837575836">
    <w:abstractNumId w:val="25"/>
  </w:num>
  <w:num w:numId="34" w16cid:durableId="371926103">
    <w:abstractNumId w:val="30"/>
  </w:num>
  <w:num w:numId="35" w16cid:durableId="873926171">
    <w:abstractNumId w:val="23"/>
  </w:num>
  <w:num w:numId="36" w16cid:durableId="1847280642">
    <w:abstractNumId w:val="20"/>
  </w:num>
  <w:num w:numId="37" w16cid:durableId="1519345907">
    <w:abstractNumId w:val="9"/>
  </w:num>
  <w:num w:numId="38" w16cid:durableId="1570920685">
    <w:abstractNumId w:val="22"/>
  </w:num>
  <w:num w:numId="39" w16cid:durableId="17852238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744F"/>
    <w:rsid w:val="00010350"/>
    <w:rsid w:val="00011FD8"/>
    <w:rsid w:val="00012A2E"/>
    <w:rsid w:val="00015E62"/>
    <w:rsid w:val="00022A29"/>
    <w:rsid w:val="00023F70"/>
    <w:rsid w:val="00025713"/>
    <w:rsid w:val="000262CD"/>
    <w:rsid w:val="000276AB"/>
    <w:rsid w:val="00030838"/>
    <w:rsid w:val="00035268"/>
    <w:rsid w:val="00035611"/>
    <w:rsid w:val="0003677B"/>
    <w:rsid w:val="000373D0"/>
    <w:rsid w:val="00042078"/>
    <w:rsid w:val="00050A11"/>
    <w:rsid w:val="0005678C"/>
    <w:rsid w:val="000611DD"/>
    <w:rsid w:val="0006446E"/>
    <w:rsid w:val="00071908"/>
    <w:rsid w:val="000739C3"/>
    <w:rsid w:val="000800F8"/>
    <w:rsid w:val="00083B98"/>
    <w:rsid w:val="00083CA2"/>
    <w:rsid w:val="00083FE7"/>
    <w:rsid w:val="00086C64"/>
    <w:rsid w:val="000A3796"/>
    <w:rsid w:val="000A4946"/>
    <w:rsid w:val="000A6DB7"/>
    <w:rsid w:val="000B0061"/>
    <w:rsid w:val="000B2EB3"/>
    <w:rsid w:val="000B3CA2"/>
    <w:rsid w:val="000B6B17"/>
    <w:rsid w:val="000C5EDC"/>
    <w:rsid w:val="000D4025"/>
    <w:rsid w:val="000D4283"/>
    <w:rsid w:val="000D4820"/>
    <w:rsid w:val="000D584D"/>
    <w:rsid w:val="000D6C77"/>
    <w:rsid w:val="000E0327"/>
    <w:rsid w:val="000E1DA1"/>
    <w:rsid w:val="000E25E1"/>
    <w:rsid w:val="000E39E6"/>
    <w:rsid w:val="000E481F"/>
    <w:rsid w:val="000E58AD"/>
    <w:rsid w:val="000E6309"/>
    <w:rsid w:val="000E6762"/>
    <w:rsid w:val="000E68DF"/>
    <w:rsid w:val="000F5AD3"/>
    <w:rsid w:val="00101B99"/>
    <w:rsid w:val="00101CC0"/>
    <w:rsid w:val="00102F14"/>
    <w:rsid w:val="001075EB"/>
    <w:rsid w:val="001105FF"/>
    <w:rsid w:val="00110838"/>
    <w:rsid w:val="00110B17"/>
    <w:rsid w:val="00110FA5"/>
    <w:rsid w:val="001116CA"/>
    <w:rsid w:val="00111BF4"/>
    <w:rsid w:val="00113285"/>
    <w:rsid w:val="001137D1"/>
    <w:rsid w:val="00113837"/>
    <w:rsid w:val="001205E3"/>
    <w:rsid w:val="00121AB9"/>
    <w:rsid w:val="00123788"/>
    <w:rsid w:val="00131C8E"/>
    <w:rsid w:val="001320A5"/>
    <w:rsid w:val="0013259F"/>
    <w:rsid w:val="0013265C"/>
    <w:rsid w:val="001430B5"/>
    <w:rsid w:val="00145A3D"/>
    <w:rsid w:val="00156859"/>
    <w:rsid w:val="001572AD"/>
    <w:rsid w:val="0016653C"/>
    <w:rsid w:val="00166889"/>
    <w:rsid w:val="001776A5"/>
    <w:rsid w:val="00177B25"/>
    <w:rsid w:val="00181452"/>
    <w:rsid w:val="00184E64"/>
    <w:rsid w:val="0018771E"/>
    <w:rsid w:val="00192B9A"/>
    <w:rsid w:val="00193C5D"/>
    <w:rsid w:val="00195867"/>
    <w:rsid w:val="00195FB8"/>
    <w:rsid w:val="00197091"/>
    <w:rsid w:val="001A072D"/>
    <w:rsid w:val="001B21C9"/>
    <w:rsid w:val="001B2389"/>
    <w:rsid w:val="001C0BDA"/>
    <w:rsid w:val="001C43DA"/>
    <w:rsid w:val="001C4F74"/>
    <w:rsid w:val="001C61D2"/>
    <w:rsid w:val="001C6438"/>
    <w:rsid w:val="001D05ED"/>
    <w:rsid w:val="001D7013"/>
    <w:rsid w:val="001E1A71"/>
    <w:rsid w:val="001E368B"/>
    <w:rsid w:val="001E4C67"/>
    <w:rsid w:val="001E7A09"/>
    <w:rsid w:val="001E7B28"/>
    <w:rsid w:val="001E7DA8"/>
    <w:rsid w:val="001F4732"/>
    <w:rsid w:val="001F7A16"/>
    <w:rsid w:val="00200741"/>
    <w:rsid w:val="00201362"/>
    <w:rsid w:val="0020166D"/>
    <w:rsid w:val="00202EEB"/>
    <w:rsid w:val="00203F03"/>
    <w:rsid w:val="0021164A"/>
    <w:rsid w:val="00211ECA"/>
    <w:rsid w:val="0021216C"/>
    <w:rsid w:val="0021309D"/>
    <w:rsid w:val="00214473"/>
    <w:rsid w:val="00217DF8"/>
    <w:rsid w:val="0022273D"/>
    <w:rsid w:val="0022510F"/>
    <w:rsid w:val="00226E0E"/>
    <w:rsid w:val="00227B88"/>
    <w:rsid w:val="00230339"/>
    <w:rsid w:val="00243BC5"/>
    <w:rsid w:val="00255F0F"/>
    <w:rsid w:val="00266643"/>
    <w:rsid w:val="00266991"/>
    <w:rsid w:val="00266B15"/>
    <w:rsid w:val="00273337"/>
    <w:rsid w:val="00275AFE"/>
    <w:rsid w:val="00277AF4"/>
    <w:rsid w:val="00277D0E"/>
    <w:rsid w:val="0028430E"/>
    <w:rsid w:val="002869FA"/>
    <w:rsid w:val="00287D4F"/>
    <w:rsid w:val="00291509"/>
    <w:rsid w:val="00291D13"/>
    <w:rsid w:val="002948F9"/>
    <w:rsid w:val="002A0D68"/>
    <w:rsid w:val="002A168A"/>
    <w:rsid w:val="002A17C3"/>
    <w:rsid w:val="002A3F9B"/>
    <w:rsid w:val="002A4EC1"/>
    <w:rsid w:val="002B08B0"/>
    <w:rsid w:val="002C31CD"/>
    <w:rsid w:val="002C33D6"/>
    <w:rsid w:val="002C7DD8"/>
    <w:rsid w:val="002D1AC3"/>
    <w:rsid w:val="002D7E1C"/>
    <w:rsid w:val="002E1FFE"/>
    <w:rsid w:val="002F26F0"/>
    <w:rsid w:val="002F7A88"/>
    <w:rsid w:val="003017DC"/>
    <w:rsid w:val="00304B23"/>
    <w:rsid w:val="00305974"/>
    <w:rsid w:val="00310A02"/>
    <w:rsid w:val="003148CF"/>
    <w:rsid w:val="00314E5A"/>
    <w:rsid w:val="00316B9D"/>
    <w:rsid w:val="0032004F"/>
    <w:rsid w:val="00326CFC"/>
    <w:rsid w:val="00327A52"/>
    <w:rsid w:val="00336764"/>
    <w:rsid w:val="00336ECF"/>
    <w:rsid w:val="00337E69"/>
    <w:rsid w:val="00341A9B"/>
    <w:rsid w:val="0034349B"/>
    <w:rsid w:val="00345529"/>
    <w:rsid w:val="00345FDC"/>
    <w:rsid w:val="003479DD"/>
    <w:rsid w:val="0035001A"/>
    <w:rsid w:val="00351CDF"/>
    <w:rsid w:val="00351E46"/>
    <w:rsid w:val="0035279B"/>
    <w:rsid w:val="003627B3"/>
    <w:rsid w:val="00366240"/>
    <w:rsid w:val="00366298"/>
    <w:rsid w:val="0037061C"/>
    <w:rsid w:val="003765C0"/>
    <w:rsid w:val="0038086E"/>
    <w:rsid w:val="00381D6C"/>
    <w:rsid w:val="00383714"/>
    <w:rsid w:val="003838D3"/>
    <w:rsid w:val="0038525A"/>
    <w:rsid w:val="00386030"/>
    <w:rsid w:val="0038702A"/>
    <w:rsid w:val="00390EF5"/>
    <w:rsid w:val="003932C4"/>
    <w:rsid w:val="003941C2"/>
    <w:rsid w:val="0039457F"/>
    <w:rsid w:val="003947CA"/>
    <w:rsid w:val="003A0AE4"/>
    <w:rsid w:val="003A2C22"/>
    <w:rsid w:val="003B11F7"/>
    <w:rsid w:val="003B1A0B"/>
    <w:rsid w:val="003B646E"/>
    <w:rsid w:val="003C6B75"/>
    <w:rsid w:val="003D18B6"/>
    <w:rsid w:val="003D2D67"/>
    <w:rsid w:val="003D367A"/>
    <w:rsid w:val="003D67A1"/>
    <w:rsid w:val="003D7D8C"/>
    <w:rsid w:val="003E36FB"/>
    <w:rsid w:val="003E3BB5"/>
    <w:rsid w:val="003F2240"/>
    <w:rsid w:val="003F3284"/>
    <w:rsid w:val="003F66FA"/>
    <w:rsid w:val="00404823"/>
    <w:rsid w:val="004129EE"/>
    <w:rsid w:val="004172F8"/>
    <w:rsid w:val="00422064"/>
    <w:rsid w:val="004306F7"/>
    <w:rsid w:val="004318D0"/>
    <w:rsid w:val="00431E7E"/>
    <w:rsid w:val="00433E2D"/>
    <w:rsid w:val="00434078"/>
    <w:rsid w:val="0043655B"/>
    <w:rsid w:val="00444BFF"/>
    <w:rsid w:val="00446D8D"/>
    <w:rsid w:val="00450C12"/>
    <w:rsid w:val="00451714"/>
    <w:rsid w:val="00454265"/>
    <w:rsid w:val="004558E4"/>
    <w:rsid w:val="004565B3"/>
    <w:rsid w:val="00460F25"/>
    <w:rsid w:val="004626CC"/>
    <w:rsid w:val="00462E1F"/>
    <w:rsid w:val="00463FA4"/>
    <w:rsid w:val="00477C98"/>
    <w:rsid w:val="004839D1"/>
    <w:rsid w:val="00486063"/>
    <w:rsid w:val="004913F9"/>
    <w:rsid w:val="004953C5"/>
    <w:rsid w:val="004A19CD"/>
    <w:rsid w:val="004A269E"/>
    <w:rsid w:val="004A325F"/>
    <w:rsid w:val="004A3FB9"/>
    <w:rsid w:val="004A535E"/>
    <w:rsid w:val="004A6909"/>
    <w:rsid w:val="004A6BB2"/>
    <w:rsid w:val="004A6E5C"/>
    <w:rsid w:val="004C3337"/>
    <w:rsid w:val="004C4D19"/>
    <w:rsid w:val="004D020E"/>
    <w:rsid w:val="004D1881"/>
    <w:rsid w:val="004D1DEF"/>
    <w:rsid w:val="004D389E"/>
    <w:rsid w:val="004D7EF3"/>
    <w:rsid w:val="004E031F"/>
    <w:rsid w:val="004E242E"/>
    <w:rsid w:val="004E33D0"/>
    <w:rsid w:val="004E4496"/>
    <w:rsid w:val="004F3D22"/>
    <w:rsid w:val="004F6B9C"/>
    <w:rsid w:val="005006D2"/>
    <w:rsid w:val="00501EB2"/>
    <w:rsid w:val="00502193"/>
    <w:rsid w:val="005027FF"/>
    <w:rsid w:val="005124FD"/>
    <w:rsid w:val="0051580C"/>
    <w:rsid w:val="00520C41"/>
    <w:rsid w:val="00520CA6"/>
    <w:rsid w:val="005210F0"/>
    <w:rsid w:val="00521884"/>
    <w:rsid w:val="00521DC5"/>
    <w:rsid w:val="0052689E"/>
    <w:rsid w:val="00530011"/>
    <w:rsid w:val="005361AF"/>
    <w:rsid w:val="0053704E"/>
    <w:rsid w:val="00543AE3"/>
    <w:rsid w:val="00546B24"/>
    <w:rsid w:val="005479A6"/>
    <w:rsid w:val="00547B5C"/>
    <w:rsid w:val="005617DA"/>
    <w:rsid w:val="00563CF3"/>
    <w:rsid w:val="00581BE7"/>
    <w:rsid w:val="005820C7"/>
    <w:rsid w:val="0058227B"/>
    <w:rsid w:val="00582DA7"/>
    <w:rsid w:val="00586675"/>
    <w:rsid w:val="00592C6E"/>
    <w:rsid w:val="00592FB1"/>
    <w:rsid w:val="0059353A"/>
    <w:rsid w:val="0059479A"/>
    <w:rsid w:val="005A247A"/>
    <w:rsid w:val="005A7F54"/>
    <w:rsid w:val="005B0FE9"/>
    <w:rsid w:val="005B7D09"/>
    <w:rsid w:val="005C0E3E"/>
    <w:rsid w:val="005C3485"/>
    <w:rsid w:val="005C4702"/>
    <w:rsid w:val="005C49B9"/>
    <w:rsid w:val="005C54A0"/>
    <w:rsid w:val="005D0571"/>
    <w:rsid w:val="005D3F71"/>
    <w:rsid w:val="005D55D7"/>
    <w:rsid w:val="005D72AA"/>
    <w:rsid w:val="005E321E"/>
    <w:rsid w:val="005E4250"/>
    <w:rsid w:val="005F3A75"/>
    <w:rsid w:val="005F3D63"/>
    <w:rsid w:val="005F6982"/>
    <w:rsid w:val="005F79A2"/>
    <w:rsid w:val="006007E8"/>
    <w:rsid w:val="006034AA"/>
    <w:rsid w:val="00610C0B"/>
    <w:rsid w:val="00611F95"/>
    <w:rsid w:val="00615EB2"/>
    <w:rsid w:val="006166D7"/>
    <w:rsid w:val="00621731"/>
    <w:rsid w:val="00625A05"/>
    <w:rsid w:val="006266C9"/>
    <w:rsid w:val="0063191F"/>
    <w:rsid w:val="00635F21"/>
    <w:rsid w:val="00641628"/>
    <w:rsid w:val="006417C5"/>
    <w:rsid w:val="006432F1"/>
    <w:rsid w:val="006477CE"/>
    <w:rsid w:val="006508B9"/>
    <w:rsid w:val="00651058"/>
    <w:rsid w:val="00651214"/>
    <w:rsid w:val="00654496"/>
    <w:rsid w:val="006620F0"/>
    <w:rsid w:val="00662DC5"/>
    <w:rsid w:val="00670AAA"/>
    <w:rsid w:val="0067197E"/>
    <w:rsid w:val="0067274B"/>
    <w:rsid w:val="006752A2"/>
    <w:rsid w:val="00676748"/>
    <w:rsid w:val="00677E5F"/>
    <w:rsid w:val="006801E7"/>
    <w:rsid w:val="006803AD"/>
    <w:rsid w:val="0068364D"/>
    <w:rsid w:val="00684646"/>
    <w:rsid w:val="0069003F"/>
    <w:rsid w:val="006909A4"/>
    <w:rsid w:val="00697034"/>
    <w:rsid w:val="00697B50"/>
    <w:rsid w:val="006A6F24"/>
    <w:rsid w:val="006B187A"/>
    <w:rsid w:val="006B42F9"/>
    <w:rsid w:val="006B61B1"/>
    <w:rsid w:val="006C0BDB"/>
    <w:rsid w:val="006C307E"/>
    <w:rsid w:val="006C3CCA"/>
    <w:rsid w:val="006D78FD"/>
    <w:rsid w:val="006E081D"/>
    <w:rsid w:val="006E3FBD"/>
    <w:rsid w:val="006E4655"/>
    <w:rsid w:val="006E6BC2"/>
    <w:rsid w:val="006F50DB"/>
    <w:rsid w:val="006F5152"/>
    <w:rsid w:val="006F6570"/>
    <w:rsid w:val="006F6E7F"/>
    <w:rsid w:val="00701EDA"/>
    <w:rsid w:val="007063A4"/>
    <w:rsid w:val="00706CEE"/>
    <w:rsid w:val="00712456"/>
    <w:rsid w:val="0072050F"/>
    <w:rsid w:val="0072063E"/>
    <w:rsid w:val="00721A30"/>
    <w:rsid w:val="00722FAC"/>
    <w:rsid w:val="00734A18"/>
    <w:rsid w:val="0073557E"/>
    <w:rsid w:val="00737399"/>
    <w:rsid w:val="0074692A"/>
    <w:rsid w:val="00747D74"/>
    <w:rsid w:val="007542DA"/>
    <w:rsid w:val="00756141"/>
    <w:rsid w:val="00761D1F"/>
    <w:rsid w:val="007633DF"/>
    <w:rsid w:val="0076541A"/>
    <w:rsid w:val="0077116C"/>
    <w:rsid w:val="007719A2"/>
    <w:rsid w:val="00773340"/>
    <w:rsid w:val="00786B6A"/>
    <w:rsid w:val="0078711D"/>
    <w:rsid w:val="0079172C"/>
    <w:rsid w:val="007917C7"/>
    <w:rsid w:val="00791DB2"/>
    <w:rsid w:val="00792B0B"/>
    <w:rsid w:val="00793022"/>
    <w:rsid w:val="00793F23"/>
    <w:rsid w:val="00793FCD"/>
    <w:rsid w:val="007944C1"/>
    <w:rsid w:val="00796075"/>
    <w:rsid w:val="007A5A4A"/>
    <w:rsid w:val="007B366F"/>
    <w:rsid w:val="007C0DEA"/>
    <w:rsid w:val="007C1F41"/>
    <w:rsid w:val="007C3F17"/>
    <w:rsid w:val="007C44AF"/>
    <w:rsid w:val="007C6E0B"/>
    <w:rsid w:val="007D346B"/>
    <w:rsid w:val="007D3693"/>
    <w:rsid w:val="007D3BE8"/>
    <w:rsid w:val="007D46F0"/>
    <w:rsid w:val="007D4B12"/>
    <w:rsid w:val="007D7C80"/>
    <w:rsid w:val="007E04A2"/>
    <w:rsid w:val="007E1E53"/>
    <w:rsid w:val="007E73F9"/>
    <w:rsid w:val="007F001E"/>
    <w:rsid w:val="007F3545"/>
    <w:rsid w:val="007F5DC8"/>
    <w:rsid w:val="007F68BF"/>
    <w:rsid w:val="008027E6"/>
    <w:rsid w:val="00803728"/>
    <w:rsid w:val="00804957"/>
    <w:rsid w:val="00805F0C"/>
    <w:rsid w:val="00810854"/>
    <w:rsid w:val="00813ACB"/>
    <w:rsid w:val="00814F4F"/>
    <w:rsid w:val="00816B27"/>
    <w:rsid w:val="008173C8"/>
    <w:rsid w:val="008205B1"/>
    <w:rsid w:val="008228A9"/>
    <w:rsid w:val="00822CB7"/>
    <w:rsid w:val="00825B99"/>
    <w:rsid w:val="00826BC5"/>
    <w:rsid w:val="0083144F"/>
    <w:rsid w:val="00833363"/>
    <w:rsid w:val="00834A28"/>
    <w:rsid w:val="00845B5B"/>
    <w:rsid w:val="008515CD"/>
    <w:rsid w:val="008523E5"/>
    <w:rsid w:val="00855D51"/>
    <w:rsid w:val="00856871"/>
    <w:rsid w:val="00863A0B"/>
    <w:rsid w:val="00864316"/>
    <w:rsid w:val="00864EFE"/>
    <w:rsid w:val="00873CAB"/>
    <w:rsid w:val="00874224"/>
    <w:rsid w:val="008759F5"/>
    <w:rsid w:val="008802E3"/>
    <w:rsid w:val="008821D4"/>
    <w:rsid w:val="00884974"/>
    <w:rsid w:val="00891DFA"/>
    <w:rsid w:val="008A5F4D"/>
    <w:rsid w:val="008C0526"/>
    <w:rsid w:val="008C36D2"/>
    <w:rsid w:val="008C5347"/>
    <w:rsid w:val="008D024C"/>
    <w:rsid w:val="008D0DFA"/>
    <w:rsid w:val="008D3368"/>
    <w:rsid w:val="008D3D72"/>
    <w:rsid w:val="008D4342"/>
    <w:rsid w:val="008D46D7"/>
    <w:rsid w:val="008E7826"/>
    <w:rsid w:val="008E7F7E"/>
    <w:rsid w:val="008F47AC"/>
    <w:rsid w:val="008F6A27"/>
    <w:rsid w:val="00904FB9"/>
    <w:rsid w:val="00905F98"/>
    <w:rsid w:val="00914866"/>
    <w:rsid w:val="00915777"/>
    <w:rsid w:val="0091594D"/>
    <w:rsid w:val="00915F4E"/>
    <w:rsid w:val="009207A6"/>
    <w:rsid w:val="00923A6E"/>
    <w:rsid w:val="00925F88"/>
    <w:rsid w:val="00932B6D"/>
    <w:rsid w:val="00935562"/>
    <w:rsid w:val="00937A96"/>
    <w:rsid w:val="00941206"/>
    <w:rsid w:val="00942356"/>
    <w:rsid w:val="009443E7"/>
    <w:rsid w:val="00945386"/>
    <w:rsid w:val="00947B11"/>
    <w:rsid w:val="00951388"/>
    <w:rsid w:val="00954E94"/>
    <w:rsid w:val="009567F5"/>
    <w:rsid w:val="00956AAD"/>
    <w:rsid w:val="00963063"/>
    <w:rsid w:val="0096397E"/>
    <w:rsid w:val="0096766F"/>
    <w:rsid w:val="009805C0"/>
    <w:rsid w:val="00991413"/>
    <w:rsid w:val="009A00ED"/>
    <w:rsid w:val="009A2154"/>
    <w:rsid w:val="009A2FCF"/>
    <w:rsid w:val="009A3B49"/>
    <w:rsid w:val="009A4940"/>
    <w:rsid w:val="009A6AF1"/>
    <w:rsid w:val="009B2345"/>
    <w:rsid w:val="009B5998"/>
    <w:rsid w:val="009B7E55"/>
    <w:rsid w:val="009C1A91"/>
    <w:rsid w:val="009C2149"/>
    <w:rsid w:val="009C2449"/>
    <w:rsid w:val="009C44A7"/>
    <w:rsid w:val="009C525D"/>
    <w:rsid w:val="009C6746"/>
    <w:rsid w:val="009D0293"/>
    <w:rsid w:val="009D335B"/>
    <w:rsid w:val="009D3904"/>
    <w:rsid w:val="009D6D89"/>
    <w:rsid w:val="009E1E48"/>
    <w:rsid w:val="009E4563"/>
    <w:rsid w:val="009F2AB6"/>
    <w:rsid w:val="009F429C"/>
    <w:rsid w:val="009F7308"/>
    <w:rsid w:val="009F7649"/>
    <w:rsid w:val="00A01B43"/>
    <w:rsid w:val="00A04A9B"/>
    <w:rsid w:val="00A05C3C"/>
    <w:rsid w:val="00A07540"/>
    <w:rsid w:val="00A13205"/>
    <w:rsid w:val="00A13CA1"/>
    <w:rsid w:val="00A21AF4"/>
    <w:rsid w:val="00A25497"/>
    <w:rsid w:val="00A259B9"/>
    <w:rsid w:val="00A34582"/>
    <w:rsid w:val="00A400FC"/>
    <w:rsid w:val="00A409AD"/>
    <w:rsid w:val="00A40A0E"/>
    <w:rsid w:val="00A54791"/>
    <w:rsid w:val="00A55B79"/>
    <w:rsid w:val="00A5752F"/>
    <w:rsid w:val="00A63D7C"/>
    <w:rsid w:val="00A63F50"/>
    <w:rsid w:val="00A6443F"/>
    <w:rsid w:val="00A65609"/>
    <w:rsid w:val="00A72C96"/>
    <w:rsid w:val="00A7504A"/>
    <w:rsid w:val="00A8136C"/>
    <w:rsid w:val="00A8186A"/>
    <w:rsid w:val="00A85351"/>
    <w:rsid w:val="00A87869"/>
    <w:rsid w:val="00A878C0"/>
    <w:rsid w:val="00A9127C"/>
    <w:rsid w:val="00A92098"/>
    <w:rsid w:val="00A95A58"/>
    <w:rsid w:val="00AA0BCB"/>
    <w:rsid w:val="00AA142F"/>
    <w:rsid w:val="00AA16FE"/>
    <w:rsid w:val="00AA2C3B"/>
    <w:rsid w:val="00AA3D47"/>
    <w:rsid w:val="00AA4BFD"/>
    <w:rsid w:val="00AA5729"/>
    <w:rsid w:val="00AA784A"/>
    <w:rsid w:val="00AB25D3"/>
    <w:rsid w:val="00AB2E7E"/>
    <w:rsid w:val="00AC0E7C"/>
    <w:rsid w:val="00AC2D62"/>
    <w:rsid w:val="00AC7EB4"/>
    <w:rsid w:val="00AD2DC2"/>
    <w:rsid w:val="00AD2E49"/>
    <w:rsid w:val="00AD4FBA"/>
    <w:rsid w:val="00AD78FF"/>
    <w:rsid w:val="00AE0A45"/>
    <w:rsid w:val="00AE16CA"/>
    <w:rsid w:val="00AE4013"/>
    <w:rsid w:val="00AE4986"/>
    <w:rsid w:val="00AE6822"/>
    <w:rsid w:val="00B018D1"/>
    <w:rsid w:val="00B11C01"/>
    <w:rsid w:val="00B13763"/>
    <w:rsid w:val="00B20B3C"/>
    <w:rsid w:val="00B2192C"/>
    <w:rsid w:val="00B311E7"/>
    <w:rsid w:val="00B332F9"/>
    <w:rsid w:val="00B418C5"/>
    <w:rsid w:val="00B43628"/>
    <w:rsid w:val="00B43993"/>
    <w:rsid w:val="00B635E9"/>
    <w:rsid w:val="00B65D60"/>
    <w:rsid w:val="00B709D1"/>
    <w:rsid w:val="00B754E3"/>
    <w:rsid w:val="00B84570"/>
    <w:rsid w:val="00B90FFE"/>
    <w:rsid w:val="00B91CBC"/>
    <w:rsid w:val="00B93520"/>
    <w:rsid w:val="00B9374E"/>
    <w:rsid w:val="00B9416A"/>
    <w:rsid w:val="00B977F9"/>
    <w:rsid w:val="00B97850"/>
    <w:rsid w:val="00BA0B88"/>
    <w:rsid w:val="00BA29E4"/>
    <w:rsid w:val="00BA46CD"/>
    <w:rsid w:val="00BA5623"/>
    <w:rsid w:val="00BB2DA2"/>
    <w:rsid w:val="00BB30A8"/>
    <w:rsid w:val="00BB3477"/>
    <w:rsid w:val="00BB4CF1"/>
    <w:rsid w:val="00BB6A20"/>
    <w:rsid w:val="00BC1C26"/>
    <w:rsid w:val="00BC53B8"/>
    <w:rsid w:val="00BD6039"/>
    <w:rsid w:val="00BE0CA7"/>
    <w:rsid w:val="00BE5658"/>
    <w:rsid w:val="00BE6811"/>
    <w:rsid w:val="00BF0226"/>
    <w:rsid w:val="00BF238D"/>
    <w:rsid w:val="00BF27CB"/>
    <w:rsid w:val="00BF4327"/>
    <w:rsid w:val="00BF4AEA"/>
    <w:rsid w:val="00BF7B56"/>
    <w:rsid w:val="00C05EB2"/>
    <w:rsid w:val="00C072E2"/>
    <w:rsid w:val="00C078E7"/>
    <w:rsid w:val="00C10614"/>
    <w:rsid w:val="00C10C90"/>
    <w:rsid w:val="00C11481"/>
    <w:rsid w:val="00C12CF5"/>
    <w:rsid w:val="00C12D30"/>
    <w:rsid w:val="00C14CB5"/>
    <w:rsid w:val="00C15A60"/>
    <w:rsid w:val="00C22A7D"/>
    <w:rsid w:val="00C235D5"/>
    <w:rsid w:val="00C23A53"/>
    <w:rsid w:val="00C312B0"/>
    <w:rsid w:val="00C328F8"/>
    <w:rsid w:val="00C3312A"/>
    <w:rsid w:val="00C36277"/>
    <w:rsid w:val="00C50724"/>
    <w:rsid w:val="00C52249"/>
    <w:rsid w:val="00C53EE0"/>
    <w:rsid w:val="00C71CA3"/>
    <w:rsid w:val="00C7627D"/>
    <w:rsid w:val="00C762F1"/>
    <w:rsid w:val="00C973E8"/>
    <w:rsid w:val="00CA2421"/>
    <w:rsid w:val="00CA6A21"/>
    <w:rsid w:val="00CA7B47"/>
    <w:rsid w:val="00CB252E"/>
    <w:rsid w:val="00CB5FF7"/>
    <w:rsid w:val="00CC15A0"/>
    <w:rsid w:val="00CC5E51"/>
    <w:rsid w:val="00CC6A20"/>
    <w:rsid w:val="00CD0869"/>
    <w:rsid w:val="00CD1052"/>
    <w:rsid w:val="00CD1C81"/>
    <w:rsid w:val="00CD3186"/>
    <w:rsid w:val="00CD3D3F"/>
    <w:rsid w:val="00CD4737"/>
    <w:rsid w:val="00CD6F27"/>
    <w:rsid w:val="00CE01CB"/>
    <w:rsid w:val="00CE1375"/>
    <w:rsid w:val="00CF37AF"/>
    <w:rsid w:val="00CF3955"/>
    <w:rsid w:val="00CF42F6"/>
    <w:rsid w:val="00CF5197"/>
    <w:rsid w:val="00CF703E"/>
    <w:rsid w:val="00CF7FE8"/>
    <w:rsid w:val="00D24206"/>
    <w:rsid w:val="00D26342"/>
    <w:rsid w:val="00D321DD"/>
    <w:rsid w:val="00D32553"/>
    <w:rsid w:val="00D32794"/>
    <w:rsid w:val="00D4038D"/>
    <w:rsid w:val="00D40594"/>
    <w:rsid w:val="00D51B7D"/>
    <w:rsid w:val="00D56B86"/>
    <w:rsid w:val="00D601AC"/>
    <w:rsid w:val="00D60F1C"/>
    <w:rsid w:val="00D61FB5"/>
    <w:rsid w:val="00D626B1"/>
    <w:rsid w:val="00D627DD"/>
    <w:rsid w:val="00D63D12"/>
    <w:rsid w:val="00D675AF"/>
    <w:rsid w:val="00D731FF"/>
    <w:rsid w:val="00D81991"/>
    <w:rsid w:val="00D84E88"/>
    <w:rsid w:val="00D859BB"/>
    <w:rsid w:val="00D902DF"/>
    <w:rsid w:val="00D90306"/>
    <w:rsid w:val="00D95683"/>
    <w:rsid w:val="00D96FB3"/>
    <w:rsid w:val="00DA082A"/>
    <w:rsid w:val="00DA0E14"/>
    <w:rsid w:val="00DA69BC"/>
    <w:rsid w:val="00DA6CAB"/>
    <w:rsid w:val="00DA74FF"/>
    <w:rsid w:val="00DB324B"/>
    <w:rsid w:val="00DB3FA3"/>
    <w:rsid w:val="00DB4D7D"/>
    <w:rsid w:val="00DB5E8E"/>
    <w:rsid w:val="00DC3557"/>
    <w:rsid w:val="00DC77F3"/>
    <w:rsid w:val="00DD1372"/>
    <w:rsid w:val="00DD4A8F"/>
    <w:rsid w:val="00DE0766"/>
    <w:rsid w:val="00DE463B"/>
    <w:rsid w:val="00DE66D4"/>
    <w:rsid w:val="00DE7B81"/>
    <w:rsid w:val="00DF0631"/>
    <w:rsid w:val="00DF0BD1"/>
    <w:rsid w:val="00DF4A45"/>
    <w:rsid w:val="00E0184F"/>
    <w:rsid w:val="00E05616"/>
    <w:rsid w:val="00E06E0B"/>
    <w:rsid w:val="00E171A8"/>
    <w:rsid w:val="00E203B9"/>
    <w:rsid w:val="00E21F40"/>
    <w:rsid w:val="00E279E1"/>
    <w:rsid w:val="00E36185"/>
    <w:rsid w:val="00E372BC"/>
    <w:rsid w:val="00E40EBF"/>
    <w:rsid w:val="00E4633C"/>
    <w:rsid w:val="00E47E7D"/>
    <w:rsid w:val="00E57102"/>
    <w:rsid w:val="00E667E9"/>
    <w:rsid w:val="00E74855"/>
    <w:rsid w:val="00E819BB"/>
    <w:rsid w:val="00E8286B"/>
    <w:rsid w:val="00E876FD"/>
    <w:rsid w:val="00E926F6"/>
    <w:rsid w:val="00E92C24"/>
    <w:rsid w:val="00E941F1"/>
    <w:rsid w:val="00E94B94"/>
    <w:rsid w:val="00E96200"/>
    <w:rsid w:val="00EA55A4"/>
    <w:rsid w:val="00EB10B0"/>
    <w:rsid w:val="00EB4A9C"/>
    <w:rsid w:val="00EB51D2"/>
    <w:rsid w:val="00EB57A0"/>
    <w:rsid w:val="00EB5C42"/>
    <w:rsid w:val="00EB674A"/>
    <w:rsid w:val="00EC5BF6"/>
    <w:rsid w:val="00ED0766"/>
    <w:rsid w:val="00ED13E8"/>
    <w:rsid w:val="00ED1566"/>
    <w:rsid w:val="00ED202B"/>
    <w:rsid w:val="00ED20C9"/>
    <w:rsid w:val="00ED2CF9"/>
    <w:rsid w:val="00ED35CA"/>
    <w:rsid w:val="00ED3BD8"/>
    <w:rsid w:val="00EE3469"/>
    <w:rsid w:val="00EE5DDF"/>
    <w:rsid w:val="00EE7008"/>
    <w:rsid w:val="00EF0214"/>
    <w:rsid w:val="00F00A2B"/>
    <w:rsid w:val="00F026B0"/>
    <w:rsid w:val="00F0285F"/>
    <w:rsid w:val="00F05D26"/>
    <w:rsid w:val="00F05E16"/>
    <w:rsid w:val="00F06145"/>
    <w:rsid w:val="00F105BD"/>
    <w:rsid w:val="00F10C3F"/>
    <w:rsid w:val="00F12361"/>
    <w:rsid w:val="00F216E4"/>
    <w:rsid w:val="00F24C66"/>
    <w:rsid w:val="00F27F42"/>
    <w:rsid w:val="00F31570"/>
    <w:rsid w:val="00F34638"/>
    <w:rsid w:val="00F40810"/>
    <w:rsid w:val="00F4231E"/>
    <w:rsid w:val="00F433AC"/>
    <w:rsid w:val="00F45B1C"/>
    <w:rsid w:val="00F476F8"/>
    <w:rsid w:val="00F527CB"/>
    <w:rsid w:val="00F56C0B"/>
    <w:rsid w:val="00F57C33"/>
    <w:rsid w:val="00F61501"/>
    <w:rsid w:val="00F66755"/>
    <w:rsid w:val="00F66A00"/>
    <w:rsid w:val="00F70D76"/>
    <w:rsid w:val="00F811AF"/>
    <w:rsid w:val="00F82385"/>
    <w:rsid w:val="00F86ED6"/>
    <w:rsid w:val="00F93FF5"/>
    <w:rsid w:val="00FA5CDD"/>
    <w:rsid w:val="00FB1FA1"/>
    <w:rsid w:val="00FB21EF"/>
    <w:rsid w:val="00FB470D"/>
    <w:rsid w:val="00FC5CA5"/>
    <w:rsid w:val="00FC5D75"/>
    <w:rsid w:val="00FC6B8E"/>
    <w:rsid w:val="00FD0380"/>
    <w:rsid w:val="00FD7799"/>
    <w:rsid w:val="00FE268F"/>
    <w:rsid w:val="00FE6289"/>
    <w:rsid w:val="00FF33E1"/>
    <w:rsid w:val="00FF69E1"/>
    <w:rsid w:val="00FF7D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D1C81"/>
    <w:pPr>
      <w:spacing w:after="240" w:line="288" w:lineRule="auto"/>
      <w:ind w:left="709" w:right="-142"/>
    </w:pPr>
    <w:rPr>
      <w:rFonts w:ascii="Verdana" w:eastAsia="Times New Roman" w:hAnsi="Verdana" w:cs="Arial"/>
      <w:bCs/>
      <w:sz w:val="20"/>
      <w:lang w:eastAsia="sl-SI"/>
    </w:rPr>
  </w:style>
  <w:style w:type="paragraph" w:styleId="Naslov1">
    <w:name w:val="heading 1"/>
    <w:next w:val="Navaden"/>
    <w:link w:val="Naslov1Znak"/>
    <w:uiPriority w:val="9"/>
    <w:qFormat/>
    <w:rsid w:val="008759F5"/>
    <w:pPr>
      <w:keepNext/>
      <w:keepLines/>
      <w:spacing w:before="440" w:after="440"/>
      <w:ind w:left="709"/>
      <w:outlineLvl w:val="0"/>
    </w:pPr>
    <w:rPr>
      <w:rFonts w:ascii="Verdana" w:eastAsiaTheme="majorEastAsia" w:hAnsi="Verdana" w:cstheme="majorBidi"/>
      <w:b/>
      <w:bCs/>
      <w:noProof/>
      <w:color w:val="2F5496" w:themeColor="accent1" w:themeShade="BF"/>
      <w:sz w:val="26"/>
      <w:szCs w:val="28"/>
      <w:lang w:eastAsia="sl-SI"/>
    </w:rPr>
  </w:style>
  <w:style w:type="paragraph" w:styleId="Naslov2">
    <w:name w:val="heading 2"/>
    <w:next w:val="Navaden"/>
    <w:link w:val="Naslov2Znak"/>
    <w:uiPriority w:val="9"/>
    <w:unhideWhenUsed/>
    <w:qFormat/>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qFormat/>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qFormat/>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spacing w:after="0"/>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basedOn w:val="Navaden"/>
    <w:link w:val="PodpisosebaZnak"/>
    <w:qFormat/>
    <w:rsid w:val="00226E0E"/>
    <w:pPr>
      <w:spacing w:before="600" w:after="600" w:line="240" w:lineRule="exact"/>
    </w:pPr>
    <w:rPr>
      <w:color w:val="002F87"/>
    </w:rPr>
  </w:style>
  <w:style w:type="character" w:customStyle="1" w:styleId="PodpisosebaZnak">
    <w:name w:val="Podpis oseba Znak"/>
    <w:basedOn w:val="Privzetapisavaodstavka"/>
    <w:link w:val="Podpisoseba"/>
    <w:rsid w:val="00226E0E"/>
    <w:rPr>
      <w:rFonts w:ascii="Verdana" w:eastAsia="Times New Roman" w:hAnsi="Verdana" w:cs="Arial"/>
      <w:bCs/>
      <w:noProof/>
      <w:color w:val="002F87"/>
      <w:lang w:eastAsia="sl-SI"/>
    </w:rPr>
  </w:style>
  <w:style w:type="paragraph" w:customStyle="1" w:styleId="Zveza">
    <w:name w:val="Zveza"/>
    <w:next w:val="Navaden"/>
    <w:link w:val="ZvezaZnak"/>
    <w:qFormat/>
    <w:rsid w:val="00610C0B"/>
    <w:pPr>
      <w:spacing w:after="440" w:line="240" w:lineRule="auto"/>
      <w:ind w:left="709"/>
    </w:pPr>
    <w:rPr>
      <w:rFonts w:ascii="Verdana" w:eastAsia="Times New Roman" w:hAnsi="Verdana" w:cs="Arial"/>
      <w:bCs/>
      <w:noProof/>
      <w:sz w:val="20"/>
      <w:lang w:eastAsia="sl-SI"/>
    </w:rPr>
  </w:style>
  <w:style w:type="character" w:customStyle="1" w:styleId="ZvezaZnak">
    <w:name w:val="Zveza Znak"/>
    <w:basedOn w:val="Privzetapisavaodstavka"/>
    <w:link w:val="Zveza"/>
    <w:rsid w:val="00610C0B"/>
    <w:rPr>
      <w:rFonts w:ascii="Verdana" w:eastAsia="Times New Roman" w:hAnsi="Verdana" w:cs="Arial"/>
      <w:bCs/>
      <w:noProof/>
      <w:sz w:val="20"/>
      <w:lang w:eastAsia="sl-SI"/>
    </w:rPr>
  </w:style>
  <w:style w:type="character" w:customStyle="1" w:styleId="Naslov1Znak">
    <w:name w:val="Naslov 1 Znak"/>
    <w:basedOn w:val="Privzetapisavaodstavka"/>
    <w:link w:val="Naslov1"/>
    <w:uiPriority w:val="9"/>
    <w:rsid w:val="008759F5"/>
    <w:rPr>
      <w:rFonts w:ascii="Verdana" w:eastAsiaTheme="majorEastAsia" w:hAnsi="Verdana" w:cstheme="majorBidi"/>
      <w:b/>
      <w:bCs/>
      <w:noProof/>
      <w:color w:val="2F5496" w:themeColor="accent1" w:themeShade="BF"/>
      <w:sz w:val="26"/>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qFormat/>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iPriority w:val="99"/>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uiPriority w:val="99"/>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uiPriority w:val="34"/>
    <w:qFormat/>
    <w:rsid w:val="00C973E8"/>
    <w:pPr>
      <w:ind w:left="720"/>
      <w:contextualSpacing/>
    </w:pPr>
  </w:style>
  <w:style w:type="paragraph" w:styleId="Glava">
    <w:name w:val="header"/>
    <w:basedOn w:val="Navaden"/>
    <w:link w:val="GlavaZnak"/>
    <w:uiPriority w:val="99"/>
    <w:unhideWhenUsed/>
    <w:rsid w:val="00C973E8"/>
    <w:pPr>
      <w:tabs>
        <w:tab w:val="center" w:pos="4536"/>
        <w:tab w:val="right" w:pos="9072"/>
      </w:tabs>
      <w:spacing w:after="0" w:line="240" w:lineRule="auto"/>
    </w:pPr>
  </w:style>
  <w:style w:type="character" w:customStyle="1" w:styleId="GlavaZnak">
    <w:name w:val="Glava Znak"/>
    <w:basedOn w:val="Privzetapisavaodstavka"/>
    <w:link w:val="Glava"/>
    <w:uiPriority w:val="99"/>
    <w:rsid w:val="00C973E8"/>
    <w:rPr>
      <w:rFonts w:ascii="Verdana" w:eastAsia="Times New Roman" w:hAnsi="Verdana" w:cs="Arial"/>
      <w:bCs/>
      <w:noProof/>
      <w:lang w:eastAsia="sl-SI"/>
    </w:rPr>
  </w:style>
  <w:style w:type="paragraph" w:styleId="Noga">
    <w:name w:val="footer"/>
    <w:basedOn w:val="Navaden"/>
    <w:link w:val="NogaZnak"/>
    <w:uiPriority w:val="99"/>
    <w:unhideWhenUsed/>
    <w:rsid w:val="00C973E8"/>
    <w:pPr>
      <w:tabs>
        <w:tab w:val="center" w:pos="4536"/>
        <w:tab w:val="right" w:pos="9072"/>
      </w:tabs>
      <w:spacing w:after="0" w:line="240" w:lineRule="auto"/>
    </w:pPr>
  </w:style>
  <w:style w:type="character" w:customStyle="1" w:styleId="NogaZnak">
    <w:name w:val="Noga Znak"/>
    <w:basedOn w:val="Privzetapisavaodstavka"/>
    <w:link w:val="Noga"/>
    <w:uiPriority w:val="99"/>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paragraph" w:customStyle="1" w:styleId="gradivo">
    <w:name w:val="gradivo"/>
    <w:link w:val="gradivoZnak"/>
    <w:qFormat/>
    <w:rsid w:val="00166889"/>
    <w:pPr>
      <w:spacing w:after="0" w:line="240" w:lineRule="exact"/>
      <w:ind w:left="709"/>
    </w:pPr>
    <w:rPr>
      <w:rFonts w:ascii="Verdana" w:eastAsia="Times New Roman" w:hAnsi="Verdana" w:cs="Arial"/>
      <w:bCs/>
      <w:noProof/>
      <w:sz w:val="20"/>
      <w:szCs w:val="20"/>
      <w:lang w:eastAsia="sl-SI"/>
    </w:rPr>
  </w:style>
  <w:style w:type="character" w:customStyle="1" w:styleId="gradivoZnak">
    <w:name w:val="gradivo Znak"/>
    <w:basedOn w:val="Privzetapisavaodstavka"/>
    <w:link w:val="gradivo"/>
    <w:rsid w:val="00166889"/>
    <w:rPr>
      <w:rFonts w:ascii="Verdana" w:eastAsia="Times New Roman" w:hAnsi="Verdana" w:cs="Arial"/>
      <w:bCs/>
      <w:noProof/>
      <w:sz w:val="20"/>
      <w:szCs w:val="20"/>
      <w:lang w:eastAsia="sl-SI"/>
    </w:rPr>
  </w:style>
  <w:style w:type="paragraph" w:customStyle="1" w:styleId="gmail-msolistparagraph">
    <w:name w:val="gmail-msolistparagraph"/>
    <w:basedOn w:val="Navaden"/>
    <w:rsid w:val="00FD0380"/>
    <w:pPr>
      <w:spacing w:before="100" w:beforeAutospacing="1" w:after="100" w:afterAutospacing="1" w:line="240" w:lineRule="auto"/>
      <w:ind w:left="0" w:right="0"/>
    </w:pPr>
    <w:rPr>
      <w:rFonts w:ascii="Aptos" w:eastAsiaTheme="minorHAnsi" w:hAnsi="Aptos" w:cs="Aptos"/>
      <w:bCs w:val="0"/>
      <w:sz w:val="24"/>
      <w:szCs w:val="24"/>
    </w:rPr>
  </w:style>
  <w:style w:type="paragraph" w:styleId="Napis">
    <w:name w:val="caption"/>
    <w:basedOn w:val="Navaden"/>
    <w:next w:val="Navaden"/>
    <w:uiPriority w:val="35"/>
    <w:unhideWhenUsed/>
    <w:qFormat/>
    <w:rsid w:val="005B0FE9"/>
    <w:pPr>
      <w:spacing w:after="200" w:line="240" w:lineRule="auto"/>
    </w:pPr>
    <w:rPr>
      <w:i/>
      <w:iCs/>
      <w:color w:val="44546A" w:themeColor="text2"/>
      <w:sz w:val="18"/>
      <w:szCs w:val="18"/>
    </w:rPr>
  </w:style>
  <w:style w:type="paragraph" w:styleId="Navadensplet">
    <w:name w:val="Normal (Web)"/>
    <w:basedOn w:val="Navaden"/>
    <w:uiPriority w:val="99"/>
    <w:unhideWhenUsed/>
    <w:rsid w:val="006F5152"/>
    <w:pPr>
      <w:spacing w:before="100" w:beforeAutospacing="1" w:after="100" w:afterAutospacing="1" w:line="240" w:lineRule="auto"/>
      <w:ind w:left="0" w:right="0"/>
    </w:pPr>
    <w:rPr>
      <w:rFonts w:ascii="Times New Roman" w:hAnsi="Times New Roman" w:cs="Times New Roman"/>
      <w:bCs w:val="0"/>
      <w:sz w:val="24"/>
      <w:szCs w:val="24"/>
    </w:rPr>
  </w:style>
  <w:style w:type="paragraph" w:customStyle="1" w:styleId="Standard">
    <w:name w:val="Standard"/>
    <w:rsid w:val="0067274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va-gorica.si/file/18627323430347064_maj-9ndodatni.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obcina@nova-gorica.si"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2025-07-11T08:11:44+00:00</Veljaod_x003a_>
    <Veljado xmlns="971fd287-4551-411b-a694-38c9be1b8a3f" xsi:nil="true"/>
    <TaxCatchAll xmlns="151e2135-251a-4a54-bb3f-b4383bb78d32" xsi:nil="true"/>
    <Datumobjave xmlns="971fd287-4551-411b-a694-38c9be1b8a3f">2025-07-11T08:11:44+00:00</Datumobjav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Standard 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C2382-17F7-4716-9CC4-74B65956439D}">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customXml/itemProps2.xml><?xml version="1.0" encoding="utf-8"?>
<ds:datastoreItem xmlns:ds="http://schemas.openxmlformats.org/officeDocument/2006/customXml" ds:itemID="{26DB8B45-E4B3-4759-AB2B-72EBB0452F31}">
  <ds:schemaRefs>
    <ds:schemaRef ds:uri="http://schemas.openxmlformats.org/officeDocument/2006/bibliography"/>
  </ds:schemaRefs>
</ds:datastoreItem>
</file>

<file path=customXml/itemProps3.xml><?xml version="1.0" encoding="utf-8"?>
<ds:datastoreItem xmlns:ds="http://schemas.openxmlformats.org/officeDocument/2006/customXml" ds:itemID="{7C3DF39F-F12C-4982-9BDD-77859828247C}">
  <ds:schemaRefs>
    <ds:schemaRef ds:uri="http://schemas.microsoft.com/sharepoint/v3/contenttype/forms"/>
  </ds:schemaRefs>
</ds:datastoreItem>
</file>

<file path=customXml/itemProps4.xml><?xml version="1.0" encoding="utf-8"?>
<ds:datastoreItem xmlns:ds="http://schemas.openxmlformats.org/officeDocument/2006/customXml" ds:itemID="{67179C7B-C4EB-4444-A5C9-292C20CE9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11</Pages>
  <Words>3521</Words>
  <Characters>20072</Characters>
  <Application>Microsoft Office Word</Application>
  <DocSecurity>0</DocSecurity>
  <Lines>167</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106</cp:revision>
  <cp:lastPrinted>2025-12-04T08:13:00Z</cp:lastPrinted>
  <dcterms:created xsi:type="dcterms:W3CDTF">2026-07-29T13:00:00Z</dcterms:created>
  <dcterms:modified xsi:type="dcterms:W3CDTF">2026-08-27T09:47:00Z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