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6C5D" w14:textId="77777777" w:rsidR="00946837" w:rsidRPr="001C6464" w:rsidRDefault="001E2314" w:rsidP="00AE45BB">
      <w:pPr>
        <w:spacing w:after="0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 xml:space="preserve">Neuradno prečiščeno besedilo Odloka o ustanovitvi javnega zavoda vrtec Nova Gorica, ki obsega: </w:t>
      </w:r>
    </w:p>
    <w:p w14:paraId="4942FA03" w14:textId="77777777" w:rsidR="001E2314" w:rsidRPr="001C6464" w:rsidRDefault="001E2314" w:rsidP="003F7C49">
      <w:pPr>
        <w:pStyle w:val="Odstavekseznama"/>
        <w:numPr>
          <w:ilvl w:val="0"/>
          <w:numId w:val="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Odlok o ustanovitvi javnega zavoda Vrtec Nova Gorica (uradno prečiščeno besedilo) (Uradni list RS, št. 21/08),</w:t>
      </w:r>
      <w:r w:rsidR="003F7C49" w:rsidRPr="001C6464">
        <w:rPr>
          <w:rFonts w:ascii="Verdana" w:hAnsi="Verdana" w:cs="Arial"/>
          <w:sz w:val="20"/>
          <w:szCs w:val="20"/>
        </w:rPr>
        <w:t xml:space="preserve"> </w:t>
      </w:r>
      <w:hyperlink r:id="rId5" w:history="1">
        <w:r w:rsidR="003F7C49" w:rsidRPr="001C6464">
          <w:rPr>
            <w:rStyle w:val="Hiperpovezava"/>
            <w:rFonts w:ascii="Verdana" w:hAnsi="Verdana" w:cs="Arial"/>
            <w:sz w:val="20"/>
            <w:szCs w:val="20"/>
          </w:rPr>
          <w:t>https://www.uradni-list.si/1/objava.jsp?sop=2008-01-0737</w:t>
        </w:r>
      </w:hyperlink>
      <w:r w:rsidR="003F7C49" w:rsidRPr="001C6464">
        <w:rPr>
          <w:rFonts w:ascii="Verdana" w:hAnsi="Verdana" w:cs="Arial"/>
          <w:sz w:val="20"/>
          <w:szCs w:val="20"/>
        </w:rPr>
        <w:t xml:space="preserve">, </w:t>
      </w:r>
    </w:p>
    <w:p w14:paraId="297E1C58" w14:textId="77777777" w:rsidR="001E2314" w:rsidRPr="001C6464" w:rsidRDefault="001E2314" w:rsidP="003F7C49">
      <w:pPr>
        <w:pStyle w:val="Odstavekseznama"/>
        <w:numPr>
          <w:ilvl w:val="0"/>
          <w:numId w:val="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Odlok o spremembah in dopolnitvah Odloka o ustanovitvi javnega zavoda Vrtec Nova Gorica (Uradni list RS, št. 28/10),</w:t>
      </w:r>
      <w:r w:rsidR="003F7C49" w:rsidRPr="001C6464">
        <w:rPr>
          <w:rFonts w:ascii="Verdana" w:hAnsi="Verdana" w:cs="Arial"/>
          <w:sz w:val="20"/>
          <w:szCs w:val="20"/>
        </w:rPr>
        <w:t xml:space="preserve"> </w:t>
      </w:r>
      <w:hyperlink r:id="rId6" w:history="1">
        <w:r w:rsidR="003F7C49" w:rsidRPr="001C6464">
          <w:rPr>
            <w:rStyle w:val="Hiperpovezava"/>
            <w:rFonts w:ascii="Verdana" w:hAnsi="Verdana" w:cs="Arial"/>
            <w:sz w:val="20"/>
            <w:szCs w:val="20"/>
          </w:rPr>
          <w:t>https://www.uradni-list.si/1/objava.jsp?sop=2010-01-1248</w:t>
        </w:r>
      </w:hyperlink>
      <w:r w:rsidR="003F7C49" w:rsidRPr="001C6464">
        <w:rPr>
          <w:rFonts w:ascii="Verdana" w:hAnsi="Verdana" w:cs="Arial"/>
          <w:sz w:val="20"/>
          <w:szCs w:val="20"/>
        </w:rPr>
        <w:t xml:space="preserve">, </w:t>
      </w:r>
    </w:p>
    <w:p w14:paraId="661236A1" w14:textId="77777777" w:rsidR="001E2314" w:rsidRPr="001C6464" w:rsidRDefault="001E2314" w:rsidP="003F7C49">
      <w:pPr>
        <w:pStyle w:val="Odstavekseznama"/>
        <w:numPr>
          <w:ilvl w:val="0"/>
          <w:numId w:val="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Odlok o dopolnitvah Odloka o ustanovitvi javnega zavoda Vrtec Nova Gorica (Uradni list RS, št. 24/12),</w:t>
      </w:r>
      <w:r w:rsidR="003F7C49" w:rsidRPr="001C6464">
        <w:rPr>
          <w:rFonts w:ascii="Verdana" w:hAnsi="Verdana" w:cs="Arial"/>
          <w:sz w:val="20"/>
          <w:szCs w:val="20"/>
        </w:rPr>
        <w:t xml:space="preserve"> </w:t>
      </w:r>
      <w:hyperlink r:id="rId7" w:history="1">
        <w:r w:rsidR="003F7C49" w:rsidRPr="001C6464">
          <w:rPr>
            <w:rStyle w:val="Hiperpovezava"/>
            <w:rFonts w:ascii="Verdana" w:hAnsi="Verdana" w:cs="Arial"/>
            <w:sz w:val="20"/>
            <w:szCs w:val="20"/>
          </w:rPr>
          <w:t>https://www.uradni-list.si/1/objava.jsp?sop=2012-01-0961</w:t>
        </w:r>
      </w:hyperlink>
      <w:r w:rsidR="003F7C49" w:rsidRPr="001C6464">
        <w:rPr>
          <w:rFonts w:ascii="Verdana" w:hAnsi="Verdana" w:cs="Arial"/>
          <w:sz w:val="20"/>
          <w:szCs w:val="20"/>
        </w:rPr>
        <w:t xml:space="preserve">, </w:t>
      </w:r>
    </w:p>
    <w:p w14:paraId="55D09B8A" w14:textId="77777777" w:rsidR="0074542D" w:rsidRPr="001C6464" w:rsidRDefault="001E2314" w:rsidP="003F7C49">
      <w:pPr>
        <w:pStyle w:val="Odstavekseznama"/>
        <w:numPr>
          <w:ilvl w:val="0"/>
          <w:numId w:val="4"/>
        </w:numPr>
        <w:rPr>
          <w:rStyle w:val="Hiperpovezava"/>
          <w:rFonts w:ascii="Verdana" w:hAnsi="Verdana" w:cs="Arial"/>
          <w:color w:val="auto"/>
          <w:sz w:val="20"/>
          <w:szCs w:val="20"/>
          <w:u w:val="none"/>
        </w:rPr>
      </w:pPr>
      <w:bookmarkStart w:id="0" w:name="_Hlk147829168"/>
      <w:r w:rsidRPr="001C6464">
        <w:rPr>
          <w:rFonts w:ascii="Verdana" w:hAnsi="Verdana" w:cs="Arial"/>
          <w:sz w:val="20"/>
          <w:szCs w:val="20"/>
        </w:rPr>
        <w:t>Odlok o spremembah in dopolnitvah Odloka o ustanovitvi javnega zavoda Vrtec Nova Gorica</w:t>
      </w:r>
      <w:r w:rsidR="003F7C49" w:rsidRPr="001C6464">
        <w:rPr>
          <w:rFonts w:ascii="Verdana" w:hAnsi="Verdana" w:cs="Arial"/>
          <w:sz w:val="20"/>
          <w:szCs w:val="20"/>
        </w:rPr>
        <w:t xml:space="preserve"> (Uradni list RS, št. 107/20), </w:t>
      </w:r>
      <w:bookmarkEnd w:id="0"/>
      <w:r w:rsidRPr="001C6464">
        <w:rPr>
          <w:rFonts w:ascii="Verdana" w:hAnsi="Verdana"/>
          <w:sz w:val="20"/>
          <w:szCs w:val="20"/>
        </w:rPr>
        <w:fldChar w:fldCharType="begin"/>
      </w:r>
      <w:r w:rsidRPr="001C6464">
        <w:rPr>
          <w:rFonts w:ascii="Verdana" w:hAnsi="Verdana"/>
          <w:sz w:val="20"/>
          <w:szCs w:val="20"/>
        </w:rPr>
        <w:instrText>HYPERLINK "https://www.uradni-list.si/1/objava.jsp?sop=2020-01-2055"</w:instrText>
      </w:r>
      <w:r w:rsidRPr="001C6464">
        <w:rPr>
          <w:rFonts w:ascii="Verdana" w:hAnsi="Verdana"/>
          <w:sz w:val="20"/>
          <w:szCs w:val="20"/>
        </w:rPr>
      </w:r>
      <w:r w:rsidRPr="001C6464">
        <w:rPr>
          <w:rFonts w:ascii="Verdana" w:hAnsi="Verdana"/>
          <w:sz w:val="20"/>
          <w:szCs w:val="20"/>
        </w:rPr>
        <w:fldChar w:fldCharType="separate"/>
      </w:r>
      <w:r w:rsidR="003F7C49" w:rsidRPr="001C6464">
        <w:rPr>
          <w:rStyle w:val="Hiperpovezava"/>
          <w:rFonts w:ascii="Verdana" w:hAnsi="Verdana" w:cs="Arial"/>
          <w:sz w:val="20"/>
          <w:szCs w:val="20"/>
        </w:rPr>
        <w:t>https://www.uradni-list.si/1/objava.jsp?sop=2020-01-2055</w:t>
      </w:r>
      <w:r w:rsidRPr="001C6464">
        <w:rPr>
          <w:rStyle w:val="Hiperpovezava"/>
          <w:rFonts w:ascii="Verdana" w:hAnsi="Verdana" w:cs="Arial"/>
          <w:sz w:val="20"/>
          <w:szCs w:val="20"/>
        </w:rPr>
        <w:fldChar w:fldCharType="end"/>
      </w:r>
      <w:r w:rsidR="0074542D" w:rsidRPr="001C6464">
        <w:rPr>
          <w:rStyle w:val="Hiperpovezava"/>
          <w:rFonts w:ascii="Verdana" w:hAnsi="Verdana" w:cs="Arial"/>
          <w:sz w:val="20"/>
          <w:szCs w:val="20"/>
        </w:rPr>
        <w:t>,</w:t>
      </w:r>
    </w:p>
    <w:p w14:paraId="63C6B672" w14:textId="2E79A5E9" w:rsidR="001E2314" w:rsidRPr="001C6464" w:rsidRDefault="0074542D" w:rsidP="003F7C49">
      <w:pPr>
        <w:pStyle w:val="Odstavekseznama"/>
        <w:numPr>
          <w:ilvl w:val="0"/>
          <w:numId w:val="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Odlok o spremembah Odloka o ustanovitvi javnega zavoda Vrtec Nova Gorica (Uradni list RS, št. 100/23), </w:t>
      </w:r>
      <w:hyperlink r:id="rId8" w:history="1">
        <w:r w:rsidR="00BF53F9" w:rsidRPr="001C6464">
          <w:rPr>
            <w:rStyle w:val="Hiperpovezava"/>
            <w:rFonts w:ascii="Verdana" w:hAnsi="Verdana" w:cs="Arial"/>
            <w:sz w:val="20"/>
            <w:szCs w:val="20"/>
          </w:rPr>
          <w:t>https://www.uradni-list.si/glasilo-uradni-list-rs/vsebina/2023-01-2840/odlok-o-spremembah-odloka-o-ustanovitvi-javnega-zavoda-vrtec-nova-gorica</w:t>
        </w:r>
      </w:hyperlink>
      <w:r w:rsidR="00BF53F9" w:rsidRPr="001C6464">
        <w:rPr>
          <w:rFonts w:ascii="Verdana" w:hAnsi="Verdana" w:cs="Arial"/>
          <w:sz w:val="20"/>
          <w:szCs w:val="20"/>
        </w:rPr>
        <w:t>.</w:t>
      </w:r>
    </w:p>
    <w:p w14:paraId="59522C32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</w:p>
    <w:p w14:paraId="407672E0" w14:textId="77777777" w:rsidR="0046015D" w:rsidRPr="001C6464" w:rsidRDefault="0046015D" w:rsidP="000C0C39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 D L O K</w:t>
      </w:r>
    </w:p>
    <w:p w14:paraId="1B21C6C1" w14:textId="77777777" w:rsidR="0046015D" w:rsidRPr="001C6464" w:rsidRDefault="0046015D" w:rsidP="000C0C39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 USTANOVITVI JAVNEGA ZAVODA VRTEC NOVA GORICA</w:t>
      </w:r>
    </w:p>
    <w:p w14:paraId="79D2A99C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</w:t>
      </w:r>
      <w:r w:rsidR="000C0C39" w:rsidRPr="001C6464">
        <w:rPr>
          <w:rFonts w:ascii="Verdana" w:hAnsi="Verdana" w:cs="Arial"/>
          <w:sz w:val="20"/>
          <w:szCs w:val="20"/>
        </w:rPr>
        <w:t>neuradno prečiščeno besedilo)</w:t>
      </w:r>
    </w:p>
    <w:p w14:paraId="21C1BB29" w14:textId="77777777" w:rsidR="000C0C39" w:rsidRPr="001C6464" w:rsidRDefault="000C0C39" w:rsidP="0046015D">
      <w:pPr>
        <w:rPr>
          <w:rFonts w:ascii="Verdana" w:hAnsi="Verdana" w:cs="Arial"/>
          <w:sz w:val="20"/>
          <w:szCs w:val="20"/>
        </w:rPr>
      </w:pPr>
    </w:p>
    <w:p w14:paraId="2035E68B" w14:textId="77777777" w:rsidR="0046015D" w:rsidRPr="001C6464" w:rsidRDefault="0046015D" w:rsidP="003F7C49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I. SPLOŠNA DOLOČILA</w:t>
      </w:r>
    </w:p>
    <w:p w14:paraId="4EDA2362" w14:textId="77777777" w:rsidR="0046015D" w:rsidRPr="001C6464" w:rsidRDefault="0046015D" w:rsidP="00E7647E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1. člen</w:t>
      </w:r>
    </w:p>
    <w:p w14:paraId="526807A7" w14:textId="77777777" w:rsidR="00B51AD2" w:rsidRPr="001C6464" w:rsidRDefault="00B51AD2" w:rsidP="00E7647E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14:paraId="218C4BFB" w14:textId="77777777" w:rsidR="000C0C39" w:rsidRPr="001C6464" w:rsidRDefault="0046015D" w:rsidP="00E7647E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 tem odlokom Mestna občina Nova Gorica (v nadaljevan</w:t>
      </w:r>
      <w:r w:rsidR="007275E9" w:rsidRPr="001C6464">
        <w:rPr>
          <w:rFonts w:ascii="Verdana" w:hAnsi="Verdana" w:cs="Arial"/>
          <w:sz w:val="20"/>
          <w:szCs w:val="20"/>
        </w:rPr>
        <w:t xml:space="preserve">ju: ustanovitelj) ustanavlja na </w:t>
      </w:r>
      <w:r w:rsidRPr="001C6464">
        <w:rPr>
          <w:rFonts w:ascii="Verdana" w:hAnsi="Verdana" w:cs="Arial"/>
          <w:sz w:val="20"/>
          <w:szCs w:val="20"/>
        </w:rPr>
        <w:t>področju predšolske vzgoje javni zavod Vrtec Nova Gorica (v nadaljevanju: zavod).</w:t>
      </w:r>
    </w:p>
    <w:p w14:paraId="4F5998CF" w14:textId="77777777" w:rsidR="007B51EC" w:rsidRPr="001C6464" w:rsidRDefault="007B51EC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4A96E6DF" w14:textId="3B4B35BE" w:rsidR="00E7647E" w:rsidRPr="001C6464" w:rsidRDefault="00E7647E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 ustanoviteljskih pravicah in obveznostih odloča Mestni svet Mestne občine Nova Gorica, razen o naslednjih soglasjih, o katerih odloča župan, in sicer:</w:t>
      </w:r>
    </w:p>
    <w:p w14:paraId="6E98A19E" w14:textId="565E1B2D" w:rsidR="00E7647E" w:rsidRPr="001C6464" w:rsidRDefault="00E7647E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 </w:t>
      </w:r>
      <w:r w:rsidR="007B51EC" w:rsidRPr="001C6464">
        <w:rPr>
          <w:rFonts w:ascii="Verdana" w:hAnsi="Verdana" w:cs="Arial"/>
          <w:sz w:val="20"/>
          <w:szCs w:val="20"/>
        </w:rPr>
        <w:t>-</w:t>
      </w:r>
      <w:r w:rsidRPr="001C6464">
        <w:rPr>
          <w:rFonts w:ascii="Verdana" w:hAnsi="Verdana" w:cs="Arial"/>
          <w:sz w:val="20"/>
          <w:szCs w:val="20"/>
        </w:rPr>
        <w:t xml:space="preserve"> o soglasju k vrsti in številu oddelkov ter številu otrok v oddelku vrtca,</w:t>
      </w:r>
    </w:p>
    <w:p w14:paraId="0D22E455" w14:textId="4A8B777A" w:rsidR="00E7647E" w:rsidRPr="001C6464" w:rsidRDefault="00E7647E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 </w:t>
      </w:r>
      <w:r w:rsidR="007B51EC" w:rsidRPr="001C6464">
        <w:rPr>
          <w:rFonts w:ascii="Verdana" w:hAnsi="Verdana" w:cs="Arial"/>
          <w:sz w:val="20"/>
          <w:szCs w:val="20"/>
        </w:rPr>
        <w:t>-</w:t>
      </w:r>
      <w:r w:rsidRPr="001C6464">
        <w:rPr>
          <w:rFonts w:ascii="Verdana" w:hAnsi="Verdana" w:cs="Arial"/>
          <w:sz w:val="20"/>
          <w:szCs w:val="20"/>
        </w:rPr>
        <w:t xml:space="preserve"> o soglasju k sistemizaciji delovnih mest v vrtcu,</w:t>
      </w:r>
    </w:p>
    <w:p w14:paraId="088F9EFF" w14:textId="5CE372E4" w:rsidR="00E7647E" w:rsidRPr="001C6464" w:rsidRDefault="00E7647E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 </w:t>
      </w:r>
      <w:r w:rsidR="007B51EC" w:rsidRPr="001C6464">
        <w:rPr>
          <w:rFonts w:ascii="Verdana" w:hAnsi="Verdana" w:cs="Arial"/>
          <w:sz w:val="20"/>
          <w:szCs w:val="20"/>
        </w:rPr>
        <w:t>-</w:t>
      </w:r>
      <w:r w:rsidRPr="001C6464">
        <w:rPr>
          <w:rFonts w:ascii="Verdana" w:hAnsi="Verdana" w:cs="Arial"/>
          <w:sz w:val="20"/>
          <w:szCs w:val="20"/>
        </w:rPr>
        <w:t xml:space="preserve"> o soglasju k objavi prostega delovnega mesta za strokovne delavce v vrtcu.</w:t>
      </w:r>
    </w:p>
    <w:p w14:paraId="65B71270" w14:textId="77777777" w:rsidR="007B51EC" w:rsidRPr="001C6464" w:rsidRDefault="007B51EC" w:rsidP="00E7647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1E4BACCF" w14:textId="77777777" w:rsidR="0046015D" w:rsidRPr="001C6464" w:rsidRDefault="0046015D" w:rsidP="00E7647E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II. STATUSNA DOLOČILA</w:t>
      </w:r>
    </w:p>
    <w:p w14:paraId="583145C2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1. Ime, sedež in pravni status zavoda</w:t>
      </w:r>
    </w:p>
    <w:p w14:paraId="754E0508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2. člen</w:t>
      </w:r>
    </w:p>
    <w:p w14:paraId="4D23F0C7" w14:textId="77777777" w:rsidR="0046015D" w:rsidRPr="001C6464" w:rsidRDefault="000C0C39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Ime zavoda: VRTEC NOVA GORICA</w:t>
      </w:r>
      <w:r w:rsidRPr="001C6464">
        <w:rPr>
          <w:rFonts w:ascii="Verdana" w:hAnsi="Verdana" w:cs="Arial"/>
          <w:sz w:val="20"/>
          <w:szCs w:val="20"/>
        </w:rPr>
        <w:br/>
      </w:r>
      <w:r w:rsidR="0046015D" w:rsidRPr="001C6464">
        <w:rPr>
          <w:rFonts w:ascii="Verdana" w:hAnsi="Verdana" w:cs="Arial"/>
          <w:sz w:val="20"/>
          <w:szCs w:val="20"/>
        </w:rPr>
        <w:t>Sedež zavoda: Nova Gorica, Kidričeva 34c, 5000 Nova Gorica.</w:t>
      </w:r>
    </w:p>
    <w:p w14:paraId="76D8D948" w14:textId="77777777" w:rsidR="000C0C39" w:rsidRPr="001C6464" w:rsidRDefault="000C0C3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 sestavo zavoda sodijo:</w:t>
      </w:r>
    </w:p>
    <w:p w14:paraId="78149AEF" w14:textId="77777777" w:rsidR="000C0C3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Centralni vrtec, Trubarjeva 5, Nova Gorica</w:t>
      </w:r>
    </w:p>
    <w:p w14:paraId="4988C5B9" w14:textId="77777777" w:rsidR="000C0C3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Enota vrtca: vrtec </w:t>
      </w:r>
      <w:proofErr w:type="spellStart"/>
      <w:r w:rsidRPr="001C6464">
        <w:rPr>
          <w:rFonts w:ascii="Verdana" w:hAnsi="Verdana" w:cs="Arial"/>
          <w:sz w:val="20"/>
          <w:szCs w:val="20"/>
        </w:rPr>
        <w:t>Najdihojca</w:t>
      </w:r>
      <w:proofErr w:type="spellEnd"/>
      <w:r w:rsidRPr="001C6464">
        <w:rPr>
          <w:rFonts w:ascii="Verdana" w:hAnsi="Verdana" w:cs="Arial"/>
          <w:sz w:val="20"/>
          <w:szCs w:val="20"/>
        </w:rPr>
        <w:t>, Gregorčičeva 17, Nova Gorica</w:t>
      </w:r>
    </w:p>
    <w:p w14:paraId="1F1630A3" w14:textId="77777777" w:rsidR="000C0C39" w:rsidRPr="001C6464" w:rsidRDefault="006B33AC" w:rsidP="006B33AC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vrtec Čriček, Vinka Vodopivca 23, Nova Gorica</w:t>
      </w:r>
    </w:p>
    <w:p w14:paraId="31549C4E" w14:textId="77777777" w:rsidR="000C0C3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vrtec "Julka Pavletič", Slokarjeva 8, Solkan</w:t>
      </w:r>
    </w:p>
    <w:p w14:paraId="15FD33EE" w14:textId="77777777" w:rsidR="007275E9" w:rsidRPr="001C6464" w:rsidRDefault="007275E9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Enota vrtca: vrtec Ciciban, </w:t>
      </w:r>
      <w:r w:rsidR="006B33AC" w:rsidRPr="001C6464">
        <w:rPr>
          <w:rFonts w:ascii="Verdana" w:hAnsi="Verdana" w:cs="Arial"/>
          <w:sz w:val="20"/>
          <w:szCs w:val="20"/>
        </w:rPr>
        <w:t>Cankarjeva ulica 1, Nova Gorica</w:t>
      </w:r>
    </w:p>
    <w:p w14:paraId="2DBDF1E7" w14:textId="77777777" w:rsidR="000C0C3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vrtec Kurirček, Cankarjeva 32, Nova Gorica</w:t>
      </w:r>
    </w:p>
    <w:p w14:paraId="6AF5E67C" w14:textId="77777777" w:rsidR="000C0C3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vrtec Kekec, Cankarjeva ulica 66, Nova Gorica</w:t>
      </w:r>
    </w:p>
    <w:p w14:paraId="76980C65" w14:textId="77777777" w:rsidR="007275E9" w:rsidRPr="001C6464" w:rsidRDefault="0046015D" w:rsidP="007275E9">
      <w:pPr>
        <w:pStyle w:val="Odstavekseznama"/>
        <w:numPr>
          <w:ilvl w:val="0"/>
          <w:numId w:val="5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vrtca: vrtec Mojca, Trubarjeva 5a, Nova Gorica.</w:t>
      </w:r>
    </w:p>
    <w:p w14:paraId="70301149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3. člen</w:t>
      </w:r>
    </w:p>
    <w:p w14:paraId="7F1411A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Zavod je pravna oseba in nastopa v pravnem prometu, </w:t>
      </w:r>
      <w:r w:rsidR="000C0C39" w:rsidRPr="001C6464">
        <w:rPr>
          <w:rFonts w:ascii="Verdana" w:hAnsi="Verdana" w:cs="Arial"/>
          <w:sz w:val="20"/>
          <w:szCs w:val="20"/>
        </w:rPr>
        <w:t xml:space="preserve">povezanim z dejavnostjo zavoda, </w:t>
      </w:r>
      <w:r w:rsidRPr="001C6464">
        <w:rPr>
          <w:rFonts w:ascii="Verdana" w:hAnsi="Verdana" w:cs="Arial"/>
          <w:sz w:val="20"/>
          <w:szCs w:val="20"/>
        </w:rPr>
        <w:t>samostojno.</w:t>
      </w:r>
    </w:p>
    <w:p w14:paraId="3FF648DA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Enota vrtca v p</w:t>
      </w:r>
      <w:r w:rsidR="00A76EB2" w:rsidRPr="001C6464">
        <w:rPr>
          <w:rFonts w:ascii="Verdana" w:hAnsi="Verdana" w:cs="Arial"/>
          <w:sz w:val="20"/>
          <w:szCs w:val="20"/>
        </w:rPr>
        <w:t>ravnem prometu nima pooblastil.</w:t>
      </w:r>
    </w:p>
    <w:p w14:paraId="66559F8C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je vpisan v sodni register pri Okrožnem sodišč</w:t>
      </w:r>
      <w:r w:rsidR="000C0C39" w:rsidRPr="001C6464">
        <w:rPr>
          <w:rFonts w:ascii="Verdana" w:hAnsi="Verdana" w:cs="Arial"/>
          <w:sz w:val="20"/>
          <w:szCs w:val="20"/>
        </w:rPr>
        <w:t xml:space="preserve">u v Novi Gorici, na registrskem </w:t>
      </w:r>
      <w:r w:rsidRPr="001C6464">
        <w:rPr>
          <w:rFonts w:ascii="Verdana" w:hAnsi="Verdana" w:cs="Arial"/>
          <w:sz w:val="20"/>
          <w:szCs w:val="20"/>
        </w:rPr>
        <w:t>vložku št. 1-149-00 in v razvid zavodov vzgoje in izobraževanja, ki ga vodi ministrstvo,</w:t>
      </w:r>
      <w:r w:rsidR="000C0C39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pristojno za šolstvo.</w:t>
      </w:r>
    </w:p>
    <w:p w14:paraId="7DD69B3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Zavod je pravni naslednik zavoda Vrtec Nova Gorica, </w:t>
      </w:r>
      <w:proofErr w:type="spellStart"/>
      <w:r w:rsidRPr="001C6464">
        <w:rPr>
          <w:rFonts w:ascii="Verdana" w:hAnsi="Verdana" w:cs="Arial"/>
          <w:sz w:val="20"/>
          <w:szCs w:val="20"/>
        </w:rPr>
        <w:t>p.o</w:t>
      </w:r>
      <w:proofErr w:type="spellEnd"/>
      <w:r w:rsidRPr="001C6464">
        <w:rPr>
          <w:rFonts w:ascii="Verdana" w:hAnsi="Verdana" w:cs="Arial"/>
          <w:sz w:val="20"/>
          <w:szCs w:val="20"/>
        </w:rPr>
        <w:t>.</w:t>
      </w:r>
      <w:r w:rsidR="000C0C39" w:rsidRPr="001C6464">
        <w:rPr>
          <w:rFonts w:ascii="Verdana" w:hAnsi="Verdana" w:cs="Arial"/>
          <w:sz w:val="20"/>
          <w:szCs w:val="20"/>
        </w:rPr>
        <w:t xml:space="preserve"> Nova Gorica, Kidričeva 34 in z </w:t>
      </w:r>
      <w:r w:rsidRPr="001C6464">
        <w:rPr>
          <w:rFonts w:ascii="Verdana" w:hAnsi="Verdana" w:cs="Arial"/>
          <w:sz w:val="20"/>
          <w:szCs w:val="20"/>
        </w:rPr>
        <w:t>uveljavitvijo tega odloka prevzame vse pravice in obveznosti tega zavoda.</w:t>
      </w:r>
    </w:p>
    <w:p w14:paraId="2D0D999F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4. člen</w:t>
      </w:r>
    </w:p>
    <w:p w14:paraId="7DCB4059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svoje obveznosti odgovarja zavod do višine sredstev, s katerimi razpolaga.</w:t>
      </w:r>
    </w:p>
    <w:p w14:paraId="7970A37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Ustanovitelj odgovarja za obveznosti zavoda omejeno sub</w:t>
      </w:r>
      <w:r w:rsidR="000C0C39" w:rsidRPr="001C6464">
        <w:rPr>
          <w:rFonts w:ascii="Verdana" w:hAnsi="Verdana" w:cs="Arial"/>
          <w:sz w:val="20"/>
          <w:szCs w:val="20"/>
        </w:rPr>
        <w:t xml:space="preserve">sidiarno do vrednosti sredstev, </w:t>
      </w:r>
      <w:r w:rsidRPr="001C6464">
        <w:rPr>
          <w:rFonts w:ascii="Verdana" w:hAnsi="Verdana" w:cs="Arial"/>
          <w:sz w:val="20"/>
          <w:szCs w:val="20"/>
        </w:rPr>
        <w:t>s katerimi upravlja zavod.</w:t>
      </w:r>
    </w:p>
    <w:p w14:paraId="713D2111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2. Dejavnost zavoda</w:t>
      </w:r>
    </w:p>
    <w:p w14:paraId="512A7299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5. člen</w:t>
      </w:r>
    </w:p>
    <w:p w14:paraId="647B474C" w14:textId="77777777" w:rsidR="000C0C39" w:rsidRPr="001C6464" w:rsidRDefault="0046015D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Glavna dejavnost vrtca, kot javne službe, je po stan</w:t>
      </w:r>
      <w:r w:rsidR="000C0C39" w:rsidRPr="001C6464">
        <w:rPr>
          <w:rFonts w:ascii="Verdana" w:hAnsi="Verdana" w:cs="Arial"/>
          <w:sz w:val="20"/>
          <w:szCs w:val="20"/>
        </w:rPr>
        <w:t>dardni klasifikaciji dejavnost:</w:t>
      </w:r>
    </w:p>
    <w:p w14:paraId="686B2824" w14:textId="77777777" w:rsidR="000C0C39" w:rsidRPr="001C6464" w:rsidRDefault="0046015D" w:rsidP="007275E9">
      <w:pPr>
        <w:pStyle w:val="Odstavekseznama"/>
        <w:numPr>
          <w:ilvl w:val="0"/>
          <w:numId w:val="7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P/85.100 Predšolska vzgoja</w:t>
      </w:r>
    </w:p>
    <w:p w14:paraId="71EFDEBE" w14:textId="77777777" w:rsidR="007275E9" w:rsidRPr="001C6464" w:rsidRDefault="0046015D" w:rsidP="0046015D">
      <w:pPr>
        <w:pStyle w:val="Odstavekseznama"/>
        <w:numPr>
          <w:ilvl w:val="0"/>
          <w:numId w:val="7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I/56.290 Druga oskrba z jedmi</w:t>
      </w:r>
    </w:p>
    <w:p w14:paraId="1A410DEC" w14:textId="77777777" w:rsidR="007275E9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4CBFC39E" w14:textId="77777777" w:rsidR="0046015D" w:rsidRPr="001C6464" w:rsidRDefault="0046015D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Dejavnost Druga oskrba z jedmi zajema izključno dejavnost</w:t>
      </w:r>
      <w:r w:rsidR="000C0C39" w:rsidRPr="001C6464">
        <w:rPr>
          <w:rFonts w:ascii="Verdana" w:hAnsi="Verdana" w:cs="Arial"/>
          <w:sz w:val="20"/>
          <w:szCs w:val="20"/>
        </w:rPr>
        <w:t xml:space="preserve"> za potrebe otrok, vključenih v </w:t>
      </w:r>
      <w:r w:rsidRPr="001C6464">
        <w:rPr>
          <w:rFonts w:ascii="Verdana" w:hAnsi="Verdana" w:cs="Arial"/>
          <w:sz w:val="20"/>
          <w:szCs w:val="20"/>
        </w:rPr>
        <w:t>vrtec in zaposlenih v vrtcu ali po pogodbi drugemu vrtcu oz</w:t>
      </w:r>
      <w:r w:rsidR="000C0C39" w:rsidRPr="001C6464">
        <w:rPr>
          <w:rFonts w:ascii="Verdana" w:hAnsi="Verdana" w:cs="Arial"/>
          <w:sz w:val="20"/>
          <w:szCs w:val="20"/>
        </w:rPr>
        <w:t xml:space="preserve">iroma šoli, katere ustanovitelj </w:t>
      </w:r>
      <w:r w:rsidRPr="001C6464">
        <w:rPr>
          <w:rFonts w:ascii="Verdana" w:hAnsi="Verdana" w:cs="Arial"/>
          <w:sz w:val="20"/>
          <w:szCs w:val="20"/>
        </w:rPr>
        <w:t>je Mestna občina Nova Gorica.</w:t>
      </w:r>
    </w:p>
    <w:p w14:paraId="73C056AB" w14:textId="77777777" w:rsidR="006B33AC" w:rsidRPr="001C6464" w:rsidRDefault="006B33AC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34C9C8E5" w14:textId="77777777" w:rsidR="006B33AC" w:rsidRPr="001C6464" w:rsidRDefault="006B33AC" w:rsidP="006B33AC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lahko opravlja tudi naslednje dejavnosti:</w:t>
      </w:r>
    </w:p>
    <w:p w14:paraId="3C2CCCE3" w14:textId="77777777" w:rsidR="006B33AC" w:rsidRPr="001C6464" w:rsidRDefault="006B33AC" w:rsidP="006B33AC">
      <w:pPr>
        <w:pStyle w:val="Odstavekseznama"/>
        <w:numPr>
          <w:ilvl w:val="0"/>
          <w:numId w:val="7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D/35.119 Druga proizvodnja električne energije</w:t>
      </w:r>
    </w:p>
    <w:p w14:paraId="1DBCF62F" w14:textId="77777777" w:rsidR="006B33AC" w:rsidRPr="001C6464" w:rsidRDefault="006B33AC" w:rsidP="006B33AC">
      <w:pPr>
        <w:pStyle w:val="Odstavekseznama"/>
        <w:numPr>
          <w:ilvl w:val="0"/>
          <w:numId w:val="7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D/35.140 Trgovanje z električno energijo</w:t>
      </w:r>
    </w:p>
    <w:p w14:paraId="753D3B1E" w14:textId="77777777" w:rsidR="006B33AC" w:rsidRPr="001C6464" w:rsidRDefault="006B33AC" w:rsidP="006B33AC">
      <w:pPr>
        <w:pStyle w:val="Odstavekseznama"/>
        <w:numPr>
          <w:ilvl w:val="0"/>
          <w:numId w:val="7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L/68.200 Oddajanje in obratovanje lastnih ali najetih nepremičnin.</w:t>
      </w:r>
    </w:p>
    <w:p w14:paraId="4911EA21" w14:textId="77777777" w:rsidR="006B33AC" w:rsidRPr="001C6464" w:rsidRDefault="006B33AC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4F4FD41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lahko spremeni ali razširi dejavnost le s sogl</w:t>
      </w:r>
      <w:r w:rsidR="000C0C39" w:rsidRPr="001C6464">
        <w:rPr>
          <w:rFonts w:ascii="Verdana" w:hAnsi="Verdana" w:cs="Arial"/>
          <w:sz w:val="20"/>
          <w:szCs w:val="20"/>
        </w:rPr>
        <w:t xml:space="preserve">asjem ustanovitelja, z ustrezno </w:t>
      </w:r>
      <w:r w:rsidRPr="001C6464">
        <w:rPr>
          <w:rFonts w:ascii="Verdana" w:hAnsi="Verdana" w:cs="Arial"/>
          <w:sz w:val="20"/>
          <w:szCs w:val="20"/>
        </w:rPr>
        <w:t>spremembo ustanovitvenega akta.</w:t>
      </w:r>
    </w:p>
    <w:p w14:paraId="448984D3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6. člen</w:t>
      </w:r>
    </w:p>
    <w:p w14:paraId="6AB96B2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Vrtec izvaja vzgojno delo po veljavnih programih </w:t>
      </w:r>
      <w:r w:rsidR="000C0C39" w:rsidRPr="001C6464">
        <w:rPr>
          <w:rFonts w:ascii="Verdana" w:hAnsi="Verdana" w:cs="Arial"/>
          <w:sz w:val="20"/>
          <w:szCs w:val="20"/>
        </w:rPr>
        <w:t>za predšolske otroke</w:t>
      </w:r>
      <w:r w:rsidR="006B33AC" w:rsidRPr="001C6464">
        <w:rPr>
          <w:rFonts w:ascii="Verdana" w:hAnsi="Verdana" w:cs="Arial"/>
          <w:sz w:val="20"/>
          <w:szCs w:val="20"/>
        </w:rPr>
        <w:t xml:space="preserve"> in prilagojenih programov za predšolske otroke</w:t>
      </w:r>
      <w:r w:rsidR="000C0C39" w:rsidRPr="001C6464">
        <w:rPr>
          <w:rFonts w:ascii="Verdana" w:hAnsi="Verdana" w:cs="Arial"/>
          <w:sz w:val="20"/>
          <w:szCs w:val="20"/>
        </w:rPr>
        <w:t xml:space="preserve"> v skladu z </w:t>
      </w:r>
      <w:r w:rsidRPr="001C6464">
        <w:rPr>
          <w:rFonts w:ascii="Verdana" w:hAnsi="Verdana" w:cs="Arial"/>
          <w:sz w:val="20"/>
          <w:szCs w:val="20"/>
        </w:rPr>
        <w:t>zakonom in sklepi ustanovitelja.</w:t>
      </w:r>
    </w:p>
    <w:p w14:paraId="665031C5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3. Pečat zavoda</w:t>
      </w:r>
    </w:p>
    <w:p w14:paraId="2D924FC6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7. člen</w:t>
      </w:r>
    </w:p>
    <w:p w14:paraId="610B2669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ima pečat okrogle oblike premera 35 mm i</w:t>
      </w:r>
      <w:r w:rsidR="000C0C39" w:rsidRPr="001C6464">
        <w:rPr>
          <w:rFonts w:ascii="Verdana" w:hAnsi="Verdana" w:cs="Arial"/>
          <w:sz w:val="20"/>
          <w:szCs w:val="20"/>
        </w:rPr>
        <w:t xml:space="preserve">n pečat s premerom 20 mm. Sredi </w:t>
      </w:r>
      <w:r w:rsidRPr="001C6464">
        <w:rPr>
          <w:rFonts w:ascii="Verdana" w:hAnsi="Verdana" w:cs="Arial"/>
          <w:sz w:val="20"/>
          <w:szCs w:val="20"/>
        </w:rPr>
        <w:t>pečata je grb Republike Slovenije, na obodu pa iz</w:t>
      </w:r>
      <w:r w:rsidR="000C0C39" w:rsidRPr="001C6464">
        <w:rPr>
          <w:rFonts w:ascii="Verdana" w:hAnsi="Verdana" w:cs="Arial"/>
          <w:sz w:val="20"/>
          <w:szCs w:val="20"/>
        </w:rPr>
        <w:t xml:space="preserve">pisano: Vrtec Nova Gorica, Nova </w:t>
      </w:r>
      <w:r w:rsidR="00A76EB2" w:rsidRPr="001C6464">
        <w:rPr>
          <w:rFonts w:ascii="Verdana" w:hAnsi="Verdana" w:cs="Arial"/>
          <w:sz w:val="20"/>
          <w:szCs w:val="20"/>
        </w:rPr>
        <w:t>Gorica.</w:t>
      </w:r>
    </w:p>
    <w:p w14:paraId="03CD6EED" w14:textId="77777777" w:rsidR="0046015D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Število posameznih pečatov, njihovo uporabo in hrambo, določi ravnatelj.</w:t>
      </w:r>
    </w:p>
    <w:p w14:paraId="7B253955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4. Zastopanje zavoda</w:t>
      </w:r>
    </w:p>
    <w:p w14:paraId="5E157DC5" w14:textId="77777777" w:rsidR="0046015D" w:rsidRPr="001C6464" w:rsidRDefault="0046015D" w:rsidP="000C0C3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8. člen</w:t>
      </w:r>
    </w:p>
    <w:p w14:paraId="7986CD33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 zastopa in p</w:t>
      </w:r>
      <w:r w:rsidR="00A76EB2" w:rsidRPr="001C6464">
        <w:rPr>
          <w:rFonts w:ascii="Verdana" w:hAnsi="Verdana" w:cs="Arial"/>
          <w:sz w:val="20"/>
          <w:szCs w:val="20"/>
        </w:rPr>
        <w:t>redstavlja zavod brez omejitev.</w:t>
      </w:r>
    </w:p>
    <w:p w14:paraId="437B072D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Med začasno odsotnostjo nadomešča ravnatelja njego</w:t>
      </w:r>
      <w:r w:rsidR="000C0C39" w:rsidRPr="001C6464">
        <w:rPr>
          <w:rFonts w:ascii="Verdana" w:hAnsi="Verdana" w:cs="Arial"/>
          <w:sz w:val="20"/>
          <w:szCs w:val="20"/>
        </w:rPr>
        <w:t xml:space="preserve">v pomočnik. Pomočnik ravnatelja </w:t>
      </w:r>
      <w:r w:rsidRPr="001C6464">
        <w:rPr>
          <w:rFonts w:ascii="Verdana" w:hAnsi="Verdana" w:cs="Arial"/>
          <w:sz w:val="20"/>
          <w:szCs w:val="20"/>
        </w:rPr>
        <w:t>ima v času nadomešča</w:t>
      </w:r>
      <w:r w:rsidR="00A76EB2" w:rsidRPr="001C6464">
        <w:rPr>
          <w:rFonts w:ascii="Verdana" w:hAnsi="Verdana" w:cs="Arial"/>
          <w:sz w:val="20"/>
          <w:szCs w:val="20"/>
        </w:rPr>
        <w:t>nja vsa pooblastila ravnatelja.</w:t>
      </w:r>
    </w:p>
    <w:p w14:paraId="61CF27AE" w14:textId="77777777" w:rsidR="00AE45BB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 lahko za zastopanje ali predstavljanje zavoda</w:t>
      </w:r>
      <w:r w:rsidR="000C0C39" w:rsidRPr="001C6464">
        <w:rPr>
          <w:rFonts w:ascii="Verdana" w:hAnsi="Verdana" w:cs="Arial"/>
          <w:sz w:val="20"/>
          <w:szCs w:val="20"/>
        </w:rPr>
        <w:t xml:space="preserve"> v posameznih zadevah pooblasti </w:t>
      </w:r>
      <w:r w:rsidRPr="001C6464">
        <w:rPr>
          <w:rFonts w:ascii="Verdana" w:hAnsi="Verdana" w:cs="Arial"/>
          <w:sz w:val="20"/>
          <w:szCs w:val="20"/>
        </w:rPr>
        <w:t>druge osebe.</w:t>
      </w:r>
    </w:p>
    <w:p w14:paraId="63323259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III. ORGANI ZAVODA</w:t>
      </w:r>
    </w:p>
    <w:p w14:paraId="17C26F01" w14:textId="77777777" w:rsidR="0046015D" w:rsidRPr="001C6464" w:rsidRDefault="0046015D" w:rsidP="00737C0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9. člen</w:t>
      </w:r>
    </w:p>
    <w:p w14:paraId="192937B5" w14:textId="77777777" w:rsidR="00737C0B" w:rsidRPr="001C6464" w:rsidRDefault="00737C0B" w:rsidP="007275E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Organi zavoda so:</w:t>
      </w:r>
    </w:p>
    <w:p w14:paraId="5D4AD306" w14:textId="77777777" w:rsidR="00737C0B" w:rsidRPr="001C6464" w:rsidRDefault="0046015D" w:rsidP="007275E9">
      <w:pPr>
        <w:pStyle w:val="Odstavekseznama"/>
        <w:numPr>
          <w:ilvl w:val="0"/>
          <w:numId w:val="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zavoda</w:t>
      </w:r>
    </w:p>
    <w:p w14:paraId="1A8E76D5" w14:textId="77777777" w:rsidR="00737C0B" w:rsidRPr="001C6464" w:rsidRDefault="0046015D" w:rsidP="007275E9">
      <w:pPr>
        <w:pStyle w:val="Odstavekseznama"/>
        <w:numPr>
          <w:ilvl w:val="0"/>
          <w:numId w:val="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</w:t>
      </w:r>
    </w:p>
    <w:p w14:paraId="66718133" w14:textId="77777777" w:rsidR="00737C0B" w:rsidRPr="001C6464" w:rsidRDefault="0046015D" w:rsidP="007275E9">
      <w:pPr>
        <w:pStyle w:val="Odstavekseznama"/>
        <w:numPr>
          <w:ilvl w:val="0"/>
          <w:numId w:val="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strokovna organa</w:t>
      </w:r>
    </w:p>
    <w:p w14:paraId="2B7667BB" w14:textId="77777777" w:rsidR="007275E9" w:rsidRPr="001C6464" w:rsidRDefault="0046015D" w:rsidP="0046015D">
      <w:pPr>
        <w:pStyle w:val="Odstavekseznama"/>
        <w:numPr>
          <w:ilvl w:val="0"/>
          <w:numId w:val="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staršev.</w:t>
      </w:r>
    </w:p>
    <w:p w14:paraId="7876417A" w14:textId="77777777" w:rsidR="00717D47" w:rsidRPr="001C6464" w:rsidRDefault="0046015D" w:rsidP="00717D47">
      <w:pPr>
        <w:spacing w:before="240"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1. Svet zavoda</w:t>
      </w:r>
    </w:p>
    <w:p w14:paraId="6BBAEFA3" w14:textId="77777777" w:rsidR="00717D47" w:rsidRPr="001C6464" w:rsidRDefault="0046015D" w:rsidP="00717D47">
      <w:pPr>
        <w:spacing w:before="240"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10. člen</w:t>
      </w:r>
    </w:p>
    <w:p w14:paraId="7D88260A" w14:textId="77777777" w:rsidR="007275E9" w:rsidRPr="001C6464" w:rsidRDefault="007275E9" w:rsidP="00717D47">
      <w:pPr>
        <w:spacing w:before="240" w:after="0" w:line="240" w:lineRule="auto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upravlja 11 članski svet zavoda, ki ga sestavljajo:</w:t>
      </w:r>
    </w:p>
    <w:p w14:paraId="6B284823" w14:textId="77777777" w:rsidR="007275E9" w:rsidRPr="001C6464" w:rsidRDefault="007275E9" w:rsidP="007275E9">
      <w:pPr>
        <w:pStyle w:val="Odstavekseznama"/>
        <w:numPr>
          <w:ilvl w:val="0"/>
          <w:numId w:val="18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 predstavniki ustanovitelja,</w:t>
      </w:r>
    </w:p>
    <w:p w14:paraId="03646652" w14:textId="77777777" w:rsidR="007275E9" w:rsidRPr="001C6464" w:rsidRDefault="007275E9" w:rsidP="007275E9">
      <w:pPr>
        <w:pStyle w:val="Odstavekseznama"/>
        <w:numPr>
          <w:ilvl w:val="0"/>
          <w:numId w:val="18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5 predstavnikov delavcev zavoda,</w:t>
      </w:r>
    </w:p>
    <w:p w14:paraId="3DB61827" w14:textId="77777777" w:rsidR="007275E9" w:rsidRPr="001C6464" w:rsidRDefault="007275E9" w:rsidP="007275E9">
      <w:pPr>
        <w:pStyle w:val="Odstavekseznama"/>
        <w:numPr>
          <w:ilvl w:val="0"/>
          <w:numId w:val="18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 predstavniki staršev.</w:t>
      </w:r>
    </w:p>
    <w:p w14:paraId="0DC96B22" w14:textId="77777777" w:rsidR="00A56A3D" w:rsidRPr="001C6464" w:rsidRDefault="00A56A3D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031FBE76" w14:textId="77777777" w:rsidR="00A56A3D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Predstavnike ustanovitelja imenuje Mestni svet Mestne občine Nova Gorica.</w:t>
      </w:r>
      <w:r w:rsidRPr="001C6464">
        <w:rPr>
          <w:rFonts w:ascii="Verdana" w:hAnsi="Verdana" w:cs="Arial"/>
          <w:sz w:val="20"/>
          <w:szCs w:val="20"/>
        </w:rPr>
        <w:br/>
      </w:r>
    </w:p>
    <w:p w14:paraId="73DA76CD" w14:textId="77777777" w:rsidR="007275E9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Predstavnike delavcev zavoda volijo delavci na tajnih in neposrednih volitvah, tako da imajo po enega predstavnika:</w:t>
      </w:r>
    </w:p>
    <w:p w14:paraId="1F0C90AF" w14:textId="77777777" w:rsidR="007275E9" w:rsidRPr="001C6464" w:rsidRDefault="007275E9" w:rsidP="007275E9">
      <w:pPr>
        <w:pStyle w:val="Odstavekseznama"/>
        <w:numPr>
          <w:ilvl w:val="0"/>
          <w:numId w:val="19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strokovni delavci enot Centralni vrtec, Mojca ter drugi strokovni delavci (svetovalni delavec, organizator prehrane, organizator zdravstveno-higienskega režima,..)</w:t>
      </w:r>
    </w:p>
    <w:p w14:paraId="40175DDE" w14:textId="77777777" w:rsidR="007275E9" w:rsidRPr="001C6464" w:rsidRDefault="007275E9" w:rsidP="007275E9">
      <w:pPr>
        <w:pStyle w:val="Odstavekseznama"/>
        <w:numPr>
          <w:ilvl w:val="0"/>
          <w:numId w:val="19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strokovni delavci enot </w:t>
      </w:r>
      <w:proofErr w:type="spellStart"/>
      <w:r w:rsidRPr="001C6464">
        <w:rPr>
          <w:rFonts w:ascii="Verdana" w:hAnsi="Verdana" w:cs="Arial"/>
          <w:sz w:val="20"/>
          <w:szCs w:val="20"/>
        </w:rPr>
        <w:t>Najdihojca</w:t>
      </w:r>
      <w:proofErr w:type="spellEnd"/>
      <w:r w:rsidRPr="001C6464">
        <w:rPr>
          <w:rFonts w:ascii="Verdana" w:hAnsi="Verdana" w:cs="Arial"/>
          <w:sz w:val="20"/>
          <w:szCs w:val="20"/>
        </w:rPr>
        <w:t xml:space="preserve"> in Čriček,</w:t>
      </w:r>
    </w:p>
    <w:p w14:paraId="5B78F4C0" w14:textId="77777777" w:rsidR="007275E9" w:rsidRPr="001C6464" w:rsidRDefault="007275E9" w:rsidP="007275E9">
      <w:pPr>
        <w:pStyle w:val="Odstavekseznama"/>
        <w:numPr>
          <w:ilvl w:val="0"/>
          <w:numId w:val="19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strokovni delavci enot Kurirček, Ciciban,</w:t>
      </w:r>
    </w:p>
    <w:p w14:paraId="4A524131" w14:textId="77777777" w:rsidR="007275E9" w:rsidRPr="001C6464" w:rsidRDefault="007275E9" w:rsidP="007275E9">
      <w:pPr>
        <w:pStyle w:val="Odstavekseznama"/>
        <w:numPr>
          <w:ilvl w:val="0"/>
          <w:numId w:val="19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strokovni delavci enot Kekec in Julke Pavletič,</w:t>
      </w:r>
    </w:p>
    <w:p w14:paraId="509BCDAA" w14:textId="77777777" w:rsidR="007275E9" w:rsidRPr="001C6464" w:rsidRDefault="007275E9" w:rsidP="007275E9">
      <w:pPr>
        <w:pStyle w:val="Odstavekseznama"/>
        <w:numPr>
          <w:ilvl w:val="0"/>
          <w:numId w:val="19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administrativno-računovodski in tehnični delavci.</w:t>
      </w:r>
    </w:p>
    <w:p w14:paraId="042DDCEF" w14:textId="77777777" w:rsidR="00A56A3D" w:rsidRPr="001C6464" w:rsidRDefault="00A56A3D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6E817F0F" w14:textId="77777777" w:rsidR="007275E9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Predstavnike staršev izvoli svet staršev izmed svojih članov tako, da imajo po enega predstavnika starši, ki imajo otroke vključene v enotah:</w:t>
      </w:r>
    </w:p>
    <w:p w14:paraId="78F4522A" w14:textId="77777777" w:rsidR="007275E9" w:rsidRPr="001C6464" w:rsidRDefault="007275E9" w:rsidP="007275E9">
      <w:pPr>
        <w:pStyle w:val="Odstavekseznama"/>
        <w:numPr>
          <w:ilvl w:val="0"/>
          <w:numId w:val="20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Centralni vrtec, Mojca in </w:t>
      </w:r>
      <w:proofErr w:type="spellStart"/>
      <w:r w:rsidRPr="001C6464">
        <w:rPr>
          <w:rFonts w:ascii="Verdana" w:hAnsi="Verdana" w:cs="Arial"/>
          <w:sz w:val="20"/>
          <w:szCs w:val="20"/>
        </w:rPr>
        <w:t>Najdihojca</w:t>
      </w:r>
      <w:proofErr w:type="spellEnd"/>
      <w:r w:rsidRPr="001C6464">
        <w:rPr>
          <w:rFonts w:ascii="Verdana" w:hAnsi="Verdana" w:cs="Arial"/>
          <w:sz w:val="20"/>
          <w:szCs w:val="20"/>
        </w:rPr>
        <w:t>,</w:t>
      </w:r>
    </w:p>
    <w:p w14:paraId="50010EDE" w14:textId="77777777" w:rsidR="007275E9" w:rsidRPr="001C6464" w:rsidRDefault="007275E9" w:rsidP="007275E9">
      <w:pPr>
        <w:pStyle w:val="Odstavekseznama"/>
        <w:numPr>
          <w:ilvl w:val="0"/>
          <w:numId w:val="20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Kurirček in Ciciban,</w:t>
      </w:r>
    </w:p>
    <w:p w14:paraId="53A42CFE" w14:textId="77777777" w:rsidR="007275E9" w:rsidRPr="001C6464" w:rsidRDefault="007275E9" w:rsidP="007275E9">
      <w:pPr>
        <w:pStyle w:val="Odstavekseznama"/>
        <w:numPr>
          <w:ilvl w:val="0"/>
          <w:numId w:val="20"/>
        </w:num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Kekec, Julke Pavletič in Čriček.</w:t>
      </w:r>
    </w:p>
    <w:p w14:paraId="5C5EFE03" w14:textId="77777777" w:rsidR="00A56A3D" w:rsidRPr="001C6464" w:rsidRDefault="00A56A3D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4343AEF4" w14:textId="77777777" w:rsidR="00A76EB2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Ma</w:t>
      </w:r>
      <w:r w:rsidR="00A76EB2" w:rsidRPr="001C6464">
        <w:rPr>
          <w:rFonts w:ascii="Verdana" w:hAnsi="Verdana" w:cs="Arial"/>
          <w:sz w:val="20"/>
          <w:szCs w:val="20"/>
        </w:rPr>
        <w:t>ndat članov sveta traja 4 leta.</w:t>
      </w:r>
    </w:p>
    <w:p w14:paraId="169B95C5" w14:textId="77777777" w:rsidR="00A76EB2" w:rsidRPr="001C6464" w:rsidRDefault="00A76EB2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69CD52D9" w14:textId="77777777" w:rsidR="00A76EB2" w:rsidRPr="001C6464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Nihče ne more biti imenovan oziroma izvoljen za člana sv</w:t>
      </w:r>
      <w:r w:rsidR="00A76EB2" w:rsidRPr="001C6464">
        <w:rPr>
          <w:rFonts w:ascii="Verdana" w:hAnsi="Verdana" w:cs="Arial"/>
          <w:sz w:val="20"/>
          <w:szCs w:val="20"/>
        </w:rPr>
        <w:t>eta več kot dvakrat zaporedoma.</w:t>
      </w:r>
    </w:p>
    <w:p w14:paraId="04F03616" w14:textId="77777777" w:rsidR="00A76EB2" w:rsidRPr="001C6464" w:rsidRDefault="00A76EB2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0E57A903" w14:textId="77777777" w:rsidR="007275E9" w:rsidRDefault="007275E9" w:rsidP="007275E9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Mandat predstavnikov staršev v svetu zavoda je povezan s statusom otroka.</w:t>
      </w:r>
    </w:p>
    <w:p w14:paraId="4A15BA14" w14:textId="77777777" w:rsidR="00CF3337" w:rsidRDefault="00CF3337" w:rsidP="007275E9">
      <w:pPr>
        <w:spacing w:after="0"/>
        <w:rPr>
          <w:rFonts w:ascii="Verdana" w:hAnsi="Verdana" w:cs="Arial"/>
          <w:sz w:val="20"/>
          <w:szCs w:val="20"/>
        </w:rPr>
      </w:pPr>
    </w:p>
    <w:p w14:paraId="72C47B40" w14:textId="77777777" w:rsidR="007275E9" w:rsidRPr="001C6464" w:rsidRDefault="0046015D" w:rsidP="007275E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11. člen</w:t>
      </w:r>
    </w:p>
    <w:p w14:paraId="763E0F4B" w14:textId="77777777" w:rsidR="006117A3" w:rsidRDefault="0046015D" w:rsidP="007275E9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ima predsednika in podpredsednika, ki ju izvolijo čl</w:t>
      </w:r>
      <w:r w:rsidR="00737C0B" w:rsidRPr="001C6464">
        <w:rPr>
          <w:rFonts w:ascii="Verdana" w:hAnsi="Verdana" w:cs="Arial"/>
          <w:sz w:val="20"/>
          <w:szCs w:val="20"/>
        </w:rPr>
        <w:t>ani izmed sebe na konstitutivni seji.</w:t>
      </w:r>
      <w:r w:rsidR="00737C0B" w:rsidRPr="001C6464">
        <w:rPr>
          <w:rFonts w:ascii="Verdana" w:hAnsi="Verdana" w:cs="Arial"/>
          <w:sz w:val="20"/>
          <w:szCs w:val="20"/>
        </w:rPr>
        <w:br/>
      </w:r>
    </w:p>
    <w:p w14:paraId="3DF8B4A4" w14:textId="12C3A282" w:rsidR="0046015D" w:rsidRPr="001C6464" w:rsidRDefault="0046015D" w:rsidP="007275E9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odloča na sejah. Odločitev sprejema z večino glasov vseh članov sveta.</w:t>
      </w:r>
    </w:p>
    <w:p w14:paraId="0936DC83" w14:textId="77777777" w:rsidR="00717D47" w:rsidRPr="001C6464" w:rsidRDefault="0046015D" w:rsidP="00717D47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12. člen</w:t>
      </w:r>
    </w:p>
    <w:p w14:paraId="18B63468" w14:textId="77777777" w:rsidR="00737C0B" w:rsidRPr="001C6464" w:rsidRDefault="00737C0B" w:rsidP="00717D47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zavoda:</w:t>
      </w:r>
    </w:p>
    <w:p w14:paraId="210530B5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imenuje in razrešuje ravnatelja</w:t>
      </w:r>
    </w:p>
    <w:p w14:paraId="5F2A48B3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sprejema program razvoja zavoda</w:t>
      </w:r>
    </w:p>
    <w:p w14:paraId="7433D6A9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sprejema letni delovni načrt in poročilo o njegovi uresničitvi</w:t>
      </w:r>
    </w:p>
    <w:p w14:paraId="03BF1738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 o uvedbi nadstandardnih in drugih programov</w:t>
      </w:r>
    </w:p>
    <w:p w14:paraId="54EA82B4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obravnava poročila o vzgojni problematiki</w:t>
      </w:r>
    </w:p>
    <w:p w14:paraId="43A5188B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 o pritožbah v zvezi s statusom otroka</w:t>
      </w:r>
    </w:p>
    <w:p w14:paraId="2FAB6E94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 o pritožbah v zvezi s pravicami, obveznostmi in odgovornostmi delavcev iz</w:t>
      </w:r>
      <w:r w:rsidR="00737C0B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delovnega razmerja</w:t>
      </w:r>
    </w:p>
    <w:p w14:paraId="5EBDF4B0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obravnava zadeve, ki mu jih predloži vzgojiteljski zbor, šolska inšpekcija,</w:t>
      </w:r>
      <w:r w:rsidR="00737C0B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reprezentativni sindikat zaposlenih ali svet staršev</w:t>
      </w:r>
    </w:p>
    <w:p w14:paraId="3860E45F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sprejema pravila in druge splošne akte zavoda, ki jih določa ta odlok ali drug splošni</w:t>
      </w:r>
      <w:r w:rsidR="00737C0B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akt zavoda</w:t>
      </w:r>
    </w:p>
    <w:p w14:paraId="7825E195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določa finančni načrt in sprejema zaključne in periodične račune</w:t>
      </w:r>
    </w:p>
    <w:p w14:paraId="604BFF7F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predlaga ustanovitelju spremembo ali razširitev dejavnosti</w:t>
      </w:r>
    </w:p>
    <w:p w14:paraId="5E959A67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daje ustanovitelju in ravnatelju zavoda predloge in mnenja o posameznih vprašanjih</w:t>
      </w:r>
    </w:p>
    <w:p w14:paraId="2C515782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razpisuje volitve predstavnikov delavcev v svet zavoda</w:t>
      </w:r>
    </w:p>
    <w:p w14:paraId="4796D3E4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sprejema program razreševanja presežnih delavcev</w:t>
      </w:r>
    </w:p>
    <w:p w14:paraId="004BBE7A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imenuje predstavnike zavoda v drugih asociacijah</w:t>
      </w:r>
    </w:p>
    <w:p w14:paraId="74D71054" w14:textId="77777777" w:rsidR="00737C0B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odloča, v soglasju z ustanoviteljem, o povezovanju v skupnost zavodov za</w:t>
      </w:r>
      <w:r w:rsidR="00737C0B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opravljanje skupnih administrativnih in računovodskih nalog in za opravljanje drugih</w:t>
      </w:r>
      <w:r w:rsidR="00737C0B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skupnih del</w:t>
      </w:r>
    </w:p>
    <w:p w14:paraId="3388DF39" w14:textId="77777777" w:rsidR="00AE45BB" w:rsidRPr="001C6464" w:rsidRDefault="00AE45BB" w:rsidP="00AE45BB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sprejema letno poročilo o samoevalvaciji vrtca</w:t>
      </w:r>
    </w:p>
    <w:p w14:paraId="24E8532B" w14:textId="77777777" w:rsidR="0046015D" w:rsidRPr="001C6464" w:rsidRDefault="0046015D" w:rsidP="0046015D">
      <w:pPr>
        <w:pStyle w:val="Odstavekseznama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opravlja druge naloge, določene z zakonom ter drugimi splošnimi akti zavoda.</w:t>
      </w:r>
    </w:p>
    <w:p w14:paraId="7FCB5AB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zavoda lahko kot pomoč za opravljanje svoj</w:t>
      </w:r>
      <w:r w:rsidR="00737C0B" w:rsidRPr="001C6464">
        <w:rPr>
          <w:rFonts w:ascii="Verdana" w:hAnsi="Verdana" w:cs="Arial"/>
          <w:sz w:val="20"/>
          <w:szCs w:val="20"/>
        </w:rPr>
        <w:t xml:space="preserve">ega dela imenuje tudi strokovna </w:t>
      </w:r>
      <w:r w:rsidRPr="001C6464">
        <w:rPr>
          <w:rFonts w:ascii="Verdana" w:hAnsi="Verdana" w:cs="Arial"/>
          <w:sz w:val="20"/>
          <w:szCs w:val="20"/>
        </w:rPr>
        <w:t>posvetovalna telesa.</w:t>
      </w:r>
    </w:p>
    <w:p w14:paraId="3763B389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a) Volitve članov sveta zavoda</w:t>
      </w:r>
    </w:p>
    <w:p w14:paraId="06EB6A43" w14:textId="77777777" w:rsidR="0046015D" w:rsidRPr="001C6464" w:rsidRDefault="0046015D" w:rsidP="00737C0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13. člen</w:t>
      </w:r>
    </w:p>
    <w:p w14:paraId="10583780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Volitve predstavnikov staršev v svet zavoda so javne</w:t>
      </w:r>
      <w:r w:rsidR="00737C0B" w:rsidRPr="001C6464">
        <w:rPr>
          <w:rFonts w:ascii="Verdana" w:hAnsi="Verdana" w:cs="Arial"/>
          <w:sz w:val="20"/>
          <w:szCs w:val="20"/>
        </w:rPr>
        <w:t xml:space="preserve">, razen če se svet staršev pred </w:t>
      </w:r>
      <w:r w:rsidRPr="001C6464">
        <w:rPr>
          <w:rFonts w:ascii="Verdana" w:hAnsi="Verdana" w:cs="Arial"/>
          <w:sz w:val="20"/>
          <w:szCs w:val="20"/>
        </w:rPr>
        <w:t>izvedbo ne odloči za tajne volitve. Volitve izpelje komisija, ki</w:t>
      </w:r>
      <w:r w:rsidR="00737C0B" w:rsidRPr="001C6464">
        <w:rPr>
          <w:rFonts w:ascii="Verdana" w:hAnsi="Verdana" w:cs="Arial"/>
          <w:sz w:val="20"/>
          <w:szCs w:val="20"/>
        </w:rPr>
        <w:t xml:space="preserve"> jo imenuje svet in v kateri ne </w:t>
      </w:r>
      <w:r w:rsidRPr="001C6464">
        <w:rPr>
          <w:rFonts w:ascii="Verdana" w:hAnsi="Verdana" w:cs="Arial"/>
          <w:sz w:val="20"/>
          <w:szCs w:val="20"/>
        </w:rPr>
        <w:t>sme biti kandidatov za člane sveta zavoda.</w:t>
      </w:r>
    </w:p>
    <w:p w14:paraId="2355F4F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Na seji mora biti prisotnih najmanj polovica članov. Izvoljeni </w:t>
      </w:r>
      <w:r w:rsidR="00737C0B" w:rsidRPr="001C6464">
        <w:rPr>
          <w:rFonts w:ascii="Verdana" w:hAnsi="Verdana" w:cs="Arial"/>
          <w:sz w:val="20"/>
          <w:szCs w:val="20"/>
        </w:rPr>
        <w:t xml:space="preserve">so tisti trije kandidati, ki so </w:t>
      </w:r>
      <w:r w:rsidRPr="001C6464">
        <w:rPr>
          <w:rFonts w:ascii="Verdana" w:hAnsi="Verdana" w:cs="Arial"/>
          <w:sz w:val="20"/>
          <w:szCs w:val="20"/>
        </w:rPr>
        <w:t>dobili največje število glasov. V primeru enakega števi</w:t>
      </w:r>
      <w:r w:rsidR="00737C0B" w:rsidRPr="001C6464">
        <w:rPr>
          <w:rFonts w:ascii="Verdana" w:hAnsi="Verdana" w:cs="Arial"/>
          <w:sz w:val="20"/>
          <w:szCs w:val="20"/>
        </w:rPr>
        <w:t xml:space="preserve">la glasov za tretjega člana, se </w:t>
      </w:r>
      <w:r w:rsidRPr="001C6464">
        <w:rPr>
          <w:rFonts w:ascii="Verdana" w:hAnsi="Verdana" w:cs="Arial"/>
          <w:sz w:val="20"/>
          <w:szCs w:val="20"/>
        </w:rPr>
        <w:t>postopek volitev med temi kandidati ponovi.</w:t>
      </w:r>
    </w:p>
    <w:p w14:paraId="33A30B1C" w14:textId="77777777" w:rsidR="0046015D" w:rsidRPr="001C6464" w:rsidRDefault="0046015D" w:rsidP="00737C0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14. člen</w:t>
      </w:r>
    </w:p>
    <w:p w14:paraId="10EDFC2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Svet zavoda razpiše volitve predstavnikov delavcev v </w:t>
      </w:r>
      <w:r w:rsidR="00737C0B" w:rsidRPr="001C6464">
        <w:rPr>
          <w:rFonts w:ascii="Verdana" w:hAnsi="Verdana" w:cs="Arial"/>
          <w:sz w:val="20"/>
          <w:szCs w:val="20"/>
        </w:rPr>
        <w:t xml:space="preserve">svet zavoda s sklepom največ 90 </w:t>
      </w:r>
      <w:r w:rsidRPr="001C6464">
        <w:rPr>
          <w:rFonts w:ascii="Verdana" w:hAnsi="Verdana" w:cs="Arial"/>
          <w:sz w:val="20"/>
          <w:szCs w:val="20"/>
        </w:rPr>
        <w:t>dni in najmanj 60 dni pred iztekom mandatne dobe. Volitv</w:t>
      </w:r>
      <w:r w:rsidR="00737C0B" w:rsidRPr="001C6464">
        <w:rPr>
          <w:rFonts w:ascii="Verdana" w:hAnsi="Verdana" w:cs="Arial"/>
          <w:sz w:val="20"/>
          <w:szCs w:val="20"/>
        </w:rPr>
        <w:t xml:space="preserve">e se opravijo najkasneje 15 dni </w:t>
      </w:r>
      <w:r w:rsidRPr="001C6464">
        <w:rPr>
          <w:rFonts w:ascii="Verdana" w:hAnsi="Verdana" w:cs="Arial"/>
          <w:sz w:val="20"/>
          <w:szCs w:val="20"/>
        </w:rPr>
        <w:t>pred potekom mandata svetu zavoda.</w:t>
      </w:r>
    </w:p>
    <w:p w14:paraId="14F01D5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 sklepom o razpisu volitev mora biti določen dan volitev</w:t>
      </w:r>
      <w:r w:rsidR="00737C0B" w:rsidRPr="001C6464">
        <w:rPr>
          <w:rFonts w:ascii="Verdana" w:hAnsi="Verdana" w:cs="Arial"/>
          <w:sz w:val="20"/>
          <w:szCs w:val="20"/>
        </w:rPr>
        <w:t xml:space="preserve"> in število članov sveta, ki se </w:t>
      </w:r>
      <w:r w:rsidRPr="001C6464">
        <w:rPr>
          <w:rFonts w:ascii="Verdana" w:hAnsi="Verdana" w:cs="Arial"/>
          <w:sz w:val="20"/>
          <w:szCs w:val="20"/>
        </w:rPr>
        <w:t>volijo (iz posameznih enot zavoda). Sklep o razpisu v</w:t>
      </w:r>
      <w:r w:rsidR="00737C0B" w:rsidRPr="001C6464">
        <w:rPr>
          <w:rFonts w:ascii="Verdana" w:hAnsi="Verdana" w:cs="Arial"/>
          <w:sz w:val="20"/>
          <w:szCs w:val="20"/>
        </w:rPr>
        <w:t xml:space="preserve">olitev se mora javno objaviti v </w:t>
      </w:r>
      <w:r w:rsidRPr="001C6464">
        <w:rPr>
          <w:rFonts w:ascii="Verdana" w:hAnsi="Verdana" w:cs="Arial"/>
          <w:sz w:val="20"/>
          <w:szCs w:val="20"/>
        </w:rPr>
        <w:t>zavodu.</w:t>
      </w:r>
    </w:p>
    <w:p w14:paraId="5AA382E0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 sklepom o razpisu volitev se imenuje volilna komisija</w:t>
      </w:r>
      <w:r w:rsidR="00737C0B" w:rsidRPr="001C6464">
        <w:rPr>
          <w:rFonts w:ascii="Verdana" w:hAnsi="Verdana" w:cs="Arial"/>
          <w:sz w:val="20"/>
          <w:szCs w:val="20"/>
        </w:rPr>
        <w:t xml:space="preserve">, ki jo sestavljajo predsednik, </w:t>
      </w:r>
      <w:r w:rsidRPr="001C6464">
        <w:rPr>
          <w:rFonts w:ascii="Verdana" w:hAnsi="Verdana" w:cs="Arial"/>
          <w:sz w:val="20"/>
          <w:szCs w:val="20"/>
        </w:rPr>
        <w:t>njegov namestnik in dva člana ter njuna namestnika. Č</w:t>
      </w:r>
      <w:r w:rsidR="00737C0B" w:rsidRPr="001C6464">
        <w:rPr>
          <w:rFonts w:ascii="Verdana" w:hAnsi="Verdana" w:cs="Arial"/>
          <w:sz w:val="20"/>
          <w:szCs w:val="20"/>
        </w:rPr>
        <w:t xml:space="preserve">lan volilne komisije oz. njegov </w:t>
      </w:r>
      <w:r w:rsidRPr="001C6464">
        <w:rPr>
          <w:rFonts w:ascii="Verdana" w:hAnsi="Verdana" w:cs="Arial"/>
          <w:sz w:val="20"/>
          <w:szCs w:val="20"/>
        </w:rPr>
        <w:t>namestnik ne more biti kandidat za predstavnika delavce</w:t>
      </w:r>
      <w:r w:rsidR="00737C0B" w:rsidRPr="001C6464">
        <w:rPr>
          <w:rFonts w:ascii="Verdana" w:hAnsi="Verdana" w:cs="Arial"/>
          <w:sz w:val="20"/>
          <w:szCs w:val="20"/>
        </w:rPr>
        <w:t xml:space="preserve">v v svetu in mora imeti aktivno </w:t>
      </w:r>
      <w:r w:rsidR="00A76EB2" w:rsidRPr="001C6464">
        <w:rPr>
          <w:rFonts w:ascii="Verdana" w:hAnsi="Verdana" w:cs="Arial"/>
          <w:sz w:val="20"/>
          <w:szCs w:val="20"/>
        </w:rPr>
        <w:t>volilno pravico.</w:t>
      </w:r>
    </w:p>
    <w:p w14:paraId="4DE0C283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Volilno komisijo se imenuje za dobo 4 let.</w:t>
      </w:r>
    </w:p>
    <w:p w14:paraId="4292EE16" w14:textId="77777777" w:rsidR="0046015D" w:rsidRPr="001C6464" w:rsidRDefault="0046015D" w:rsidP="00737C0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15. člen</w:t>
      </w:r>
    </w:p>
    <w:p w14:paraId="19C49B4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Način evidentiranja kandidatov za člane sveta zavo</w:t>
      </w:r>
      <w:r w:rsidR="00737C0B" w:rsidRPr="001C6464">
        <w:rPr>
          <w:rFonts w:ascii="Verdana" w:hAnsi="Verdana" w:cs="Arial"/>
          <w:sz w:val="20"/>
          <w:szCs w:val="20"/>
        </w:rPr>
        <w:t xml:space="preserve">da, ki so predstavniki delavcev </w:t>
      </w:r>
      <w:r w:rsidRPr="001C6464">
        <w:rPr>
          <w:rFonts w:ascii="Verdana" w:hAnsi="Verdana" w:cs="Arial"/>
          <w:sz w:val="20"/>
          <w:szCs w:val="20"/>
        </w:rPr>
        <w:t>zavoda se določi s pravili, ki jih sprejme svet zavoda.</w:t>
      </w:r>
    </w:p>
    <w:p w14:paraId="2686ECF5" w14:textId="77777777" w:rsidR="0046015D" w:rsidRPr="001C6464" w:rsidRDefault="0046015D" w:rsidP="00737C0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16. člen</w:t>
      </w:r>
    </w:p>
    <w:p w14:paraId="213D42E1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Glasovanje na volišču vodi volilna komisi</w:t>
      </w:r>
      <w:r w:rsidR="00717D47" w:rsidRPr="001C6464">
        <w:rPr>
          <w:rFonts w:ascii="Verdana" w:hAnsi="Verdana" w:cs="Arial"/>
          <w:sz w:val="20"/>
          <w:szCs w:val="20"/>
        </w:rPr>
        <w:t>ja.</w:t>
      </w:r>
    </w:p>
    <w:p w14:paraId="463B7D57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Volitve morajo biti organizirane tako, da je zagotovlj</w:t>
      </w:r>
      <w:r w:rsidR="00737C0B" w:rsidRPr="001C6464">
        <w:rPr>
          <w:rFonts w:ascii="Verdana" w:hAnsi="Verdana" w:cs="Arial"/>
          <w:sz w:val="20"/>
          <w:szCs w:val="20"/>
        </w:rPr>
        <w:t xml:space="preserve">ena tajnost glasovanja. Volilna </w:t>
      </w:r>
      <w:r w:rsidRPr="001C6464">
        <w:rPr>
          <w:rFonts w:ascii="Verdana" w:hAnsi="Verdana" w:cs="Arial"/>
          <w:sz w:val="20"/>
          <w:szCs w:val="20"/>
        </w:rPr>
        <w:t>komisija lahko določi, da se za delavce, ki bodo odsotni n</w:t>
      </w:r>
      <w:r w:rsidR="00737C0B" w:rsidRPr="001C6464">
        <w:rPr>
          <w:rFonts w:ascii="Verdana" w:hAnsi="Verdana" w:cs="Arial"/>
          <w:sz w:val="20"/>
          <w:szCs w:val="20"/>
        </w:rPr>
        <w:t xml:space="preserve">a dan volitev, zagotovi možnost </w:t>
      </w:r>
      <w:r w:rsidR="00717D47" w:rsidRPr="001C6464">
        <w:rPr>
          <w:rFonts w:ascii="Verdana" w:hAnsi="Verdana" w:cs="Arial"/>
          <w:sz w:val="20"/>
          <w:szCs w:val="20"/>
        </w:rPr>
        <w:t>predčasnih volitev.</w:t>
      </w:r>
    </w:p>
    <w:p w14:paraId="73445702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 se z glasovnicami osebno. Vsak delavec ima en glas.</w:t>
      </w:r>
      <w:r w:rsidR="006F10CF" w:rsidRPr="001C6464">
        <w:rPr>
          <w:rFonts w:ascii="Verdana" w:hAnsi="Verdana" w:cs="Arial"/>
          <w:sz w:val="20"/>
          <w:szCs w:val="20"/>
        </w:rPr>
        <w:t xml:space="preserve"> Na glasovnici se navedejo </w:t>
      </w:r>
      <w:r w:rsidRPr="001C6464">
        <w:rPr>
          <w:rFonts w:ascii="Verdana" w:hAnsi="Verdana" w:cs="Arial"/>
          <w:sz w:val="20"/>
          <w:szCs w:val="20"/>
        </w:rPr>
        <w:t>imena kandidatov iz posameznih skupin strokovnih in a</w:t>
      </w:r>
      <w:r w:rsidR="006F10CF" w:rsidRPr="001C6464">
        <w:rPr>
          <w:rFonts w:ascii="Verdana" w:hAnsi="Verdana" w:cs="Arial"/>
          <w:sz w:val="20"/>
          <w:szCs w:val="20"/>
        </w:rPr>
        <w:t xml:space="preserve">dministrativno-računovodskih in </w:t>
      </w:r>
      <w:r w:rsidRPr="001C6464">
        <w:rPr>
          <w:rFonts w:ascii="Verdana" w:hAnsi="Verdana" w:cs="Arial"/>
          <w:sz w:val="20"/>
          <w:szCs w:val="20"/>
        </w:rPr>
        <w:t>tehničnih delavcev iz tretjega odstavka 10. člena odlok</w:t>
      </w:r>
      <w:r w:rsidR="006F10CF" w:rsidRPr="001C6464">
        <w:rPr>
          <w:rFonts w:ascii="Verdana" w:hAnsi="Verdana" w:cs="Arial"/>
          <w:sz w:val="20"/>
          <w:szCs w:val="20"/>
        </w:rPr>
        <w:t xml:space="preserve">a, po abecednem redu priimkov z </w:t>
      </w:r>
      <w:r w:rsidRPr="001C6464">
        <w:rPr>
          <w:rFonts w:ascii="Verdana" w:hAnsi="Verdana" w:cs="Arial"/>
          <w:sz w:val="20"/>
          <w:szCs w:val="20"/>
        </w:rPr>
        <w:t>navedbo koliko kandidato</w:t>
      </w:r>
      <w:r w:rsidR="00717D47" w:rsidRPr="001C6464">
        <w:rPr>
          <w:rFonts w:ascii="Verdana" w:hAnsi="Verdana" w:cs="Arial"/>
          <w:sz w:val="20"/>
          <w:szCs w:val="20"/>
        </w:rPr>
        <w:t>v se voli iz posamezne skupine.</w:t>
      </w:r>
    </w:p>
    <w:p w14:paraId="1FCAD0DA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 se tako, da se obkrožijo zaporedne številke pred ime</w:t>
      </w:r>
      <w:r w:rsidR="006F10CF" w:rsidRPr="001C6464">
        <w:rPr>
          <w:rFonts w:ascii="Verdana" w:hAnsi="Verdana" w:cs="Arial"/>
          <w:sz w:val="20"/>
          <w:szCs w:val="20"/>
        </w:rPr>
        <w:t>ni tistih kandidato</w:t>
      </w:r>
      <w:r w:rsidR="00717D47" w:rsidRPr="001C6464">
        <w:rPr>
          <w:rFonts w:ascii="Verdana" w:hAnsi="Verdana" w:cs="Arial"/>
          <w:sz w:val="20"/>
          <w:szCs w:val="20"/>
        </w:rPr>
        <w:t>v, za katere se želi glasovati.</w:t>
      </w:r>
    </w:p>
    <w:p w14:paraId="42BB0F0A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neveljavne se štejejo glasovnice, ki so neizpolnjene, če i</w:t>
      </w:r>
      <w:r w:rsidR="006F10CF" w:rsidRPr="001C6464">
        <w:rPr>
          <w:rFonts w:ascii="Verdana" w:hAnsi="Verdana" w:cs="Arial"/>
          <w:sz w:val="20"/>
          <w:szCs w:val="20"/>
        </w:rPr>
        <w:t xml:space="preserve">z njih ni možno ugotoviti volje </w:t>
      </w:r>
      <w:r w:rsidRPr="001C6464">
        <w:rPr>
          <w:rFonts w:ascii="Verdana" w:hAnsi="Verdana" w:cs="Arial"/>
          <w:sz w:val="20"/>
          <w:szCs w:val="20"/>
        </w:rPr>
        <w:t>volivca ali če je volivec glasoval za več kandidatov, kot jih je potrebno izvoliti.</w:t>
      </w:r>
    </w:p>
    <w:p w14:paraId="1D3CD64A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Volitve so veljavne, če se jih udeleži več kot polovica de</w:t>
      </w:r>
      <w:r w:rsidR="006F10CF" w:rsidRPr="001C6464">
        <w:rPr>
          <w:rFonts w:ascii="Verdana" w:hAnsi="Verdana" w:cs="Arial"/>
          <w:sz w:val="20"/>
          <w:szCs w:val="20"/>
        </w:rPr>
        <w:t xml:space="preserve">lavcev zavoda z aktivno volilno </w:t>
      </w:r>
      <w:r w:rsidRPr="001C6464">
        <w:rPr>
          <w:rFonts w:ascii="Verdana" w:hAnsi="Verdana" w:cs="Arial"/>
          <w:sz w:val="20"/>
          <w:szCs w:val="20"/>
        </w:rPr>
        <w:t>pravico.</w:t>
      </w:r>
    </w:p>
    <w:p w14:paraId="41F59EB0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17. člen</w:t>
      </w:r>
    </w:p>
    <w:p w14:paraId="06D59C8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Izvoljenih je toliko kandidatov za člane sveta zavoda, </w:t>
      </w:r>
      <w:r w:rsidR="006F10CF" w:rsidRPr="001C6464">
        <w:rPr>
          <w:rFonts w:ascii="Verdana" w:hAnsi="Verdana" w:cs="Arial"/>
          <w:sz w:val="20"/>
          <w:szCs w:val="20"/>
        </w:rPr>
        <w:t xml:space="preserve">kot je predstavnikov delavcev v </w:t>
      </w:r>
      <w:r w:rsidRPr="001C6464">
        <w:rPr>
          <w:rFonts w:ascii="Verdana" w:hAnsi="Verdana" w:cs="Arial"/>
          <w:sz w:val="20"/>
          <w:szCs w:val="20"/>
        </w:rPr>
        <w:t>svetu zavoda. Izvoljeni so tisti kandidati, ki so dobili najv</w:t>
      </w:r>
      <w:r w:rsidR="006F10CF" w:rsidRPr="001C6464">
        <w:rPr>
          <w:rFonts w:ascii="Verdana" w:hAnsi="Verdana" w:cs="Arial"/>
          <w:sz w:val="20"/>
          <w:szCs w:val="20"/>
        </w:rPr>
        <w:t xml:space="preserve">ečje število glasov. Če dva ali </w:t>
      </w:r>
      <w:r w:rsidRPr="001C6464">
        <w:rPr>
          <w:rFonts w:ascii="Verdana" w:hAnsi="Verdana" w:cs="Arial"/>
          <w:sz w:val="20"/>
          <w:szCs w:val="20"/>
        </w:rPr>
        <w:t>več kandidatov dobi enako število glasov, se volitve</w:t>
      </w:r>
      <w:r w:rsidR="006F10CF" w:rsidRPr="001C6464">
        <w:rPr>
          <w:rFonts w:ascii="Verdana" w:hAnsi="Verdana" w:cs="Arial"/>
          <w:sz w:val="20"/>
          <w:szCs w:val="20"/>
        </w:rPr>
        <w:t xml:space="preserve"> za kandidate z enakim številom </w:t>
      </w:r>
      <w:r w:rsidRPr="001C6464">
        <w:rPr>
          <w:rFonts w:ascii="Verdana" w:hAnsi="Verdana" w:cs="Arial"/>
          <w:sz w:val="20"/>
          <w:szCs w:val="20"/>
        </w:rPr>
        <w:t>glasov ponovijo. V kolikor tudi v drugem krogu volite</w:t>
      </w:r>
      <w:r w:rsidR="006F10CF" w:rsidRPr="001C6464">
        <w:rPr>
          <w:rFonts w:ascii="Verdana" w:hAnsi="Verdana" w:cs="Arial"/>
          <w:sz w:val="20"/>
          <w:szCs w:val="20"/>
        </w:rPr>
        <w:t xml:space="preserve">v dobita dva ali več kandidatov </w:t>
      </w:r>
      <w:r w:rsidRPr="001C6464">
        <w:rPr>
          <w:rFonts w:ascii="Verdana" w:hAnsi="Verdana" w:cs="Arial"/>
          <w:sz w:val="20"/>
          <w:szCs w:val="20"/>
        </w:rPr>
        <w:t>enako število glasov, se člana sveta določi z žrebom.</w:t>
      </w:r>
    </w:p>
    <w:p w14:paraId="4BE3CC8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Pri ugotavljanju rezultatov volitev se upošteva zagotovljen</w:t>
      </w:r>
      <w:r w:rsidR="006F10CF" w:rsidRPr="001C6464">
        <w:rPr>
          <w:rFonts w:ascii="Verdana" w:hAnsi="Verdana" w:cs="Arial"/>
          <w:sz w:val="20"/>
          <w:szCs w:val="20"/>
        </w:rPr>
        <w:t xml:space="preserve">a struktura članov, glede na 4. </w:t>
      </w:r>
      <w:r w:rsidRPr="001C6464">
        <w:rPr>
          <w:rFonts w:ascii="Verdana" w:hAnsi="Verdana" w:cs="Arial"/>
          <w:sz w:val="20"/>
          <w:szCs w:val="20"/>
        </w:rPr>
        <w:t>odstavek 10. člena tega odloka.</w:t>
      </w:r>
    </w:p>
    <w:p w14:paraId="7D2A21D1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 poteku volitev sestavi volilna komisija zapisnik in izdela po</w:t>
      </w:r>
      <w:r w:rsidR="006F10CF" w:rsidRPr="001C6464">
        <w:rPr>
          <w:rFonts w:ascii="Verdana" w:hAnsi="Verdana" w:cs="Arial"/>
          <w:sz w:val="20"/>
          <w:szCs w:val="20"/>
        </w:rPr>
        <w:t xml:space="preserve">ročilo o rezultatih volitev, ki </w:t>
      </w:r>
      <w:r w:rsidRPr="001C6464">
        <w:rPr>
          <w:rFonts w:ascii="Verdana" w:hAnsi="Verdana" w:cs="Arial"/>
          <w:sz w:val="20"/>
          <w:szCs w:val="20"/>
        </w:rPr>
        <w:t>ga objavi na oglasnem mestu v roku 5 dni od dneva volitev.</w:t>
      </w:r>
    </w:p>
    <w:p w14:paraId="546059C4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b) Odpoklic predstavnikov delavcev v svetu zavoda</w:t>
      </w:r>
    </w:p>
    <w:p w14:paraId="0F60A460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18. člen</w:t>
      </w:r>
    </w:p>
    <w:p w14:paraId="098EA722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Postopek za odpoklic predstavnika delavcev v svetu z</w:t>
      </w:r>
      <w:r w:rsidR="006F10CF" w:rsidRPr="001C6464">
        <w:rPr>
          <w:rFonts w:ascii="Verdana" w:hAnsi="Verdana" w:cs="Arial"/>
          <w:sz w:val="20"/>
          <w:szCs w:val="20"/>
        </w:rPr>
        <w:t xml:space="preserve">avoda se začne na podlagi pisne </w:t>
      </w:r>
      <w:r w:rsidRPr="001C6464">
        <w:rPr>
          <w:rFonts w:ascii="Verdana" w:hAnsi="Verdana" w:cs="Arial"/>
          <w:sz w:val="20"/>
          <w:szCs w:val="20"/>
        </w:rPr>
        <w:t>zahteve najmanj 10 % delavcev zavoda z aktivno volilno pravico o</w:t>
      </w:r>
      <w:r w:rsidR="006F10CF" w:rsidRPr="001C6464">
        <w:rPr>
          <w:rFonts w:ascii="Verdana" w:hAnsi="Verdana" w:cs="Arial"/>
          <w:sz w:val="20"/>
          <w:szCs w:val="20"/>
        </w:rPr>
        <w:t xml:space="preserve">ziroma na zahtevo </w:t>
      </w:r>
      <w:r w:rsidRPr="001C6464">
        <w:rPr>
          <w:rFonts w:ascii="Verdana" w:hAnsi="Verdana" w:cs="Arial"/>
          <w:sz w:val="20"/>
          <w:szCs w:val="20"/>
        </w:rPr>
        <w:t>sindikata, če gre za člana sveta, ki ga je kandidiral sindikat.</w:t>
      </w:r>
    </w:p>
    <w:p w14:paraId="40AE75E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Zahtevi za odpoklic, ki jo predložijo delavci, morajo biti</w:t>
      </w:r>
      <w:r w:rsidR="006F10CF" w:rsidRPr="001C6464">
        <w:rPr>
          <w:rFonts w:ascii="Verdana" w:hAnsi="Verdana" w:cs="Arial"/>
          <w:sz w:val="20"/>
          <w:szCs w:val="20"/>
        </w:rPr>
        <w:t xml:space="preserve"> priloženi podpisi delavcev, ki </w:t>
      </w:r>
      <w:r w:rsidRPr="001C6464">
        <w:rPr>
          <w:rFonts w:ascii="Verdana" w:hAnsi="Verdana" w:cs="Arial"/>
          <w:sz w:val="20"/>
          <w:szCs w:val="20"/>
        </w:rPr>
        <w:t>predlagajo odpoklic.</w:t>
      </w:r>
    </w:p>
    <w:p w14:paraId="7FEEF63C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Zahteva za odpoklic mora vsebovati razloge za odpoklic.</w:t>
      </w:r>
    </w:p>
    <w:p w14:paraId="0D6966A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Zahteva se predloži volilni komisiji, ki preveri formal</w:t>
      </w:r>
      <w:r w:rsidR="006F10CF" w:rsidRPr="001C6464">
        <w:rPr>
          <w:rFonts w:ascii="Verdana" w:hAnsi="Verdana" w:cs="Arial"/>
          <w:sz w:val="20"/>
          <w:szCs w:val="20"/>
        </w:rPr>
        <w:t xml:space="preserve">no pravilnost zahteve, ne da bi </w:t>
      </w:r>
      <w:r w:rsidRPr="001C6464">
        <w:rPr>
          <w:rFonts w:ascii="Verdana" w:hAnsi="Verdana" w:cs="Arial"/>
          <w:sz w:val="20"/>
          <w:szCs w:val="20"/>
        </w:rPr>
        <w:t>presojala razloge za odpoklic.</w:t>
      </w:r>
    </w:p>
    <w:p w14:paraId="1F936B63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Če volilna komisija ne zavrne zahteve za odpoklic i</w:t>
      </w:r>
      <w:r w:rsidR="006F10CF" w:rsidRPr="001C6464">
        <w:rPr>
          <w:rFonts w:ascii="Verdana" w:hAnsi="Verdana" w:cs="Arial"/>
          <w:sz w:val="20"/>
          <w:szCs w:val="20"/>
        </w:rPr>
        <w:t xml:space="preserve">z formalnih razlogov, v 30 dneh </w:t>
      </w:r>
      <w:r w:rsidRPr="001C6464">
        <w:rPr>
          <w:rFonts w:ascii="Verdana" w:hAnsi="Verdana" w:cs="Arial"/>
          <w:sz w:val="20"/>
          <w:szCs w:val="20"/>
        </w:rPr>
        <w:t>razpiše glasovanje o odpoklicu predstavnika delavc</w:t>
      </w:r>
      <w:r w:rsidR="006F10CF" w:rsidRPr="001C6464">
        <w:rPr>
          <w:rFonts w:ascii="Verdana" w:hAnsi="Verdana" w:cs="Arial"/>
          <w:sz w:val="20"/>
          <w:szCs w:val="20"/>
        </w:rPr>
        <w:t xml:space="preserve">ev v svetu zavoda in določi dan </w:t>
      </w:r>
      <w:r w:rsidRPr="001C6464">
        <w:rPr>
          <w:rFonts w:ascii="Verdana" w:hAnsi="Verdana" w:cs="Arial"/>
          <w:sz w:val="20"/>
          <w:szCs w:val="20"/>
        </w:rPr>
        <w:t>glasovanja.</w:t>
      </w:r>
    </w:p>
    <w:p w14:paraId="758B653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 xml:space="preserve">Predstavnik delavcev v svetu zavoda je odpoklican, če </w:t>
      </w:r>
      <w:r w:rsidR="006F10CF" w:rsidRPr="001C6464">
        <w:rPr>
          <w:rFonts w:ascii="Verdana" w:hAnsi="Verdana" w:cs="Arial"/>
          <w:sz w:val="20"/>
          <w:szCs w:val="20"/>
        </w:rPr>
        <w:t xml:space="preserve">je za odpoklic glasovala večina </w:t>
      </w:r>
      <w:r w:rsidRPr="001C6464">
        <w:rPr>
          <w:rFonts w:ascii="Verdana" w:hAnsi="Verdana" w:cs="Arial"/>
          <w:sz w:val="20"/>
          <w:szCs w:val="20"/>
        </w:rPr>
        <w:t>delavcev zavoda, ki imajo aktivno volilno pravico v času glasovanja o odpoklicu.</w:t>
      </w:r>
    </w:p>
    <w:p w14:paraId="7FB6EE4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izvedbo glasovanja o odpoklicu predstavnika dela</w:t>
      </w:r>
      <w:r w:rsidR="006F10CF" w:rsidRPr="001C6464">
        <w:rPr>
          <w:rFonts w:ascii="Verdana" w:hAnsi="Verdana" w:cs="Arial"/>
          <w:sz w:val="20"/>
          <w:szCs w:val="20"/>
        </w:rPr>
        <w:t xml:space="preserve">vcev v svetu zavoda se smiselno </w:t>
      </w:r>
      <w:r w:rsidRPr="001C6464">
        <w:rPr>
          <w:rFonts w:ascii="Verdana" w:hAnsi="Verdana" w:cs="Arial"/>
          <w:sz w:val="20"/>
          <w:szCs w:val="20"/>
        </w:rPr>
        <w:t>uporabljajo določbe tega odloka in zakona o volitva</w:t>
      </w:r>
      <w:r w:rsidR="006F10CF" w:rsidRPr="001C6464">
        <w:rPr>
          <w:rFonts w:ascii="Verdana" w:hAnsi="Verdana" w:cs="Arial"/>
          <w:sz w:val="20"/>
          <w:szCs w:val="20"/>
        </w:rPr>
        <w:t xml:space="preserve">h predstavnikov delavcev v svet </w:t>
      </w:r>
      <w:r w:rsidRPr="001C6464">
        <w:rPr>
          <w:rFonts w:ascii="Verdana" w:hAnsi="Verdana" w:cs="Arial"/>
          <w:sz w:val="20"/>
          <w:szCs w:val="20"/>
        </w:rPr>
        <w:t>zavoda.</w:t>
      </w:r>
    </w:p>
    <w:p w14:paraId="27E03160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19. člen</w:t>
      </w:r>
    </w:p>
    <w:p w14:paraId="5ED2F508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5E0F26D8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2. Ravnatelj</w:t>
      </w:r>
    </w:p>
    <w:p w14:paraId="06521EBD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20. člen</w:t>
      </w:r>
    </w:p>
    <w:p w14:paraId="1771EC3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Pedagoški vodja in poslovodni organ zavoda je ravnatelj.</w:t>
      </w:r>
    </w:p>
    <w:p w14:paraId="087FAC43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 organizira in vodi delo in poslovanje zavoda, pre</w:t>
      </w:r>
      <w:r w:rsidR="006F10CF" w:rsidRPr="001C6464">
        <w:rPr>
          <w:rFonts w:ascii="Verdana" w:hAnsi="Verdana" w:cs="Arial"/>
          <w:sz w:val="20"/>
          <w:szCs w:val="20"/>
        </w:rPr>
        <w:t xml:space="preserve">dstavlja in zastopa zavod in je </w:t>
      </w:r>
      <w:r w:rsidRPr="001C6464">
        <w:rPr>
          <w:rFonts w:ascii="Verdana" w:hAnsi="Verdana" w:cs="Arial"/>
          <w:sz w:val="20"/>
          <w:szCs w:val="20"/>
        </w:rPr>
        <w:t>odgovoren za zakonitost dela zavoda.</w:t>
      </w:r>
    </w:p>
    <w:p w14:paraId="2500353F" w14:textId="77777777" w:rsidR="006F10CF" w:rsidRPr="001C6464" w:rsidRDefault="0046015D" w:rsidP="004109B2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</w:t>
      </w:r>
      <w:r w:rsidR="006F10CF" w:rsidRPr="001C6464">
        <w:rPr>
          <w:rFonts w:ascii="Verdana" w:hAnsi="Verdana" w:cs="Arial"/>
          <w:sz w:val="20"/>
          <w:szCs w:val="20"/>
        </w:rPr>
        <w:t>telj opravlja naslednje naloge:</w:t>
      </w:r>
    </w:p>
    <w:p w14:paraId="1407807D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organizira, načrtuje in vodi delo zavoda</w:t>
      </w:r>
    </w:p>
    <w:p w14:paraId="7ED903A3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pripravlja program razvoja zavoda</w:t>
      </w:r>
    </w:p>
    <w:p w14:paraId="666D8850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pripravlja predlog letnega delovnega načrta in odgovarja za njegovo izvedbo</w:t>
      </w:r>
    </w:p>
    <w:p w14:paraId="131347E5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odgovarja za uresničevanje pravic otrok</w:t>
      </w:r>
    </w:p>
    <w:p w14:paraId="65B9E612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vodi delo vzgojiteljskega zbora</w:t>
      </w:r>
    </w:p>
    <w:p w14:paraId="27BC1E20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oblikuje predlog nadstandardnih programov</w:t>
      </w:r>
    </w:p>
    <w:p w14:paraId="76DC8671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spodbuja strokovno izobraževanje in izpopolnjevanje strokovnih delavcev</w:t>
      </w:r>
    </w:p>
    <w:p w14:paraId="051E8E92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organizira mentorstvo za pripravnike</w:t>
      </w:r>
    </w:p>
    <w:p w14:paraId="005031B6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prisostvuje pri </w:t>
      </w:r>
      <w:proofErr w:type="spellStart"/>
      <w:r w:rsidRPr="001C6464">
        <w:rPr>
          <w:rFonts w:ascii="Verdana" w:hAnsi="Verdana" w:cs="Arial"/>
          <w:sz w:val="20"/>
          <w:szCs w:val="20"/>
        </w:rPr>
        <w:t>vzgojnoizobraževalnem</w:t>
      </w:r>
      <w:proofErr w:type="spellEnd"/>
      <w:r w:rsidRPr="001C6464">
        <w:rPr>
          <w:rFonts w:ascii="Verdana" w:hAnsi="Verdana" w:cs="Arial"/>
          <w:sz w:val="20"/>
          <w:szCs w:val="20"/>
        </w:rPr>
        <w:t xml:space="preserve"> delu vzgojiteljev, spremlja njihovo delo in jim</w:t>
      </w:r>
      <w:r w:rsidR="006F10CF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svetuje</w:t>
      </w:r>
    </w:p>
    <w:p w14:paraId="1F8FCF36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predlaga napredovanje strokovnih delavcev v nazive in odloča o napredovanju</w:t>
      </w:r>
      <w:r w:rsidR="006F10CF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delavcev v plačilne razrede</w:t>
      </w:r>
    </w:p>
    <w:p w14:paraId="6B0D1804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spremlja delo svetovalne službe</w:t>
      </w:r>
    </w:p>
    <w:p w14:paraId="705F5207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skrbi za sodelovanje zavoda s starši (roditeljski sestanki, govorilne ure in druge</w:t>
      </w:r>
      <w:r w:rsidR="006F10CF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oblike sodelovanja)</w:t>
      </w:r>
      <w:r w:rsidR="006F10CF" w:rsidRPr="001C6464">
        <w:rPr>
          <w:rFonts w:ascii="Verdana" w:hAnsi="Verdana" w:cs="Arial"/>
          <w:sz w:val="20"/>
          <w:szCs w:val="20"/>
        </w:rPr>
        <w:t xml:space="preserve"> </w:t>
      </w:r>
    </w:p>
    <w:p w14:paraId="13DACB0F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obvešča starše o delu zavoda in o spremembah pravic otrok</w:t>
      </w:r>
    </w:p>
    <w:p w14:paraId="4BACC34F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 o vzgojnih ukrepih</w:t>
      </w:r>
    </w:p>
    <w:p w14:paraId="3DCD84C4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določa sistemizacijo delovnih mest</w:t>
      </w:r>
    </w:p>
    <w:p w14:paraId="106B2F98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odloča o sklepanju delovnih razmerij in o disciplinski odgovornosti delavcev</w:t>
      </w:r>
    </w:p>
    <w:p w14:paraId="7B0D8C44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imenuje in razrešuje svojega pomočnika in vodje enot vrtca</w:t>
      </w:r>
    </w:p>
    <w:p w14:paraId="51CB19CB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skrbi za sodelovanje zavoda s šolsko in predšolsko zdravstveno službo in</w:t>
      </w:r>
    </w:p>
    <w:p w14:paraId="77A95BC8" w14:textId="77777777" w:rsidR="006F10CF" w:rsidRPr="001C6464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zagotavlja izvrševanje odločb državnih organov</w:t>
      </w:r>
    </w:p>
    <w:p w14:paraId="3732FC18" w14:textId="77777777" w:rsidR="0046015D" w:rsidRDefault="0046015D" w:rsidP="0046015D">
      <w:pPr>
        <w:pStyle w:val="Odstavekseznama"/>
        <w:numPr>
          <w:ilvl w:val="0"/>
          <w:numId w:val="13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opravlja druge naloge v skladu z zakonom in drugimi predpisi.</w:t>
      </w:r>
    </w:p>
    <w:p w14:paraId="39FE090C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21. člen</w:t>
      </w:r>
    </w:p>
    <w:p w14:paraId="61ADF38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Za ravnatelja je lahko imenovan, kdor izpolnjuje pogoje za </w:t>
      </w:r>
      <w:r w:rsidR="006F10CF" w:rsidRPr="001C6464">
        <w:rPr>
          <w:rFonts w:ascii="Verdana" w:hAnsi="Verdana" w:cs="Arial"/>
          <w:sz w:val="20"/>
          <w:szCs w:val="20"/>
        </w:rPr>
        <w:t xml:space="preserve">vzgojitelja ali za svetovalnega </w:t>
      </w:r>
      <w:r w:rsidRPr="001C6464">
        <w:rPr>
          <w:rFonts w:ascii="Verdana" w:hAnsi="Verdana" w:cs="Arial"/>
          <w:sz w:val="20"/>
          <w:szCs w:val="20"/>
        </w:rPr>
        <w:t xml:space="preserve">delavca v zavodu, ima najmanj pet let delovnih izkušenj v </w:t>
      </w:r>
      <w:r w:rsidR="006F10CF" w:rsidRPr="001C6464">
        <w:rPr>
          <w:rFonts w:ascii="Verdana" w:hAnsi="Verdana" w:cs="Arial"/>
          <w:sz w:val="20"/>
          <w:szCs w:val="20"/>
        </w:rPr>
        <w:t xml:space="preserve">vzgoji in izobraževanju ter ima </w:t>
      </w:r>
      <w:r w:rsidRPr="001C6464">
        <w:rPr>
          <w:rFonts w:ascii="Verdana" w:hAnsi="Verdana" w:cs="Arial"/>
          <w:sz w:val="20"/>
          <w:szCs w:val="20"/>
        </w:rPr>
        <w:t>naziv svetnik ali svetovalec oziroma ima najmanj pe</w:t>
      </w:r>
      <w:r w:rsidR="006F10CF" w:rsidRPr="001C6464">
        <w:rPr>
          <w:rFonts w:ascii="Verdana" w:hAnsi="Verdana" w:cs="Arial"/>
          <w:sz w:val="20"/>
          <w:szCs w:val="20"/>
        </w:rPr>
        <w:t xml:space="preserve">t let naziv mentor in opravljen </w:t>
      </w:r>
      <w:r w:rsidRPr="001C6464">
        <w:rPr>
          <w:rFonts w:ascii="Verdana" w:hAnsi="Verdana" w:cs="Arial"/>
          <w:sz w:val="20"/>
          <w:szCs w:val="20"/>
        </w:rPr>
        <w:t>ravnateljski izpit.</w:t>
      </w:r>
    </w:p>
    <w:p w14:paraId="6963E6D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Ne glede na določbo prvega odstavka, je za ravnatelja l</w:t>
      </w:r>
      <w:r w:rsidR="006F10CF" w:rsidRPr="001C6464">
        <w:rPr>
          <w:rFonts w:ascii="Verdana" w:hAnsi="Verdana" w:cs="Arial"/>
          <w:sz w:val="20"/>
          <w:szCs w:val="20"/>
        </w:rPr>
        <w:t xml:space="preserve">ahko imenovan tudi kandidat, ki </w:t>
      </w:r>
      <w:r w:rsidRPr="001C6464">
        <w:rPr>
          <w:rFonts w:ascii="Verdana" w:hAnsi="Verdana" w:cs="Arial"/>
          <w:sz w:val="20"/>
          <w:szCs w:val="20"/>
        </w:rPr>
        <w:t>nima ravnateljskega izpita, mora pa si ga pridobiti na</w:t>
      </w:r>
      <w:r w:rsidR="006F10CF" w:rsidRPr="001C6464">
        <w:rPr>
          <w:rFonts w:ascii="Verdana" w:hAnsi="Verdana" w:cs="Arial"/>
          <w:sz w:val="20"/>
          <w:szCs w:val="20"/>
        </w:rPr>
        <w:t xml:space="preserve">jkasneje v enem letu po začetku </w:t>
      </w:r>
      <w:r w:rsidRPr="001C6464">
        <w:rPr>
          <w:rFonts w:ascii="Verdana" w:hAnsi="Verdana" w:cs="Arial"/>
          <w:sz w:val="20"/>
          <w:szCs w:val="20"/>
        </w:rPr>
        <w:t>mandata.</w:t>
      </w:r>
    </w:p>
    <w:p w14:paraId="389BC8C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Če ravnatelj ne opravi ravnateljskega izpita v roku iz </w:t>
      </w:r>
      <w:r w:rsidR="006F10CF" w:rsidRPr="001C6464">
        <w:rPr>
          <w:rFonts w:ascii="Verdana" w:hAnsi="Verdana" w:cs="Arial"/>
          <w:sz w:val="20"/>
          <w:szCs w:val="20"/>
        </w:rPr>
        <w:t xml:space="preserve">prejšnjega odstavka, mu preneha </w:t>
      </w:r>
      <w:r w:rsidRPr="001C6464">
        <w:rPr>
          <w:rFonts w:ascii="Verdana" w:hAnsi="Verdana" w:cs="Arial"/>
          <w:sz w:val="20"/>
          <w:szCs w:val="20"/>
        </w:rPr>
        <w:t>mandat po zakonu.</w:t>
      </w:r>
    </w:p>
    <w:p w14:paraId="4B72721A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Ravnatelja imenuje svet zavoda na podlagi javnega razpisa po postopku, določene</w:t>
      </w:r>
      <w:r w:rsidR="006F10CF" w:rsidRPr="001C6464">
        <w:rPr>
          <w:rFonts w:ascii="Verdana" w:hAnsi="Verdana" w:cs="Arial"/>
          <w:sz w:val="20"/>
          <w:szCs w:val="20"/>
        </w:rPr>
        <w:t xml:space="preserve">m z </w:t>
      </w:r>
      <w:r w:rsidRPr="001C6464">
        <w:rPr>
          <w:rFonts w:ascii="Verdana" w:hAnsi="Verdana" w:cs="Arial"/>
          <w:sz w:val="20"/>
          <w:szCs w:val="20"/>
        </w:rPr>
        <w:t>zakonom.</w:t>
      </w:r>
    </w:p>
    <w:p w14:paraId="00903A4C" w14:textId="77777777" w:rsidR="006F10CF" w:rsidRPr="001C6464" w:rsidRDefault="0046015D" w:rsidP="004109B2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si mora pred odločitvijo o izbiri kandidata za r</w:t>
      </w:r>
      <w:r w:rsidR="006F10CF" w:rsidRPr="001C6464">
        <w:rPr>
          <w:rFonts w:ascii="Verdana" w:hAnsi="Verdana" w:cs="Arial"/>
          <w:sz w:val="20"/>
          <w:szCs w:val="20"/>
        </w:rPr>
        <w:t>avnatelja o vseh kandidatih, ki izpolnjujejo pogoje, pridobiti:</w:t>
      </w:r>
    </w:p>
    <w:p w14:paraId="381929D6" w14:textId="77777777" w:rsidR="006F10CF" w:rsidRPr="001C6464" w:rsidRDefault="0046015D" w:rsidP="0046015D">
      <w:pPr>
        <w:pStyle w:val="Odstavekseznama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mnenje vzgojiteljskega zbora,</w:t>
      </w:r>
    </w:p>
    <w:p w14:paraId="3866C15F" w14:textId="77777777" w:rsidR="006F10CF" w:rsidRPr="001C6464" w:rsidRDefault="0046015D" w:rsidP="0046015D">
      <w:pPr>
        <w:pStyle w:val="Odstavekseznama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mnenje ustanovitelja,</w:t>
      </w:r>
    </w:p>
    <w:p w14:paraId="59153B84" w14:textId="77777777" w:rsidR="0046015D" w:rsidRPr="001C6464" w:rsidRDefault="0046015D" w:rsidP="0046015D">
      <w:pPr>
        <w:pStyle w:val="Odstavekseznama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mnenje sveta staršev.</w:t>
      </w:r>
    </w:p>
    <w:p w14:paraId="1E992746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Ustanovitelj in svet staršev mnenje obrazložita. Vzgojiteljs</w:t>
      </w:r>
      <w:r w:rsidR="006F10CF" w:rsidRPr="001C6464">
        <w:rPr>
          <w:rFonts w:ascii="Verdana" w:hAnsi="Verdana" w:cs="Arial"/>
          <w:sz w:val="20"/>
          <w:szCs w:val="20"/>
        </w:rPr>
        <w:t xml:space="preserve">ki zbor o mnenju glasuje tajno. </w:t>
      </w:r>
      <w:r w:rsidRPr="001C6464">
        <w:rPr>
          <w:rFonts w:ascii="Verdana" w:hAnsi="Verdana" w:cs="Arial"/>
          <w:sz w:val="20"/>
          <w:szCs w:val="20"/>
        </w:rPr>
        <w:t xml:space="preserve">Če ustanovitelj ne da mnenja v 20 dneh od dneva, ko je </w:t>
      </w:r>
      <w:r w:rsidR="006F10CF" w:rsidRPr="001C6464">
        <w:rPr>
          <w:rFonts w:ascii="Verdana" w:hAnsi="Verdana" w:cs="Arial"/>
          <w:sz w:val="20"/>
          <w:szCs w:val="20"/>
        </w:rPr>
        <w:t xml:space="preserve">bil zanj zaprošen, lahko svet o </w:t>
      </w:r>
      <w:r w:rsidRPr="001C6464">
        <w:rPr>
          <w:rFonts w:ascii="Verdana" w:hAnsi="Verdana" w:cs="Arial"/>
          <w:sz w:val="20"/>
          <w:szCs w:val="20"/>
        </w:rPr>
        <w:t>izbiri odloči brez tega mnenja.</w:t>
      </w:r>
    </w:p>
    <w:p w14:paraId="7484669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Ko svet izmed prijavljenih kandidatov izbere kan</w:t>
      </w:r>
      <w:r w:rsidR="006F10CF" w:rsidRPr="001C6464">
        <w:rPr>
          <w:rFonts w:ascii="Verdana" w:hAnsi="Verdana" w:cs="Arial"/>
          <w:sz w:val="20"/>
          <w:szCs w:val="20"/>
        </w:rPr>
        <w:t xml:space="preserve">didata za ravnatelja, posreduje </w:t>
      </w:r>
      <w:r w:rsidRPr="001C6464">
        <w:rPr>
          <w:rFonts w:ascii="Verdana" w:hAnsi="Verdana" w:cs="Arial"/>
          <w:sz w:val="20"/>
          <w:szCs w:val="20"/>
        </w:rPr>
        <w:t>obrazložen predlog za imenovanje v mnenje ministru</w:t>
      </w:r>
      <w:r w:rsidR="006F10CF" w:rsidRPr="001C6464">
        <w:rPr>
          <w:rFonts w:ascii="Verdana" w:hAnsi="Verdana" w:cs="Arial"/>
          <w:sz w:val="20"/>
          <w:szCs w:val="20"/>
        </w:rPr>
        <w:t xml:space="preserve">. Če minister ne da mnenja v 30 </w:t>
      </w:r>
      <w:r w:rsidRPr="001C6464">
        <w:rPr>
          <w:rFonts w:ascii="Verdana" w:hAnsi="Verdana" w:cs="Arial"/>
          <w:sz w:val="20"/>
          <w:szCs w:val="20"/>
        </w:rPr>
        <w:t>dneh od dneva, ko je bil zanj zaprošen, lahko svet odlo</w:t>
      </w:r>
      <w:r w:rsidR="006F10CF" w:rsidRPr="001C6464">
        <w:rPr>
          <w:rFonts w:ascii="Verdana" w:hAnsi="Verdana" w:cs="Arial"/>
          <w:sz w:val="20"/>
          <w:szCs w:val="20"/>
        </w:rPr>
        <w:t xml:space="preserve">či o imenovanju ravnatelja brez </w:t>
      </w:r>
      <w:r w:rsidRPr="001C6464">
        <w:rPr>
          <w:rFonts w:ascii="Verdana" w:hAnsi="Verdana" w:cs="Arial"/>
          <w:sz w:val="20"/>
          <w:szCs w:val="20"/>
        </w:rPr>
        <w:t>tega mnenja.</w:t>
      </w:r>
    </w:p>
    <w:p w14:paraId="1661B276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Po prejemu mnenja ministra oziroma po poteku roka iz prejšnjega odstavka, </w:t>
      </w:r>
      <w:r w:rsidR="006F10CF" w:rsidRPr="001C6464">
        <w:rPr>
          <w:rFonts w:ascii="Verdana" w:hAnsi="Verdana" w:cs="Arial"/>
          <w:sz w:val="20"/>
          <w:szCs w:val="20"/>
        </w:rPr>
        <w:t xml:space="preserve">svet odloči o </w:t>
      </w:r>
      <w:r w:rsidRPr="001C6464">
        <w:rPr>
          <w:rFonts w:ascii="Verdana" w:hAnsi="Verdana" w:cs="Arial"/>
          <w:sz w:val="20"/>
          <w:szCs w:val="20"/>
        </w:rPr>
        <w:t>imenovanju ravnatelja s sklepom. O odločitvi obvesti vse prijavljene kandidate. Zoper</w:t>
      </w:r>
      <w:r w:rsidR="006F10CF" w:rsidRPr="001C6464">
        <w:rPr>
          <w:rFonts w:ascii="Verdana" w:hAnsi="Verdana" w:cs="Arial"/>
          <w:sz w:val="20"/>
          <w:szCs w:val="20"/>
        </w:rPr>
        <w:t xml:space="preserve"> </w:t>
      </w:r>
      <w:r w:rsidRPr="001C6464">
        <w:rPr>
          <w:rFonts w:ascii="Verdana" w:hAnsi="Verdana" w:cs="Arial"/>
          <w:sz w:val="20"/>
          <w:szCs w:val="20"/>
        </w:rPr>
        <w:t>odločitev sveta je možno sodno varstvo v skladu zakonom, ki ureja zavode.</w:t>
      </w:r>
    </w:p>
    <w:p w14:paraId="3D08247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Ravnatelja razreši svet javnega zavoda. Svet mora pred sprejemom sklepa o razrešit</w:t>
      </w:r>
      <w:r w:rsidR="006F10CF" w:rsidRPr="001C6464">
        <w:rPr>
          <w:rFonts w:ascii="Verdana" w:hAnsi="Verdana" w:cs="Arial"/>
          <w:sz w:val="20"/>
          <w:szCs w:val="20"/>
        </w:rPr>
        <w:t xml:space="preserve">vi </w:t>
      </w:r>
      <w:r w:rsidRPr="001C6464">
        <w:rPr>
          <w:rFonts w:ascii="Verdana" w:hAnsi="Verdana" w:cs="Arial"/>
          <w:sz w:val="20"/>
          <w:szCs w:val="20"/>
        </w:rPr>
        <w:t>seznaniti ravnatelja z razlogi zanjo in mu dati možnost, da se o njih izjavi.</w:t>
      </w:r>
    </w:p>
    <w:p w14:paraId="7C6BF3F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s predlogom za razrešitev seznani ustanovitelja, vzgojiteljski zbor in svet staršev.</w:t>
      </w:r>
    </w:p>
    <w:p w14:paraId="547C66C3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obrazložen predlog za razrešitev ravnatelja posreduje v mnenje ministru. Svetu n</w:t>
      </w:r>
      <w:r w:rsidR="006F10CF" w:rsidRPr="001C6464">
        <w:rPr>
          <w:rFonts w:ascii="Verdana" w:hAnsi="Verdana" w:cs="Arial"/>
          <w:sz w:val="20"/>
          <w:szCs w:val="20"/>
        </w:rPr>
        <w:t xml:space="preserve">i </w:t>
      </w:r>
      <w:r w:rsidRPr="001C6464">
        <w:rPr>
          <w:rFonts w:ascii="Verdana" w:hAnsi="Verdana" w:cs="Arial"/>
          <w:sz w:val="20"/>
          <w:szCs w:val="20"/>
        </w:rPr>
        <w:t>treba zaprositi za mnenje ministra, če se ravnatelja r</w:t>
      </w:r>
      <w:r w:rsidR="006F10CF" w:rsidRPr="001C6464">
        <w:rPr>
          <w:rFonts w:ascii="Verdana" w:hAnsi="Verdana" w:cs="Arial"/>
          <w:sz w:val="20"/>
          <w:szCs w:val="20"/>
        </w:rPr>
        <w:t xml:space="preserve">azreši na njegov predlog. V tem </w:t>
      </w:r>
      <w:r w:rsidRPr="001C6464">
        <w:rPr>
          <w:rFonts w:ascii="Verdana" w:hAnsi="Verdana" w:cs="Arial"/>
          <w:sz w:val="20"/>
          <w:szCs w:val="20"/>
        </w:rPr>
        <w:t xml:space="preserve">primeru svet o razrešitvi </w:t>
      </w:r>
      <w:r w:rsidR="006F10CF" w:rsidRPr="001C6464">
        <w:rPr>
          <w:rFonts w:ascii="Verdana" w:hAnsi="Verdana" w:cs="Arial"/>
          <w:sz w:val="20"/>
          <w:szCs w:val="20"/>
        </w:rPr>
        <w:t>r</w:t>
      </w:r>
      <w:r w:rsidR="00717D47" w:rsidRPr="001C6464">
        <w:rPr>
          <w:rFonts w:ascii="Verdana" w:hAnsi="Verdana" w:cs="Arial"/>
          <w:sz w:val="20"/>
          <w:szCs w:val="20"/>
        </w:rPr>
        <w:t xml:space="preserve">avnatelja obvesti ministrstvo. </w:t>
      </w:r>
    </w:p>
    <w:p w14:paraId="437F1AAF" w14:textId="77777777" w:rsidR="00717D47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Če minister ne da mnenja v 30 dneh od dneva, ko je bil z</w:t>
      </w:r>
      <w:r w:rsidR="006F10CF" w:rsidRPr="001C6464">
        <w:rPr>
          <w:rFonts w:ascii="Verdana" w:hAnsi="Verdana" w:cs="Arial"/>
          <w:sz w:val="20"/>
          <w:szCs w:val="20"/>
        </w:rPr>
        <w:t xml:space="preserve">anj zaprošen, lahko svet odloči </w:t>
      </w:r>
      <w:r w:rsidRPr="001C6464">
        <w:rPr>
          <w:rFonts w:ascii="Verdana" w:hAnsi="Verdana" w:cs="Arial"/>
          <w:sz w:val="20"/>
          <w:szCs w:val="20"/>
        </w:rPr>
        <w:t>o razrešitvi ravnatelj</w:t>
      </w:r>
      <w:r w:rsidR="00717D47" w:rsidRPr="001C6464">
        <w:rPr>
          <w:rFonts w:ascii="Verdana" w:hAnsi="Verdana" w:cs="Arial"/>
          <w:sz w:val="20"/>
          <w:szCs w:val="20"/>
        </w:rPr>
        <w:t>a brez tega mnenja.</w:t>
      </w:r>
    </w:p>
    <w:p w14:paraId="7E2F8F3A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po prejemu mnenja ministra oziroma po preteku rok</w:t>
      </w:r>
      <w:r w:rsidR="006F10CF" w:rsidRPr="001C6464">
        <w:rPr>
          <w:rFonts w:ascii="Verdana" w:hAnsi="Verdana" w:cs="Arial"/>
          <w:sz w:val="20"/>
          <w:szCs w:val="20"/>
        </w:rPr>
        <w:t xml:space="preserve">a iz prejšnjega odstavka odloči </w:t>
      </w:r>
      <w:r w:rsidRPr="001C6464">
        <w:rPr>
          <w:rFonts w:ascii="Verdana" w:hAnsi="Verdana" w:cs="Arial"/>
          <w:sz w:val="20"/>
          <w:szCs w:val="20"/>
        </w:rPr>
        <w:t>o razrešitvi s sklepom in ga vroči ravnatelju. Zoper</w:t>
      </w:r>
      <w:r w:rsidR="006F10CF" w:rsidRPr="001C6464">
        <w:rPr>
          <w:rFonts w:ascii="Verdana" w:hAnsi="Verdana" w:cs="Arial"/>
          <w:sz w:val="20"/>
          <w:szCs w:val="20"/>
        </w:rPr>
        <w:t xml:space="preserve"> odločitev sveta je možno sodno </w:t>
      </w:r>
      <w:r w:rsidRPr="001C6464">
        <w:rPr>
          <w:rFonts w:ascii="Verdana" w:hAnsi="Verdana" w:cs="Arial"/>
          <w:sz w:val="20"/>
          <w:szCs w:val="20"/>
        </w:rPr>
        <w:t>varstvo v skladu zakonom, ki ureja zavode.</w:t>
      </w:r>
    </w:p>
    <w:p w14:paraId="0196943E" w14:textId="77777777" w:rsidR="0046015D" w:rsidRPr="001C6464" w:rsidRDefault="0046015D" w:rsidP="006F10CF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22. člen</w:t>
      </w:r>
    </w:p>
    <w:p w14:paraId="08C1BEDB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Če ravnatelju predčasno preneha mandat oz. če nihče i</w:t>
      </w:r>
      <w:r w:rsidR="006F10CF" w:rsidRPr="001C6464">
        <w:rPr>
          <w:rFonts w:ascii="Verdana" w:hAnsi="Verdana" w:cs="Arial"/>
          <w:sz w:val="20"/>
          <w:szCs w:val="20"/>
        </w:rPr>
        <w:t xml:space="preserve">zmed prijavljenih kandidatov ni </w:t>
      </w:r>
      <w:r w:rsidRPr="001C6464">
        <w:rPr>
          <w:rFonts w:ascii="Verdana" w:hAnsi="Verdana" w:cs="Arial"/>
          <w:sz w:val="20"/>
          <w:szCs w:val="20"/>
        </w:rPr>
        <w:t>imenovan, svet zavoda imenuje vršilca dolžnosti ravna</w:t>
      </w:r>
      <w:r w:rsidR="006F10CF" w:rsidRPr="001C6464">
        <w:rPr>
          <w:rFonts w:ascii="Verdana" w:hAnsi="Verdana" w:cs="Arial"/>
          <w:sz w:val="20"/>
          <w:szCs w:val="20"/>
        </w:rPr>
        <w:t xml:space="preserve">telja izmed strokovnih delavcev </w:t>
      </w:r>
      <w:r w:rsidRPr="001C6464">
        <w:rPr>
          <w:rFonts w:ascii="Verdana" w:hAnsi="Verdana" w:cs="Arial"/>
          <w:sz w:val="20"/>
          <w:szCs w:val="20"/>
        </w:rPr>
        <w:t>zavoda oz. izmed prijavljenih kandidatov, vendar največ za eno leto.</w:t>
      </w:r>
    </w:p>
    <w:p w14:paraId="0BC3911C" w14:textId="77777777" w:rsidR="0046015D" w:rsidRPr="001C6464" w:rsidRDefault="00AE45BB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Če v osmih</w:t>
      </w:r>
      <w:r w:rsidR="0046015D" w:rsidRPr="001C6464">
        <w:rPr>
          <w:rFonts w:ascii="Verdana" w:hAnsi="Verdana" w:cs="Arial"/>
          <w:sz w:val="20"/>
          <w:szCs w:val="20"/>
        </w:rPr>
        <w:t xml:space="preserve"> dneh po prenehanju mandata ravnatelju, svet za</w:t>
      </w:r>
      <w:r w:rsidR="006F10CF" w:rsidRPr="001C6464">
        <w:rPr>
          <w:rFonts w:ascii="Verdana" w:hAnsi="Verdana" w:cs="Arial"/>
          <w:sz w:val="20"/>
          <w:szCs w:val="20"/>
        </w:rPr>
        <w:t xml:space="preserve">voda ne imenuje niti ravnatelja </w:t>
      </w:r>
      <w:r w:rsidR="0046015D" w:rsidRPr="001C6464">
        <w:rPr>
          <w:rFonts w:ascii="Verdana" w:hAnsi="Verdana" w:cs="Arial"/>
          <w:sz w:val="20"/>
          <w:szCs w:val="20"/>
        </w:rPr>
        <w:t>niti vršilca dolžnosti ravnatelja, imenuje vršilca dolžnost</w:t>
      </w:r>
      <w:r w:rsidR="006F10CF" w:rsidRPr="001C6464">
        <w:rPr>
          <w:rFonts w:ascii="Verdana" w:hAnsi="Verdana" w:cs="Arial"/>
          <w:sz w:val="20"/>
          <w:szCs w:val="20"/>
        </w:rPr>
        <w:t xml:space="preserve">i ravnatelja v naslednjih osmih </w:t>
      </w:r>
      <w:r w:rsidR="0046015D" w:rsidRPr="001C6464">
        <w:rPr>
          <w:rFonts w:ascii="Verdana" w:hAnsi="Verdana" w:cs="Arial"/>
          <w:sz w:val="20"/>
          <w:szCs w:val="20"/>
        </w:rPr>
        <w:t>dneh minister.</w:t>
      </w:r>
    </w:p>
    <w:p w14:paraId="68A28AF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Ista oseba lahko opravlja funkcijo vršilca dolžnosti ravnatelja največ dvakrat.</w:t>
      </w:r>
    </w:p>
    <w:p w14:paraId="3EBA193C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a) Pomočnik ravnatelja</w:t>
      </w:r>
    </w:p>
    <w:p w14:paraId="0466D962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23. člen</w:t>
      </w:r>
    </w:p>
    <w:p w14:paraId="78AE3C1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ima lahko pomočnika ravnatelja.</w:t>
      </w:r>
    </w:p>
    <w:p w14:paraId="4F4561F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pomočnika ravnatelja je lahko imenovan, kdor izpolnj</w:t>
      </w:r>
      <w:r w:rsidR="001D6082" w:rsidRPr="001C6464">
        <w:rPr>
          <w:rFonts w:ascii="Verdana" w:hAnsi="Verdana" w:cs="Arial"/>
          <w:sz w:val="20"/>
          <w:szCs w:val="20"/>
        </w:rPr>
        <w:t xml:space="preserve">uje pogoje za ravnatelja, razen </w:t>
      </w:r>
      <w:r w:rsidRPr="001C6464">
        <w:rPr>
          <w:rFonts w:ascii="Verdana" w:hAnsi="Verdana" w:cs="Arial"/>
          <w:sz w:val="20"/>
          <w:szCs w:val="20"/>
        </w:rPr>
        <w:t>šole za ravnatelja oz. ravnateljskega izpita.</w:t>
      </w:r>
    </w:p>
    <w:p w14:paraId="33CBAEAD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Pomočnika ravnatelja imenuje in razrešuje ravn</w:t>
      </w:r>
      <w:r w:rsidR="001D6082" w:rsidRPr="001C6464">
        <w:rPr>
          <w:rFonts w:ascii="Verdana" w:hAnsi="Verdana" w:cs="Arial"/>
          <w:sz w:val="20"/>
          <w:szCs w:val="20"/>
        </w:rPr>
        <w:t xml:space="preserve">atelj. Ravnatelj mora pomočnika </w:t>
      </w:r>
      <w:r w:rsidRPr="001C6464">
        <w:rPr>
          <w:rFonts w:ascii="Verdana" w:hAnsi="Verdana" w:cs="Arial"/>
          <w:sz w:val="20"/>
          <w:szCs w:val="20"/>
        </w:rPr>
        <w:t>ravnatelja, ki ga razreši, seznaniti z razlogi za razrešitev. P</w:t>
      </w:r>
      <w:r w:rsidR="001D6082" w:rsidRPr="001C6464">
        <w:rPr>
          <w:rFonts w:ascii="Verdana" w:hAnsi="Verdana" w:cs="Arial"/>
          <w:sz w:val="20"/>
          <w:szCs w:val="20"/>
        </w:rPr>
        <w:t xml:space="preserve">red razrešitvijo mora ravnatelj </w:t>
      </w:r>
      <w:r w:rsidRPr="001C6464">
        <w:rPr>
          <w:rFonts w:ascii="Verdana" w:hAnsi="Verdana" w:cs="Arial"/>
          <w:sz w:val="20"/>
          <w:szCs w:val="20"/>
        </w:rPr>
        <w:t>z razlogi za razrešitev seznaniti tudi vzgojiteljski zbor.</w:t>
      </w:r>
    </w:p>
    <w:p w14:paraId="27F8DEF1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Pomočnika ravnatelja se imenuje na podlagi javnega razp</w:t>
      </w:r>
      <w:r w:rsidR="001D6082" w:rsidRPr="001C6464">
        <w:rPr>
          <w:rFonts w:ascii="Verdana" w:hAnsi="Verdana" w:cs="Arial"/>
          <w:sz w:val="20"/>
          <w:szCs w:val="20"/>
        </w:rPr>
        <w:t xml:space="preserve">isa, razen če ravnatelj imenuje </w:t>
      </w:r>
      <w:r w:rsidRPr="001C6464">
        <w:rPr>
          <w:rFonts w:ascii="Verdana" w:hAnsi="Verdana" w:cs="Arial"/>
          <w:sz w:val="20"/>
          <w:szCs w:val="20"/>
        </w:rPr>
        <w:t>pomočnika izmed strokovnih delavcev zavoda.</w:t>
      </w:r>
    </w:p>
    <w:p w14:paraId="118D90F4" w14:textId="77777777" w:rsidR="001D6082" w:rsidRPr="001C6464" w:rsidRDefault="0046015D" w:rsidP="004109B2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Pomočnik ravnat</w:t>
      </w:r>
      <w:r w:rsidR="001D6082" w:rsidRPr="001C6464">
        <w:rPr>
          <w:rFonts w:ascii="Verdana" w:hAnsi="Verdana" w:cs="Arial"/>
          <w:sz w:val="20"/>
          <w:szCs w:val="20"/>
        </w:rPr>
        <w:t>elja opravlja naslednje naloge:</w:t>
      </w:r>
    </w:p>
    <w:p w14:paraId="7EFEAC77" w14:textId="77777777" w:rsidR="001D6082" w:rsidRPr="001C6464" w:rsidRDefault="0046015D" w:rsidP="0046015D">
      <w:pPr>
        <w:pStyle w:val="Odstavekseznama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pomaga ravnatelju pri opravljanju poslovodnih in pedagoških nalog,</w:t>
      </w:r>
    </w:p>
    <w:p w14:paraId="0B2B4A8B" w14:textId="77777777" w:rsidR="001D6082" w:rsidRPr="001C6464" w:rsidRDefault="0046015D" w:rsidP="0046015D">
      <w:pPr>
        <w:pStyle w:val="Odstavekseznama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opravlja naloge, za katere ga pisno pooblasti ravnatelj,</w:t>
      </w:r>
    </w:p>
    <w:p w14:paraId="16D76CF9" w14:textId="77777777" w:rsidR="004109B2" w:rsidRPr="001C6464" w:rsidRDefault="0046015D" w:rsidP="004109B2">
      <w:pPr>
        <w:pStyle w:val="Odstavekseznama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nadomešča ravnatelja v njegovi odsotnosti.</w:t>
      </w:r>
    </w:p>
    <w:p w14:paraId="617C41F4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b) Vodja enote vrtca</w:t>
      </w:r>
    </w:p>
    <w:p w14:paraId="76FB2200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24. člen</w:t>
      </w:r>
    </w:p>
    <w:p w14:paraId="1B545D94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Enoto </w:t>
      </w:r>
      <w:r w:rsidR="00A76EB2" w:rsidRPr="001C6464">
        <w:rPr>
          <w:rFonts w:ascii="Verdana" w:hAnsi="Verdana" w:cs="Arial"/>
          <w:sz w:val="20"/>
          <w:szCs w:val="20"/>
        </w:rPr>
        <w:t>javnega vrtca vodi vodja enote.</w:t>
      </w:r>
    </w:p>
    <w:p w14:paraId="0E96A8BF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vodjo enote vrtca je lahko imenovan vzgojitelj ali sveto</w:t>
      </w:r>
      <w:r w:rsidR="001D6082" w:rsidRPr="001C6464">
        <w:rPr>
          <w:rFonts w:ascii="Verdana" w:hAnsi="Verdana" w:cs="Arial"/>
          <w:sz w:val="20"/>
          <w:szCs w:val="20"/>
        </w:rPr>
        <w:t xml:space="preserve">valni delavec. Za vodenje enote </w:t>
      </w:r>
      <w:r w:rsidRPr="001C6464">
        <w:rPr>
          <w:rFonts w:ascii="Verdana" w:hAnsi="Verdana" w:cs="Arial"/>
          <w:sz w:val="20"/>
          <w:szCs w:val="20"/>
        </w:rPr>
        <w:t>zavoda lahko ravnatelj pooblasti tudi pomočnika ravnatelj</w:t>
      </w:r>
      <w:r w:rsidR="001D6082" w:rsidRPr="001C6464">
        <w:rPr>
          <w:rFonts w:ascii="Verdana" w:hAnsi="Verdana" w:cs="Arial"/>
          <w:sz w:val="20"/>
          <w:szCs w:val="20"/>
        </w:rPr>
        <w:t xml:space="preserve">a, ki to delo </w:t>
      </w:r>
      <w:r w:rsidR="00A76EB2" w:rsidRPr="001C6464">
        <w:rPr>
          <w:rFonts w:ascii="Verdana" w:hAnsi="Verdana" w:cs="Arial"/>
          <w:sz w:val="20"/>
          <w:szCs w:val="20"/>
        </w:rPr>
        <w:t>opravlja v okviru svojih nalog.</w:t>
      </w:r>
    </w:p>
    <w:p w14:paraId="44D460C8" w14:textId="77777777" w:rsidR="00A76EB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Imenuje in razrešuje ga ravnatelj izmed delavcev enote javnega zavoda.</w:t>
      </w:r>
    </w:p>
    <w:p w14:paraId="2291B7B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Vodja enote vrtca opravlja naloge, za katere ga pisno pooblasti ravnatelj.</w:t>
      </w:r>
    </w:p>
    <w:p w14:paraId="4B42BAC1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3. Strokovni organi</w:t>
      </w:r>
    </w:p>
    <w:p w14:paraId="5A0369EF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25. člen</w:t>
      </w:r>
    </w:p>
    <w:p w14:paraId="5003DE46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Strokovna organa v zavodu sta vzgojiteljski zbor in strokovni aktiv vzgojiteljev.</w:t>
      </w:r>
    </w:p>
    <w:p w14:paraId="3F730536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26. člen</w:t>
      </w:r>
    </w:p>
    <w:p w14:paraId="3A9BC40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Sestavo in pristojnosti organov določa zakon.</w:t>
      </w:r>
    </w:p>
    <w:p w14:paraId="04BC3177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4. Svet staršev</w:t>
      </w:r>
    </w:p>
    <w:p w14:paraId="42C24B71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27. člen</w:t>
      </w:r>
    </w:p>
    <w:p w14:paraId="32D50425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 organizirano uresničevanje interesa staršev se</w:t>
      </w:r>
      <w:r w:rsidR="001D6082" w:rsidRPr="001C6464">
        <w:rPr>
          <w:rFonts w:ascii="Verdana" w:hAnsi="Verdana" w:cs="Arial"/>
          <w:sz w:val="20"/>
          <w:szCs w:val="20"/>
        </w:rPr>
        <w:t xml:space="preserve"> v zavodu oblikuje svet staršev </w:t>
      </w:r>
      <w:r w:rsidRPr="001C6464">
        <w:rPr>
          <w:rFonts w:ascii="Verdana" w:hAnsi="Verdana" w:cs="Arial"/>
          <w:sz w:val="20"/>
          <w:szCs w:val="20"/>
        </w:rPr>
        <w:t>zavoda.</w:t>
      </w:r>
    </w:p>
    <w:p w14:paraId="310CCDF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staršev zavoda je sestavljen tako, da i</w:t>
      </w:r>
      <w:r w:rsidR="001D6082" w:rsidRPr="001C6464">
        <w:rPr>
          <w:rFonts w:ascii="Verdana" w:hAnsi="Verdana" w:cs="Arial"/>
          <w:sz w:val="20"/>
          <w:szCs w:val="20"/>
        </w:rPr>
        <w:t xml:space="preserve">ma v njem vsak oddelek po enega </w:t>
      </w:r>
      <w:r w:rsidRPr="001C6464">
        <w:rPr>
          <w:rFonts w:ascii="Verdana" w:hAnsi="Verdana" w:cs="Arial"/>
          <w:sz w:val="20"/>
          <w:szCs w:val="20"/>
        </w:rPr>
        <w:t>predstavnika, ki ga starši izvolijo na roditeljskem sestanku oddelka.</w:t>
      </w:r>
    </w:p>
    <w:p w14:paraId="5346645B" w14:textId="77777777" w:rsidR="0046015D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Prvi sklic sveta staršev opravi ravnatelj.</w:t>
      </w:r>
    </w:p>
    <w:p w14:paraId="4E84D8EA" w14:textId="77777777" w:rsidR="001D6082" w:rsidRPr="001C6464" w:rsidRDefault="001D6082" w:rsidP="004109B2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Svet staršev:</w:t>
      </w:r>
    </w:p>
    <w:p w14:paraId="59826B63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predlaga nadstandardne programe</w:t>
      </w:r>
    </w:p>
    <w:p w14:paraId="7B5EA1C2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daje soglasje k predlogu ravnatelja o nadstandardnih storitvah</w:t>
      </w:r>
    </w:p>
    <w:p w14:paraId="787085C9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daje mnenje o predlogu programa razvoja zavoda in o letnem delovnem načrtu</w:t>
      </w:r>
    </w:p>
    <w:p w14:paraId="0FC96908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razpravlja o poročilih ravnatelja o vzgojni problematiki</w:t>
      </w:r>
    </w:p>
    <w:p w14:paraId="3CCF18DF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obravnava pritožbe staršev v zvezi z vzgojnim delom</w:t>
      </w:r>
    </w:p>
    <w:p w14:paraId="6FF9E8FE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voli predstavnike staršev v svet zavoda in</w:t>
      </w:r>
    </w:p>
    <w:p w14:paraId="616C4B23" w14:textId="77777777" w:rsidR="001D6082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daje mnenje o kandidatih, ki izpolnjujejo pogoje za ravnatelja</w:t>
      </w:r>
    </w:p>
    <w:p w14:paraId="128B6917" w14:textId="77777777" w:rsidR="0046015D" w:rsidRPr="001C6464" w:rsidRDefault="0046015D" w:rsidP="0046015D">
      <w:pPr>
        <w:pStyle w:val="Odstavekseznama"/>
        <w:numPr>
          <w:ilvl w:val="0"/>
          <w:numId w:val="16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opravlja druge naloge v skladu z zakonom in drugimi predpisi.</w:t>
      </w:r>
    </w:p>
    <w:p w14:paraId="094B5600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5. Svetovalna služba</w:t>
      </w:r>
    </w:p>
    <w:p w14:paraId="2A2EEBC8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28. člen</w:t>
      </w:r>
    </w:p>
    <w:p w14:paraId="651830D2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6C15C7F8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lastRenderedPageBreak/>
        <w:t>6. Knjižnica</w:t>
      </w:r>
    </w:p>
    <w:p w14:paraId="1AA57393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29. člen</w:t>
      </w:r>
    </w:p>
    <w:p w14:paraId="584F9941" w14:textId="77777777" w:rsidR="004109B2" w:rsidRPr="001C6464" w:rsidRDefault="0046015D" w:rsidP="004109B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00B73E11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IV. ZAPOSLENI V ZAVODU</w:t>
      </w:r>
    </w:p>
    <w:p w14:paraId="10D4B16D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30. člen</w:t>
      </w:r>
    </w:p>
    <w:p w14:paraId="4AA74C42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Vzgojno in drugo strokovno delo v zavodu opravljajo vzgoj</w:t>
      </w:r>
      <w:r w:rsidR="001D6082" w:rsidRPr="001C6464">
        <w:rPr>
          <w:rFonts w:ascii="Verdana" w:hAnsi="Verdana" w:cs="Arial"/>
          <w:sz w:val="20"/>
          <w:szCs w:val="20"/>
        </w:rPr>
        <w:t xml:space="preserve">itelji, pomočniki vzgojiteljev, </w:t>
      </w:r>
      <w:r w:rsidRPr="001C6464">
        <w:rPr>
          <w:rFonts w:ascii="Verdana" w:hAnsi="Verdana" w:cs="Arial"/>
          <w:sz w:val="20"/>
          <w:szCs w:val="20"/>
        </w:rPr>
        <w:t xml:space="preserve">svetovalni delavci in drugi strokovni delavci, ki sodelujejo </w:t>
      </w:r>
      <w:r w:rsidR="001D6082" w:rsidRPr="001C6464">
        <w:rPr>
          <w:rFonts w:ascii="Verdana" w:hAnsi="Verdana" w:cs="Arial"/>
          <w:sz w:val="20"/>
          <w:szCs w:val="20"/>
        </w:rPr>
        <w:t xml:space="preserve">pri izvajanju strokovnih nalog, </w:t>
      </w:r>
      <w:r w:rsidRPr="001C6464">
        <w:rPr>
          <w:rFonts w:ascii="Verdana" w:hAnsi="Verdana" w:cs="Arial"/>
          <w:sz w:val="20"/>
          <w:szCs w:val="20"/>
        </w:rPr>
        <w:t>potrebnih za nemoteno delovanje zavoda (v nadaljevanju: strokovni delavci).</w:t>
      </w:r>
    </w:p>
    <w:p w14:paraId="0F256505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Strokovni delavci izvajajo vzgojno delo v skladu z zakon</w:t>
      </w:r>
      <w:r w:rsidR="001D6082" w:rsidRPr="001C6464">
        <w:rPr>
          <w:rFonts w:ascii="Verdana" w:hAnsi="Verdana" w:cs="Arial"/>
          <w:sz w:val="20"/>
          <w:szCs w:val="20"/>
        </w:rPr>
        <w:t xml:space="preserve">om in javno veljavnimi programi </w:t>
      </w:r>
      <w:r w:rsidRPr="001C6464">
        <w:rPr>
          <w:rFonts w:ascii="Verdana" w:hAnsi="Verdana" w:cs="Arial"/>
          <w:sz w:val="20"/>
          <w:szCs w:val="20"/>
        </w:rPr>
        <w:t>tako, da zagotavljajo objektivnost, kritičnost in plur</w:t>
      </w:r>
      <w:r w:rsidR="001D6082" w:rsidRPr="001C6464">
        <w:rPr>
          <w:rFonts w:ascii="Verdana" w:hAnsi="Verdana" w:cs="Arial"/>
          <w:sz w:val="20"/>
          <w:szCs w:val="20"/>
        </w:rPr>
        <w:t xml:space="preserve">alnost ter so pri tem strokovno </w:t>
      </w:r>
      <w:r w:rsidRPr="001C6464">
        <w:rPr>
          <w:rFonts w:ascii="Verdana" w:hAnsi="Verdana" w:cs="Arial"/>
          <w:sz w:val="20"/>
          <w:szCs w:val="20"/>
        </w:rPr>
        <w:t>avtonomni.</w:t>
      </w:r>
    </w:p>
    <w:p w14:paraId="28A1354D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Strokovna, administrativna, tehnična in druga dela o</w:t>
      </w:r>
      <w:r w:rsidR="001D6082" w:rsidRPr="001C6464">
        <w:rPr>
          <w:rFonts w:ascii="Verdana" w:hAnsi="Verdana" w:cs="Arial"/>
          <w:sz w:val="20"/>
          <w:szCs w:val="20"/>
        </w:rPr>
        <w:t xml:space="preserve">pravljajo delavci, določeni s </w:t>
      </w:r>
      <w:r w:rsidRPr="001C6464">
        <w:rPr>
          <w:rFonts w:ascii="Verdana" w:hAnsi="Verdana" w:cs="Arial"/>
          <w:sz w:val="20"/>
          <w:szCs w:val="20"/>
        </w:rPr>
        <w:t>sistemizacijo delovnih mest.</w:t>
      </w:r>
    </w:p>
    <w:p w14:paraId="078A4FF2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31. člen</w:t>
      </w:r>
    </w:p>
    <w:p w14:paraId="6029A71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Delovna razmerja, udeležbo delavcev pri upravljanju in u</w:t>
      </w:r>
      <w:r w:rsidR="001D6082" w:rsidRPr="001C6464">
        <w:rPr>
          <w:rFonts w:ascii="Verdana" w:hAnsi="Verdana" w:cs="Arial"/>
          <w:sz w:val="20"/>
          <w:szCs w:val="20"/>
        </w:rPr>
        <w:t xml:space="preserve">resničevanje sindikalnih pravic </w:t>
      </w:r>
      <w:r w:rsidRPr="001C6464">
        <w:rPr>
          <w:rFonts w:ascii="Verdana" w:hAnsi="Verdana" w:cs="Arial"/>
          <w:sz w:val="20"/>
          <w:szCs w:val="20"/>
        </w:rPr>
        <w:t>delavcev v zavodu, ureja zavod v skladu z zakonom</w:t>
      </w:r>
      <w:r w:rsidR="001D6082" w:rsidRPr="001C6464">
        <w:rPr>
          <w:rFonts w:ascii="Verdana" w:hAnsi="Verdana" w:cs="Arial"/>
          <w:sz w:val="20"/>
          <w:szCs w:val="20"/>
        </w:rPr>
        <w:t xml:space="preserve">, kolektivno pogodbo in drugimi </w:t>
      </w:r>
      <w:r w:rsidRPr="001C6464">
        <w:rPr>
          <w:rFonts w:ascii="Verdana" w:hAnsi="Verdana" w:cs="Arial"/>
          <w:sz w:val="20"/>
          <w:szCs w:val="20"/>
        </w:rPr>
        <w:t>predpisi ter splošnimi akti zavoda.</w:t>
      </w:r>
    </w:p>
    <w:p w14:paraId="38FC15B1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Prosta delovna mesta strokovnih in drugih delavcev </w:t>
      </w:r>
      <w:r w:rsidR="001D6082" w:rsidRPr="001C6464">
        <w:rPr>
          <w:rFonts w:ascii="Verdana" w:hAnsi="Verdana" w:cs="Arial"/>
          <w:sz w:val="20"/>
          <w:szCs w:val="20"/>
        </w:rPr>
        <w:t xml:space="preserve">v zavodu se objavijo na podlagi </w:t>
      </w:r>
      <w:r w:rsidRPr="001C6464">
        <w:rPr>
          <w:rFonts w:ascii="Verdana" w:hAnsi="Verdana" w:cs="Arial"/>
          <w:sz w:val="20"/>
          <w:szCs w:val="20"/>
        </w:rPr>
        <w:t xml:space="preserve">sistemizacije delovnih mest. Sistemizacijo delovnih mest </w:t>
      </w:r>
      <w:r w:rsidR="001D6082" w:rsidRPr="001C6464">
        <w:rPr>
          <w:rFonts w:ascii="Verdana" w:hAnsi="Verdana" w:cs="Arial"/>
          <w:sz w:val="20"/>
          <w:szCs w:val="20"/>
        </w:rPr>
        <w:t xml:space="preserve">določi na podlagi normativov in </w:t>
      </w:r>
      <w:r w:rsidRPr="001C6464">
        <w:rPr>
          <w:rFonts w:ascii="Verdana" w:hAnsi="Verdana" w:cs="Arial"/>
          <w:sz w:val="20"/>
          <w:szCs w:val="20"/>
        </w:rPr>
        <w:t>standardov, ravnatelj, v soglasju z ustanoviteljem.</w:t>
      </w:r>
    </w:p>
    <w:p w14:paraId="39D8F633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Vrtec pa si mora pred objavo prostega delovnega mesta pridobiti soglasje u</w:t>
      </w:r>
      <w:r w:rsidR="001D6082" w:rsidRPr="001C6464">
        <w:rPr>
          <w:rFonts w:ascii="Verdana" w:hAnsi="Verdana" w:cs="Arial"/>
          <w:sz w:val="20"/>
          <w:szCs w:val="20"/>
        </w:rPr>
        <w:t>stanovitelja.</w:t>
      </w:r>
      <w:r w:rsidR="001D6082" w:rsidRPr="001C6464">
        <w:rPr>
          <w:rFonts w:ascii="Verdana" w:hAnsi="Verdana" w:cs="Arial"/>
          <w:sz w:val="20"/>
          <w:szCs w:val="20"/>
        </w:rPr>
        <w:br/>
      </w:r>
      <w:r w:rsidRPr="001C6464">
        <w:rPr>
          <w:rFonts w:ascii="Verdana" w:hAnsi="Verdana" w:cs="Arial"/>
          <w:sz w:val="20"/>
          <w:szCs w:val="20"/>
        </w:rPr>
        <w:t xml:space="preserve">Vrtec mora o vsakem prostem delovnem mestu </w:t>
      </w:r>
      <w:r w:rsidR="001D6082" w:rsidRPr="001C6464">
        <w:rPr>
          <w:rFonts w:ascii="Verdana" w:hAnsi="Verdana" w:cs="Arial"/>
          <w:sz w:val="20"/>
          <w:szCs w:val="20"/>
        </w:rPr>
        <w:t xml:space="preserve">strokovnega delavca pred objavo </w:t>
      </w:r>
      <w:r w:rsidRPr="001C6464">
        <w:rPr>
          <w:rFonts w:ascii="Verdana" w:hAnsi="Verdana" w:cs="Arial"/>
          <w:sz w:val="20"/>
          <w:szCs w:val="20"/>
        </w:rPr>
        <w:t>prostega delovnega mesta obvestiti ministrstvo, pristojno za predšolsko vzgojo.</w:t>
      </w:r>
    </w:p>
    <w:p w14:paraId="5369E6A1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32. člen</w:t>
      </w:r>
    </w:p>
    <w:p w14:paraId="20C1A21B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3F74A3B3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V. VIRI IN NAČIN PRIDOBIVANJA SREDSTEV ZA DELO ZAVODA</w:t>
      </w:r>
    </w:p>
    <w:p w14:paraId="78B8E536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33. člen</w:t>
      </w:r>
    </w:p>
    <w:p w14:paraId="683E4AF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Ustanovitelj zagotavlja pogoje za delo zavoda.</w:t>
      </w:r>
    </w:p>
    <w:p w14:paraId="38CFCE36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Ustanovitelj zagotavlja zavodu sredstva in premoženje, </w:t>
      </w:r>
      <w:r w:rsidR="001D6082" w:rsidRPr="001C6464">
        <w:rPr>
          <w:rFonts w:ascii="Verdana" w:hAnsi="Verdana" w:cs="Arial"/>
          <w:sz w:val="20"/>
          <w:szCs w:val="20"/>
        </w:rPr>
        <w:t xml:space="preserve">s katerim je zavod upravljal do </w:t>
      </w:r>
      <w:r w:rsidRPr="001C6464">
        <w:rPr>
          <w:rFonts w:ascii="Verdana" w:hAnsi="Verdana" w:cs="Arial"/>
          <w:sz w:val="20"/>
          <w:szCs w:val="20"/>
        </w:rPr>
        <w:t>uveljavitve tega odloka ter sredstva in premoženje enot vrtca.</w:t>
      </w:r>
    </w:p>
    <w:p w14:paraId="1726C29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Zavod upravlja s sredstvi, ki so mu dana v posest in upravljanje </w:t>
      </w:r>
      <w:r w:rsidR="001D6082" w:rsidRPr="001C6464">
        <w:rPr>
          <w:rFonts w:ascii="Verdana" w:hAnsi="Verdana" w:cs="Arial"/>
          <w:sz w:val="20"/>
          <w:szCs w:val="20"/>
        </w:rPr>
        <w:t xml:space="preserve">na podlagi pogodbe o </w:t>
      </w:r>
      <w:r w:rsidRPr="001C6464">
        <w:rPr>
          <w:rFonts w:ascii="Verdana" w:hAnsi="Verdana" w:cs="Arial"/>
          <w:sz w:val="20"/>
          <w:szCs w:val="20"/>
        </w:rPr>
        <w:t>upravljanju, ne more pa s pravnimi posli odtujiti ne</w:t>
      </w:r>
      <w:r w:rsidR="001D6082" w:rsidRPr="001C6464">
        <w:rPr>
          <w:rFonts w:ascii="Verdana" w:hAnsi="Verdana" w:cs="Arial"/>
          <w:sz w:val="20"/>
          <w:szCs w:val="20"/>
        </w:rPr>
        <w:t xml:space="preserve">premičnega premoženja ali le-to </w:t>
      </w:r>
      <w:r w:rsidRPr="001C6464">
        <w:rPr>
          <w:rFonts w:ascii="Verdana" w:hAnsi="Verdana" w:cs="Arial"/>
          <w:sz w:val="20"/>
          <w:szCs w:val="20"/>
        </w:rPr>
        <w:t>obremeniti s stvarnimi ali drugimi bremeni brez soglasja ustanovitelja.</w:t>
      </w:r>
    </w:p>
    <w:p w14:paraId="4503CD95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34. člen</w:t>
      </w:r>
    </w:p>
    <w:p w14:paraId="3DF2A5D8" w14:textId="77777777" w:rsidR="001D6082" w:rsidRPr="001C6464" w:rsidRDefault="0046015D" w:rsidP="004109B2">
      <w:pPr>
        <w:spacing w:after="0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</w:t>
      </w:r>
      <w:r w:rsidR="001D6082" w:rsidRPr="001C6464">
        <w:rPr>
          <w:rFonts w:ascii="Verdana" w:hAnsi="Verdana" w:cs="Arial"/>
          <w:sz w:val="20"/>
          <w:szCs w:val="20"/>
        </w:rPr>
        <w:t xml:space="preserve"> pridobiva sredstva za delo iz:</w:t>
      </w:r>
    </w:p>
    <w:p w14:paraId="20D12BB5" w14:textId="77777777" w:rsidR="001D6082" w:rsidRPr="001C6464" w:rsidRDefault="0046015D" w:rsidP="0046015D">
      <w:pPr>
        <w:pStyle w:val="Odstavekseznama"/>
        <w:numPr>
          <w:ilvl w:val="0"/>
          <w:numId w:val="17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sredstev ustanovitelja,</w:t>
      </w:r>
    </w:p>
    <w:p w14:paraId="1386893C" w14:textId="77777777" w:rsidR="001D6082" w:rsidRPr="001C6464" w:rsidRDefault="0046015D" w:rsidP="0046015D">
      <w:pPr>
        <w:pStyle w:val="Odstavekseznama"/>
        <w:numPr>
          <w:ilvl w:val="0"/>
          <w:numId w:val="17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javnih sredstev,</w:t>
      </w:r>
    </w:p>
    <w:p w14:paraId="2B4B8B67" w14:textId="77777777" w:rsidR="001D6082" w:rsidRPr="001C6464" w:rsidRDefault="0046015D" w:rsidP="0046015D">
      <w:pPr>
        <w:pStyle w:val="Odstavekseznama"/>
        <w:numPr>
          <w:ilvl w:val="0"/>
          <w:numId w:val="17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plačil staršev,</w:t>
      </w:r>
    </w:p>
    <w:p w14:paraId="0C2FC8A3" w14:textId="77777777" w:rsidR="0046015D" w:rsidRPr="001C6464" w:rsidRDefault="0046015D" w:rsidP="0046015D">
      <w:pPr>
        <w:pStyle w:val="Odstavekseznama"/>
        <w:numPr>
          <w:ilvl w:val="0"/>
          <w:numId w:val="17"/>
        </w:num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iz donacij, prispevkov sponzorjev in iz drugih virov.</w:t>
      </w:r>
    </w:p>
    <w:p w14:paraId="2030BD01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Presežek prihodkov nad odhodki, ki jih zavod pridobi s p</w:t>
      </w:r>
      <w:r w:rsidR="001D6082" w:rsidRPr="001C6464">
        <w:rPr>
          <w:rFonts w:ascii="Verdana" w:hAnsi="Verdana" w:cs="Arial"/>
          <w:sz w:val="20"/>
          <w:szCs w:val="20"/>
        </w:rPr>
        <w:t xml:space="preserve">rodajo proizvodov oz. storitev, </w:t>
      </w:r>
      <w:r w:rsidRPr="001C6464">
        <w:rPr>
          <w:rFonts w:ascii="Verdana" w:hAnsi="Verdana" w:cs="Arial"/>
          <w:sz w:val="20"/>
          <w:szCs w:val="20"/>
        </w:rPr>
        <w:t>ustvarjenih z opravljanjem vzgoje in izobraževanja oz. z opravljanjem drugih dejav</w:t>
      </w:r>
      <w:r w:rsidR="001D6082" w:rsidRPr="001C6464">
        <w:rPr>
          <w:rFonts w:ascii="Verdana" w:hAnsi="Verdana" w:cs="Arial"/>
          <w:sz w:val="20"/>
          <w:szCs w:val="20"/>
        </w:rPr>
        <w:t xml:space="preserve">nosti v </w:t>
      </w:r>
      <w:r w:rsidRPr="001C6464">
        <w:rPr>
          <w:rFonts w:ascii="Verdana" w:hAnsi="Verdana" w:cs="Arial"/>
          <w:sz w:val="20"/>
          <w:szCs w:val="20"/>
        </w:rPr>
        <w:t>skladu s tem odlokom, se uporablja za plačilo mate</w:t>
      </w:r>
      <w:r w:rsidR="001D6082" w:rsidRPr="001C6464">
        <w:rPr>
          <w:rFonts w:ascii="Verdana" w:hAnsi="Verdana" w:cs="Arial"/>
          <w:sz w:val="20"/>
          <w:szCs w:val="20"/>
        </w:rPr>
        <w:t xml:space="preserve">rialnih stroškov, investicijsko </w:t>
      </w:r>
      <w:r w:rsidRPr="001C6464">
        <w:rPr>
          <w:rFonts w:ascii="Verdana" w:hAnsi="Verdana" w:cs="Arial"/>
          <w:sz w:val="20"/>
          <w:szCs w:val="20"/>
        </w:rPr>
        <w:t>vzdrževanje in investicije, po predhodnem soglasju ustano</w:t>
      </w:r>
      <w:r w:rsidR="001D6082" w:rsidRPr="001C6464">
        <w:rPr>
          <w:rFonts w:ascii="Verdana" w:hAnsi="Verdana" w:cs="Arial"/>
          <w:sz w:val="20"/>
          <w:szCs w:val="20"/>
        </w:rPr>
        <w:t xml:space="preserve">vitelja in v skladu s predpisi, </w:t>
      </w:r>
      <w:r w:rsidRPr="001C6464">
        <w:rPr>
          <w:rFonts w:ascii="Verdana" w:hAnsi="Verdana" w:cs="Arial"/>
          <w:sz w:val="20"/>
          <w:szCs w:val="20"/>
        </w:rPr>
        <w:t>pa tudi za plače.</w:t>
      </w:r>
    </w:p>
    <w:p w14:paraId="08CF9427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35. člen</w:t>
      </w:r>
    </w:p>
    <w:p w14:paraId="1E7345E8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474D8F6D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VI. NADZOR</w:t>
      </w:r>
    </w:p>
    <w:p w14:paraId="058420A4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36. člen</w:t>
      </w:r>
    </w:p>
    <w:p w14:paraId="38E4F777" w14:textId="77777777" w:rsidR="001D6082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Nadzor nad zakonitostjo dela zavoda, finančnim po</w:t>
      </w:r>
      <w:r w:rsidR="001D6082" w:rsidRPr="001C6464">
        <w:rPr>
          <w:rFonts w:ascii="Verdana" w:hAnsi="Verdana" w:cs="Arial"/>
          <w:sz w:val="20"/>
          <w:szCs w:val="20"/>
        </w:rPr>
        <w:t xml:space="preserve">slovanjem in strokovnostjo dela </w:t>
      </w:r>
      <w:r w:rsidRPr="001C6464">
        <w:rPr>
          <w:rFonts w:ascii="Verdana" w:hAnsi="Verdana" w:cs="Arial"/>
          <w:sz w:val="20"/>
          <w:szCs w:val="20"/>
        </w:rPr>
        <w:t>zavoda opravljajo pristojni državni organi.</w:t>
      </w:r>
    </w:p>
    <w:p w14:paraId="42F65970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Nadzor nad opravljanjem dejavnosti javne službe je op</w:t>
      </w:r>
      <w:r w:rsidR="001D6082" w:rsidRPr="001C6464">
        <w:rPr>
          <w:rFonts w:ascii="Verdana" w:hAnsi="Verdana" w:cs="Arial"/>
          <w:sz w:val="20"/>
          <w:szCs w:val="20"/>
        </w:rPr>
        <w:t>redeljen v področni zakonodaji.</w:t>
      </w:r>
      <w:r w:rsidR="001D6082" w:rsidRPr="001C6464">
        <w:rPr>
          <w:rFonts w:ascii="Verdana" w:hAnsi="Verdana" w:cs="Arial"/>
          <w:sz w:val="20"/>
          <w:szCs w:val="20"/>
        </w:rPr>
        <w:br/>
      </w:r>
      <w:r w:rsidRPr="001C6464">
        <w:rPr>
          <w:rFonts w:ascii="Verdana" w:hAnsi="Verdana" w:cs="Arial"/>
          <w:sz w:val="20"/>
          <w:szCs w:val="20"/>
        </w:rPr>
        <w:t xml:space="preserve">Ustanovitelj ima pravico do vpogleda v vse relevantne </w:t>
      </w:r>
      <w:r w:rsidR="001D6082" w:rsidRPr="001C6464">
        <w:rPr>
          <w:rFonts w:ascii="Verdana" w:hAnsi="Verdana" w:cs="Arial"/>
          <w:sz w:val="20"/>
          <w:szCs w:val="20"/>
        </w:rPr>
        <w:t>podatke, ki zadevajo poslovanje</w:t>
      </w:r>
      <w:r w:rsidR="001D6082" w:rsidRPr="001C6464">
        <w:rPr>
          <w:rFonts w:ascii="Verdana" w:hAnsi="Verdana" w:cs="Arial"/>
          <w:sz w:val="20"/>
          <w:szCs w:val="20"/>
        </w:rPr>
        <w:br/>
      </w:r>
      <w:r w:rsidR="00717D47" w:rsidRPr="001C6464">
        <w:rPr>
          <w:rFonts w:ascii="Verdana" w:hAnsi="Verdana" w:cs="Arial"/>
          <w:sz w:val="20"/>
          <w:szCs w:val="20"/>
        </w:rPr>
        <w:t>zavoda.</w:t>
      </w:r>
    </w:p>
    <w:p w14:paraId="7FD1E2EB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37. člen</w:t>
      </w:r>
    </w:p>
    <w:p w14:paraId="31FB4B48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1083D104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VII. SPLOŠNI AKTI ZAVODA</w:t>
      </w:r>
    </w:p>
    <w:p w14:paraId="2BF64159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38. člen</w:t>
      </w:r>
    </w:p>
    <w:p w14:paraId="2135C455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ima lahko pravila. S pravili se urejajo vprašanja</w:t>
      </w:r>
      <w:r w:rsidR="001D6082" w:rsidRPr="001C6464">
        <w:rPr>
          <w:rFonts w:ascii="Verdana" w:hAnsi="Verdana" w:cs="Arial"/>
          <w:sz w:val="20"/>
          <w:szCs w:val="20"/>
        </w:rPr>
        <w:t xml:space="preserve">, ki so pomembna za opravljanje </w:t>
      </w:r>
      <w:r w:rsidRPr="001C6464">
        <w:rPr>
          <w:rFonts w:ascii="Verdana" w:hAnsi="Verdana" w:cs="Arial"/>
          <w:sz w:val="20"/>
          <w:szCs w:val="20"/>
        </w:rPr>
        <w:t>dejavnosti in poslovanje zavoda.</w:t>
      </w:r>
    </w:p>
    <w:p w14:paraId="26B9B1EB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Svet zavoda sprejema splošne akte, za katere je pristojen </w:t>
      </w:r>
      <w:r w:rsidR="001D6082" w:rsidRPr="001C6464">
        <w:rPr>
          <w:rFonts w:ascii="Verdana" w:hAnsi="Verdana" w:cs="Arial"/>
          <w:sz w:val="20"/>
          <w:szCs w:val="20"/>
        </w:rPr>
        <w:t xml:space="preserve">po zakonu, drugih predpisih ali </w:t>
      </w:r>
      <w:r w:rsidRPr="001C6464">
        <w:rPr>
          <w:rFonts w:ascii="Verdana" w:hAnsi="Verdana" w:cs="Arial"/>
          <w:sz w:val="20"/>
          <w:szCs w:val="20"/>
        </w:rPr>
        <w:t>tem odloku. Ostale splošne akte sprejema ravnatelj.</w:t>
      </w:r>
    </w:p>
    <w:p w14:paraId="3CEB5153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39. člen</w:t>
      </w:r>
    </w:p>
    <w:p w14:paraId="2A9BA589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(črtan)</w:t>
      </w:r>
    </w:p>
    <w:p w14:paraId="302A3E14" w14:textId="77777777" w:rsidR="0046015D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ustanovitvi javnega zavoda Vrtec Nova Gor</w:t>
      </w:r>
      <w:r w:rsidR="001D6082" w:rsidRPr="001C6464">
        <w:rPr>
          <w:rFonts w:ascii="Verdana" w:hAnsi="Verdana" w:cs="Arial"/>
          <w:b/>
          <w:sz w:val="20"/>
          <w:szCs w:val="20"/>
        </w:rPr>
        <w:t xml:space="preserve">ica (Uradno glasilo, št. 20/96) </w:t>
      </w:r>
      <w:r w:rsidRPr="001C6464">
        <w:rPr>
          <w:rFonts w:ascii="Verdana" w:hAnsi="Verdana" w:cs="Arial"/>
          <w:b/>
          <w:sz w:val="20"/>
          <w:szCs w:val="20"/>
        </w:rPr>
        <w:t>vsebuje naslednje prehodne in končne določbe:</w:t>
      </w:r>
    </w:p>
    <w:p w14:paraId="5F9C5FC7" w14:textId="77777777" w:rsidR="0046015D" w:rsidRPr="001C6464" w:rsidRDefault="0046015D" w:rsidP="00717D47">
      <w:pPr>
        <w:jc w:val="center"/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VIII. PREHODNE IN KONČNE DOLOČBE</w:t>
      </w:r>
    </w:p>
    <w:p w14:paraId="0D133F52" w14:textId="77777777" w:rsidR="0046015D" w:rsidRPr="001C6464" w:rsidRDefault="0046015D" w:rsidP="001D6082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40. člen</w:t>
      </w:r>
    </w:p>
    <w:p w14:paraId="3670E117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 dnem uveljavitve tega odloka preneha veljati odlok</w:t>
      </w:r>
      <w:r w:rsidR="002C0F18" w:rsidRPr="001C6464">
        <w:rPr>
          <w:rFonts w:ascii="Verdana" w:hAnsi="Verdana" w:cs="Arial"/>
          <w:sz w:val="20"/>
          <w:szCs w:val="20"/>
        </w:rPr>
        <w:t xml:space="preserve"> o ustanovitvi zavoda, ki ga je </w:t>
      </w:r>
      <w:r w:rsidRPr="001C6464">
        <w:rPr>
          <w:rFonts w:ascii="Verdana" w:hAnsi="Verdana" w:cs="Arial"/>
          <w:sz w:val="20"/>
          <w:szCs w:val="20"/>
        </w:rPr>
        <w:t>sprejela Skupščina občine Nova Gorica dne 30.6.1996 (Uradno glasilo 6/92 in 7/92).</w:t>
      </w:r>
    </w:p>
    <w:p w14:paraId="237800F4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Z dnem uveljavitve tega odloka preneha veljati statut </w:t>
      </w:r>
      <w:r w:rsidR="002C0F18" w:rsidRPr="001C6464">
        <w:rPr>
          <w:rFonts w:ascii="Verdana" w:hAnsi="Verdana" w:cs="Arial"/>
          <w:sz w:val="20"/>
          <w:szCs w:val="20"/>
        </w:rPr>
        <w:t xml:space="preserve">zavoda, sprejet na svetu zavoda </w:t>
      </w:r>
      <w:r w:rsidRPr="001C6464">
        <w:rPr>
          <w:rFonts w:ascii="Verdana" w:hAnsi="Verdana" w:cs="Arial"/>
          <w:sz w:val="20"/>
          <w:szCs w:val="20"/>
        </w:rPr>
        <w:t>dne 26.2.1993.</w:t>
      </w:r>
    </w:p>
    <w:p w14:paraId="4DC96310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41. člen</w:t>
      </w:r>
    </w:p>
    <w:p w14:paraId="41EA2F29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Zavod mora uskladiti svojo organizacijo in organe zavo</w:t>
      </w:r>
      <w:r w:rsidR="002C0F18" w:rsidRPr="001C6464">
        <w:rPr>
          <w:rFonts w:ascii="Verdana" w:hAnsi="Verdana" w:cs="Arial"/>
          <w:sz w:val="20"/>
          <w:szCs w:val="20"/>
        </w:rPr>
        <w:t xml:space="preserve">da v roku treh mesecev od dneva </w:t>
      </w:r>
      <w:r w:rsidRPr="001C6464">
        <w:rPr>
          <w:rFonts w:ascii="Verdana" w:hAnsi="Verdana" w:cs="Arial"/>
          <w:sz w:val="20"/>
          <w:szCs w:val="20"/>
        </w:rPr>
        <w:t>uveljavitve tega odloka.</w:t>
      </w:r>
    </w:p>
    <w:p w14:paraId="50200346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42. člen</w:t>
      </w:r>
    </w:p>
    <w:p w14:paraId="772A63ED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Ravnatelju zavoda preneha mandat z iztekom dobe, za ka</w:t>
      </w:r>
      <w:r w:rsidR="002C0F18" w:rsidRPr="001C6464">
        <w:rPr>
          <w:rFonts w:ascii="Verdana" w:hAnsi="Verdana" w:cs="Arial"/>
          <w:sz w:val="20"/>
          <w:szCs w:val="20"/>
        </w:rPr>
        <w:t xml:space="preserve">tero je bil imenovan. Po izteku </w:t>
      </w:r>
      <w:r w:rsidRPr="001C6464">
        <w:rPr>
          <w:rFonts w:ascii="Verdana" w:hAnsi="Verdana" w:cs="Arial"/>
          <w:sz w:val="20"/>
          <w:szCs w:val="20"/>
        </w:rPr>
        <w:t>mandata ravnatelju se opravi razpis prostega delovnega</w:t>
      </w:r>
      <w:r w:rsidR="002C0F18" w:rsidRPr="001C6464">
        <w:rPr>
          <w:rFonts w:ascii="Verdana" w:hAnsi="Verdana" w:cs="Arial"/>
          <w:sz w:val="20"/>
          <w:szCs w:val="20"/>
        </w:rPr>
        <w:t xml:space="preserve"> mesta na način in po postopku, </w:t>
      </w:r>
      <w:r w:rsidRPr="001C6464">
        <w:rPr>
          <w:rFonts w:ascii="Verdana" w:hAnsi="Verdana" w:cs="Arial"/>
          <w:sz w:val="20"/>
          <w:szCs w:val="20"/>
        </w:rPr>
        <w:t>določenem s tem odlokom.</w:t>
      </w:r>
    </w:p>
    <w:p w14:paraId="30487096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43. člen</w:t>
      </w:r>
    </w:p>
    <w:p w14:paraId="6613FD23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začne veljati osmi dan po objavi v Uradnem glasilu.</w:t>
      </w:r>
    </w:p>
    <w:p w14:paraId="27E30EF8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spremembi Odloka o ustanovitvi j</w:t>
      </w:r>
      <w:r w:rsidR="002C0F18" w:rsidRPr="001C6464">
        <w:rPr>
          <w:rFonts w:ascii="Verdana" w:hAnsi="Verdana" w:cs="Arial"/>
          <w:b/>
          <w:sz w:val="20"/>
          <w:szCs w:val="20"/>
        </w:rPr>
        <w:t xml:space="preserve">avnega zavoda Vrtec Nova Gorica </w:t>
      </w:r>
      <w:r w:rsidRPr="001C6464">
        <w:rPr>
          <w:rFonts w:ascii="Verdana" w:hAnsi="Verdana" w:cs="Arial"/>
          <w:b/>
          <w:sz w:val="20"/>
          <w:szCs w:val="20"/>
        </w:rPr>
        <w:t xml:space="preserve">(Uradno glasilo št. 11/97) vsebuje naslednjo </w:t>
      </w:r>
      <w:r w:rsidR="00717D47" w:rsidRPr="001C6464">
        <w:rPr>
          <w:rFonts w:ascii="Verdana" w:hAnsi="Verdana" w:cs="Arial"/>
          <w:b/>
          <w:sz w:val="20"/>
          <w:szCs w:val="20"/>
        </w:rPr>
        <w:t xml:space="preserve">končno </w:t>
      </w:r>
      <w:r w:rsidRPr="001C6464">
        <w:rPr>
          <w:rFonts w:ascii="Verdana" w:hAnsi="Verdana" w:cs="Arial"/>
          <w:b/>
          <w:sz w:val="20"/>
          <w:szCs w:val="20"/>
        </w:rPr>
        <w:t>določbo:</w:t>
      </w:r>
    </w:p>
    <w:p w14:paraId="4CC1FF1C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3. člen</w:t>
      </w:r>
    </w:p>
    <w:p w14:paraId="4964A5CB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začne veljati osmi dan po objavi v Uradnem glasilu.</w:t>
      </w:r>
    </w:p>
    <w:p w14:paraId="353947AB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spremembi Odloka o ustanovitvi javnega zav</w:t>
      </w:r>
      <w:r w:rsidR="002C0F18" w:rsidRPr="001C6464">
        <w:rPr>
          <w:rFonts w:ascii="Verdana" w:hAnsi="Verdana" w:cs="Arial"/>
          <w:b/>
          <w:sz w:val="20"/>
          <w:szCs w:val="20"/>
        </w:rPr>
        <w:t xml:space="preserve">oda Vrtec Nova Gorica </w:t>
      </w:r>
      <w:r w:rsidRPr="001C6464">
        <w:rPr>
          <w:rFonts w:ascii="Verdana" w:hAnsi="Verdana" w:cs="Arial"/>
          <w:b/>
          <w:sz w:val="20"/>
          <w:szCs w:val="20"/>
        </w:rPr>
        <w:t xml:space="preserve">(Uradne objave časopisa Oko št. 09/02) vsebuje naslednjo </w:t>
      </w:r>
      <w:r w:rsidR="00717D47" w:rsidRPr="001C6464">
        <w:rPr>
          <w:rFonts w:ascii="Verdana" w:hAnsi="Verdana" w:cs="Arial"/>
          <w:b/>
          <w:sz w:val="20"/>
          <w:szCs w:val="20"/>
        </w:rPr>
        <w:t xml:space="preserve">končno </w:t>
      </w:r>
      <w:r w:rsidRPr="001C6464">
        <w:rPr>
          <w:rFonts w:ascii="Verdana" w:hAnsi="Verdana" w:cs="Arial"/>
          <w:b/>
          <w:sz w:val="20"/>
          <w:szCs w:val="20"/>
        </w:rPr>
        <w:t>določbo:</w:t>
      </w:r>
    </w:p>
    <w:p w14:paraId="717F4CAD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2. člen</w:t>
      </w:r>
    </w:p>
    <w:p w14:paraId="3BAD75B8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prične veljati osmi dan po objavi v Uradnih objavah časopisa OKO.</w:t>
      </w:r>
    </w:p>
    <w:p w14:paraId="0889EAD7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spremembah in dopolnitvah Odloka o u</w:t>
      </w:r>
      <w:r w:rsidR="002C0F18" w:rsidRPr="001C6464">
        <w:rPr>
          <w:rFonts w:ascii="Verdana" w:hAnsi="Verdana" w:cs="Arial"/>
          <w:b/>
          <w:sz w:val="20"/>
          <w:szCs w:val="20"/>
        </w:rPr>
        <w:t xml:space="preserve">stanovitvi javnega zavoda Vrtec </w:t>
      </w:r>
      <w:r w:rsidRPr="001C6464">
        <w:rPr>
          <w:rFonts w:ascii="Verdana" w:hAnsi="Verdana" w:cs="Arial"/>
          <w:b/>
          <w:sz w:val="20"/>
          <w:szCs w:val="20"/>
        </w:rPr>
        <w:t xml:space="preserve">Nova Gorica (Uradne objave časopisa Oko št. 10/03) vsebuje naslednji </w:t>
      </w:r>
      <w:r w:rsidR="00717D47" w:rsidRPr="001C6464">
        <w:rPr>
          <w:rFonts w:ascii="Verdana" w:hAnsi="Verdana" w:cs="Arial"/>
          <w:b/>
          <w:sz w:val="20"/>
          <w:szCs w:val="20"/>
        </w:rPr>
        <w:t xml:space="preserve">končni </w:t>
      </w:r>
      <w:r w:rsidRPr="001C6464">
        <w:rPr>
          <w:rFonts w:ascii="Verdana" w:hAnsi="Verdana" w:cs="Arial"/>
          <w:b/>
          <w:sz w:val="20"/>
          <w:szCs w:val="20"/>
        </w:rPr>
        <w:t>določbi:</w:t>
      </w:r>
    </w:p>
    <w:p w14:paraId="2E02E929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9. člen</w:t>
      </w:r>
    </w:p>
    <w:p w14:paraId="40B7A66E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Določbe, ki se nanašajo na ukinitev Enote vrtca Ciciban, stopijo v veljavo 1.9.2003.</w:t>
      </w:r>
    </w:p>
    <w:p w14:paraId="6078B050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10. člen</w:t>
      </w:r>
    </w:p>
    <w:p w14:paraId="1110CB8D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prične veljati osmi dan po objavi v uradnih objavah.</w:t>
      </w:r>
    </w:p>
    <w:p w14:paraId="4C5D9592" w14:textId="77777777" w:rsidR="0046015D" w:rsidRPr="001C6464" w:rsidRDefault="0046015D" w:rsidP="0046015D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spremembah in dopolnitvah Odloka o u</w:t>
      </w:r>
      <w:r w:rsidR="002C0F18" w:rsidRPr="001C6464">
        <w:rPr>
          <w:rFonts w:ascii="Verdana" w:hAnsi="Verdana" w:cs="Arial"/>
          <w:b/>
          <w:sz w:val="20"/>
          <w:szCs w:val="20"/>
        </w:rPr>
        <w:t xml:space="preserve">stanovitvi javnega zavoda Vrtec </w:t>
      </w:r>
      <w:r w:rsidRPr="001C6464">
        <w:rPr>
          <w:rFonts w:ascii="Verdana" w:hAnsi="Verdana" w:cs="Arial"/>
          <w:b/>
          <w:sz w:val="20"/>
          <w:szCs w:val="20"/>
        </w:rPr>
        <w:t>Nova Gorica (Uradni list R</w:t>
      </w:r>
      <w:r w:rsidR="00717D47" w:rsidRPr="001C6464">
        <w:rPr>
          <w:rFonts w:ascii="Verdana" w:hAnsi="Verdana" w:cs="Arial"/>
          <w:b/>
          <w:sz w:val="20"/>
          <w:szCs w:val="20"/>
        </w:rPr>
        <w:t>S, št. 103/07) vsebuje naslednjo prehodno in končno določbo</w:t>
      </w:r>
      <w:r w:rsidRPr="001C6464">
        <w:rPr>
          <w:rFonts w:ascii="Verdana" w:hAnsi="Verdana" w:cs="Arial"/>
          <w:b/>
          <w:sz w:val="20"/>
          <w:szCs w:val="20"/>
        </w:rPr>
        <w:t>:</w:t>
      </w:r>
    </w:p>
    <w:p w14:paraId="3D3FE877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32. člen</w:t>
      </w:r>
    </w:p>
    <w:p w14:paraId="57C602AF" w14:textId="77777777" w:rsidR="002C0F18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Dosedanji svet zavoda opravlja svoje naloge do iztek</w:t>
      </w:r>
      <w:r w:rsidR="002C0F18" w:rsidRPr="001C6464">
        <w:rPr>
          <w:rFonts w:ascii="Verdana" w:hAnsi="Verdana" w:cs="Arial"/>
          <w:sz w:val="20"/>
          <w:szCs w:val="20"/>
        </w:rPr>
        <w:t xml:space="preserve">a mandata, ko se v skladu s tem </w:t>
      </w:r>
      <w:r w:rsidRPr="001C6464">
        <w:rPr>
          <w:rFonts w:ascii="Verdana" w:hAnsi="Verdana" w:cs="Arial"/>
          <w:sz w:val="20"/>
          <w:szCs w:val="20"/>
        </w:rPr>
        <w:t>odlokom konstituira nov svet. Nadomestne volitve za p</w:t>
      </w:r>
      <w:r w:rsidR="002C0F18" w:rsidRPr="001C6464">
        <w:rPr>
          <w:rFonts w:ascii="Verdana" w:hAnsi="Verdana" w:cs="Arial"/>
          <w:sz w:val="20"/>
          <w:szCs w:val="20"/>
        </w:rPr>
        <w:t xml:space="preserve">redstavnike zaposlenih delavcev </w:t>
      </w:r>
      <w:r w:rsidRPr="001C6464">
        <w:rPr>
          <w:rFonts w:ascii="Verdana" w:hAnsi="Verdana" w:cs="Arial"/>
          <w:sz w:val="20"/>
          <w:szCs w:val="20"/>
        </w:rPr>
        <w:t>zavoda se izvedejo najkasneje do 31.03.2008.</w:t>
      </w:r>
    </w:p>
    <w:p w14:paraId="6261CB2A" w14:textId="77777777" w:rsidR="0046015D" w:rsidRPr="001C6464" w:rsidRDefault="0046015D" w:rsidP="002C0F18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33. člen</w:t>
      </w:r>
    </w:p>
    <w:p w14:paraId="5CBBF10F" w14:textId="77777777" w:rsidR="0046015D" w:rsidRPr="001C6464" w:rsidRDefault="0046015D" w:rsidP="0046015D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 xml:space="preserve">Ta odlok prične veljati 15. dan po objavi v uradnih </w:t>
      </w:r>
      <w:r w:rsidR="002C0F18" w:rsidRPr="001C6464">
        <w:rPr>
          <w:rFonts w:ascii="Verdana" w:hAnsi="Verdana" w:cs="Arial"/>
          <w:sz w:val="20"/>
          <w:szCs w:val="20"/>
        </w:rPr>
        <w:t xml:space="preserve">objavah - Uradni list Republike </w:t>
      </w:r>
      <w:r w:rsidRPr="001C6464">
        <w:rPr>
          <w:rFonts w:ascii="Verdana" w:hAnsi="Verdana" w:cs="Arial"/>
          <w:sz w:val="20"/>
          <w:szCs w:val="20"/>
        </w:rPr>
        <w:t>Slovenije.</w:t>
      </w:r>
    </w:p>
    <w:p w14:paraId="311BAE62" w14:textId="77777777" w:rsidR="006B33AC" w:rsidRPr="001C6464" w:rsidRDefault="006B33AC" w:rsidP="006B33AC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 xml:space="preserve">Odlok o spremembah in dopolnitvah Odloka o ustanovitvi javnega zavoda Vrtec Nova Gorica (Uradni list RS, št. 28/10) vsebuje naslednjo </w:t>
      </w:r>
      <w:r w:rsidR="00A56A3D" w:rsidRPr="001C6464">
        <w:rPr>
          <w:rFonts w:ascii="Verdana" w:hAnsi="Verdana" w:cs="Arial"/>
          <w:b/>
          <w:sz w:val="20"/>
          <w:szCs w:val="20"/>
        </w:rPr>
        <w:t xml:space="preserve">končno </w:t>
      </w:r>
      <w:r w:rsidRPr="001C6464">
        <w:rPr>
          <w:rFonts w:ascii="Verdana" w:hAnsi="Verdana" w:cs="Arial"/>
          <w:b/>
          <w:sz w:val="20"/>
          <w:szCs w:val="20"/>
        </w:rPr>
        <w:t xml:space="preserve">določbo: </w:t>
      </w:r>
    </w:p>
    <w:p w14:paraId="0DFDA897" w14:textId="77777777" w:rsidR="007275E9" w:rsidRPr="001C6464" w:rsidRDefault="007275E9" w:rsidP="007275E9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3. člen</w:t>
      </w:r>
    </w:p>
    <w:p w14:paraId="57396B2A" w14:textId="77777777" w:rsidR="007275E9" w:rsidRPr="001C6464" w:rsidRDefault="007275E9" w:rsidP="007275E9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začne veljati petnajsti dan po objavi v Uradnem listu Republike Slovenije.</w:t>
      </w:r>
    </w:p>
    <w:p w14:paraId="50D120F2" w14:textId="77777777" w:rsidR="006B33AC" w:rsidRPr="001C6464" w:rsidRDefault="006B33AC" w:rsidP="006B33AC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 xml:space="preserve">Odlok o dopolnitvah Odloka o ustanovitvi javnega zavoda Vrtec Nova Gorica (Uradni list RS, št. 24/12) vsebuje naslednjo </w:t>
      </w:r>
      <w:r w:rsidR="00A56A3D" w:rsidRPr="001C6464">
        <w:rPr>
          <w:rFonts w:ascii="Verdana" w:hAnsi="Verdana" w:cs="Arial"/>
          <w:b/>
          <w:sz w:val="20"/>
          <w:szCs w:val="20"/>
        </w:rPr>
        <w:t xml:space="preserve">končno </w:t>
      </w:r>
      <w:r w:rsidRPr="001C6464">
        <w:rPr>
          <w:rFonts w:ascii="Verdana" w:hAnsi="Verdana" w:cs="Arial"/>
          <w:b/>
          <w:sz w:val="20"/>
          <w:szCs w:val="20"/>
        </w:rPr>
        <w:t xml:space="preserve">določbo: </w:t>
      </w:r>
    </w:p>
    <w:p w14:paraId="01E9B2F8" w14:textId="77777777" w:rsidR="006B33AC" w:rsidRPr="001C6464" w:rsidRDefault="006B33AC" w:rsidP="006B33AC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3. člen</w:t>
      </w:r>
    </w:p>
    <w:p w14:paraId="7D837968" w14:textId="77777777" w:rsidR="00AE45BB" w:rsidRPr="001C6464" w:rsidRDefault="006B33AC" w:rsidP="006B33AC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začne veljati petnajsti dan po objavi v Ura</w:t>
      </w:r>
      <w:r w:rsidR="00AE45BB" w:rsidRPr="001C6464">
        <w:rPr>
          <w:rFonts w:ascii="Verdana" w:hAnsi="Verdana" w:cs="Arial"/>
          <w:sz w:val="20"/>
          <w:szCs w:val="20"/>
        </w:rPr>
        <w:t>dnem listu Republike Slovenije.</w:t>
      </w:r>
    </w:p>
    <w:p w14:paraId="37D57628" w14:textId="77777777" w:rsidR="00AE45BB" w:rsidRDefault="00AE45BB" w:rsidP="006B33AC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spremembah in dopolnitvah Odloka o ustanovitvi javnega zavoda Vrtec Nova Go</w:t>
      </w:r>
      <w:r w:rsidR="00717D47" w:rsidRPr="001C6464">
        <w:rPr>
          <w:rFonts w:ascii="Verdana" w:hAnsi="Verdana" w:cs="Arial"/>
          <w:b/>
          <w:sz w:val="20"/>
          <w:szCs w:val="20"/>
        </w:rPr>
        <w:t>rica (Uradni list RS, št. 107/</w:t>
      </w:r>
      <w:r w:rsidRPr="001C6464">
        <w:rPr>
          <w:rFonts w:ascii="Verdana" w:hAnsi="Verdana" w:cs="Arial"/>
          <w:b/>
          <w:sz w:val="20"/>
          <w:szCs w:val="20"/>
        </w:rPr>
        <w:t>20) vsebuje naslednjo</w:t>
      </w:r>
      <w:r w:rsidR="0091265E" w:rsidRPr="001C6464">
        <w:rPr>
          <w:rFonts w:ascii="Verdana" w:hAnsi="Verdana" w:cs="Arial"/>
          <w:b/>
          <w:sz w:val="20"/>
          <w:szCs w:val="20"/>
        </w:rPr>
        <w:t xml:space="preserve"> končno</w:t>
      </w:r>
      <w:r w:rsidRPr="001C6464">
        <w:rPr>
          <w:rFonts w:ascii="Verdana" w:hAnsi="Verdana" w:cs="Arial"/>
          <w:b/>
          <w:sz w:val="20"/>
          <w:szCs w:val="20"/>
        </w:rPr>
        <w:t xml:space="preserve"> določbo: </w:t>
      </w:r>
    </w:p>
    <w:p w14:paraId="2E9908A0" w14:textId="77777777" w:rsidR="003B62B9" w:rsidRPr="001C6464" w:rsidRDefault="003B62B9" w:rsidP="006B33AC">
      <w:pPr>
        <w:rPr>
          <w:rFonts w:ascii="Verdana" w:hAnsi="Verdana" w:cs="Arial"/>
          <w:b/>
          <w:sz w:val="20"/>
          <w:szCs w:val="20"/>
        </w:rPr>
      </w:pPr>
    </w:p>
    <w:p w14:paraId="1322B22D" w14:textId="77777777" w:rsidR="00AE45BB" w:rsidRPr="001C6464" w:rsidRDefault="00AE45BB" w:rsidP="00AE45BB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lastRenderedPageBreak/>
        <w:t>4. člen</w:t>
      </w:r>
    </w:p>
    <w:p w14:paraId="351A336D" w14:textId="77777777" w:rsidR="00AE45BB" w:rsidRPr="001C6464" w:rsidRDefault="00AE45BB" w:rsidP="006B33AC">
      <w:pPr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Ta odlok začne veljati naslednji dan po objavi v Uradnem listu Republike Slovenije.</w:t>
      </w:r>
    </w:p>
    <w:p w14:paraId="5E781770" w14:textId="7C009451" w:rsidR="00253D30" w:rsidRPr="001C6464" w:rsidRDefault="00253D30" w:rsidP="00253D30">
      <w:pPr>
        <w:rPr>
          <w:rFonts w:ascii="Verdana" w:hAnsi="Verdana" w:cs="Arial"/>
          <w:b/>
          <w:sz w:val="20"/>
          <w:szCs w:val="20"/>
        </w:rPr>
      </w:pPr>
      <w:r w:rsidRPr="001C6464">
        <w:rPr>
          <w:rFonts w:ascii="Verdana" w:hAnsi="Verdana" w:cs="Arial"/>
          <w:b/>
          <w:sz w:val="20"/>
          <w:szCs w:val="20"/>
        </w:rPr>
        <w:t>Odlok o spremembah Odloka o ustanovitvi javnega zavoda Vrtec Nova Gorica (Uradni list RS, št. 10</w:t>
      </w:r>
      <w:r w:rsidR="00107359" w:rsidRPr="001C6464">
        <w:rPr>
          <w:rFonts w:ascii="Verdana" w:hAnsi="Verdana" w:cs="Arial"/>
          <w:b/>
          <w:sz w:val="20"/>
          <w:szCs w:val="20"/>
        </w:rPr>
        <w:t>0</w:t>
      </w:r>
      <w:r w:rsidRPr="001C6464">
        <w:rPr>
          <w:rFonts w:ascii="Verdana" w:hAnsi="Verdana" w:cs="Arial"/>
          <w:b/>
          <w:sz w:val="20"/>
          <w:szCs w:val="20"/>
        </w:rPr>
        <w:t>/2</w:t>
      </w:r>
      <w:r w:rsidR="00107359" w:rsidRPr="001C6464">
        <w:rPr>
          <w:rFonts w:ascii="Verdana" w:hAnsi="Verdana" w:cs="Arial"/>
          <w:b/>
          <w:sz w:val="20"/>
          <w:szCs w:val="20"/>
        </w:rPr>
        <w:t>3</w:t>
      </w:r>
      <w:r w:rsidRPr="001C6464">
        <w:rPr>
          <w:rFonts w:ascii="Verdana" w:hAnsi="Verdana" w:cs="Arial"/>
          <w:b/>
          <w:sz w:val="20"/>
          <w:szCs w:val="20"/>
        </w:rPr>
        <w:t xml:space="preserve">) vsebuje naslednjo končno določbo: </w:t>
      </w:r>
    </w:p>
    <w:p w14:paraId="40280C70" w14:textId="77777777" w:rsidR="00253D30" w:rsidRPr="001C6464" w:rsidRDefault="00253D30" w:rsidP="00253D30">
      <w:pPr>
        <w:jc w:val="center"/>
        <w:rPr>
          <w:rFonts w:ascii="Verdana" w:hAnsi="Verdana" w:cs="Arial"/>
          <w:sz w:val="20"/>
          <w:szCs w:val="20"/>
        </w:rPr>
      </w:pPr>
      <w:r w:rsidRPr="001C6464">
        <w:rPr>
          <w:rFonts w:ascii="Verdana" w:hAnsi="Verdana" w:cs="Arial"/>
          <w:sz w:val="20"/>
          <w:szCs w:val="20"/>
        </w:rPr>
        <w:t>4. člen</w:t>
      </w:r>
    </w:p>
    <w:p w14:paraId="17D59DFF" w14:textId="11689530" w:rsidR="00177B81" w:rsidRPr="00107359" w:rsidRDefault="00903155" w:rsidP="006B33AC">
      <w:pPr>
        <w:rPr>
          <w:rFonts w:ascii="Arial" w:hAnsi="Arial" w:cs="Arial"/>
        </w:rPr>
      </w:pPr>
      <w:r w:rsidRPr="001C6464">
        <w:rPr>
          <w:rFonts w:ascii="Verdana" w:hAnsi="Verdana" w:cs="Arial"/>
          <w:sz w:val="20"/>
          <w:szCs w:val="20"/>
        </w:rPr>
        <w:t>Ta odlok začne veljati petnajsti dan p</w:t>
      </w:r>
      <w:r w:rsidRPr="00107359">
        <w:rPr>
          <w:rFonts w:ascii="Arial" w:hAnsi="Arial" w:cs="Arial"/>
        </w:rPr>
        <w:t xml:space="preserve">o objavi v Uradnem listu Republike Slovenije. </w:t>
      </w:r>
    </w:p>
    <w:sectPr w:rsidR="00177B81" w:rsidRPr="0010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D5F"/>
    <w:multiLevelType w:val="hybridMultilevel"/>
    <w:tmpl w:val="6478B720"/>
    <w:lvl w:ilvl="0" w:tplc="B246D0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15F"/>
    <w:multiLevelType w:val="hybridMultilevel"/>
    <w:tmpl w:val="B3F2BA06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23FE7"/>
    <w:multiLevelType w:val="hybridMultilevel"/>
    <w:tmpl w:val="888AB410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6444A"/>
    <w:multiLevelType w:val="hybridMultilevel"/>
    <w:tmpl w:val="1B2008A4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E21F9"/>
    <w:multiLevelType w:val="hybridMultilevel"/>
    <w:tmpl w:val="FFDC402E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F318C9"/>
    <w:multiLevelType w:val="multilevel"/>
    <w:tmpl w:val="F648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E06677"/>
    <w:multiLevelType w:val="hybridMultilevel"/>
    <w:tmpl w:val="6DA861E2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B4394"/>
    <w:multiLevelType w:val="hybridMultilevel"/>
    <w:tmpl w:val="8C0C4D12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337097"/>
    <w:multiLevelType w:val="hybridMultilevel"/>
    <w:tmpl w:val="58FC225E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5D3D93"/>
    <w:multiLevelType w:val="hybridMultilevel"/>
    <w:tmpl w:val="E8D0F0AC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9541B2"/>
    <w:multiLevelType w:val="hybridMultilevel"/>
    <w:tmpl w:val="FF26FDD8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851F0"/>
    <w:multiLevelType w:val="hybridMultilevel"/>
    <w:tmpl w:val="5434A6A4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E03DA5"/>
    <w:multiLevelType w:val="hybridMultilevel"/>
    <w:tmpl w:val="EA4ACD12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D05484"/>
    <w:multiLevelType w:val="multilevel"/>
    <w:tmpl w:val="255E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5B16A6"/>
    <w:multiLevelType w:val="hybridMultilevel"/>
    <w:tmpl w:val="09D22F12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F307B1"/>
    <w:multiLevelType w:val="hybridMultilevel"/>
    <w:tmpl w:val="876833CC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115998"/>
    <w:multiLevelType w:val="multilevel"/>
    <w:tmpl w:val="E954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72232A8"/>
    <w:multiLevelType w:val="hybridMultilevel"/>
    <w:tmpl w:val="114CD2B4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C132EE"/>
    <w:multiLevelType w:val="hybridMultilevel"/>
    <w:tmpl w:val="22BE4D0C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245E19"/>
    <w:multiLevelType w:val="hybridMultilevel"/>
    <w:tmpl w:val="50EE119E"/>
    <w:lvl w:ilvl="0" w:tplc="B246D0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355DE"/>
    <w:multiLevelType w:val="hybridMultilevel"/>
    <w:tmpl w:val="C24A2422"/>
    <w:lvl w:ilvl="0" w:tplc="B246D09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8188329">
    <w:abstractNumId w:val="16"/>
  </w:num>
  <w:num w:numId="2" w16cid:durableId="176698432">
    <w:abstractNumId w:val="13"/>
  </w:num>
  <w:num w:numId="3" w16cid:durableId="466355837">
    <w:abstractNumId w:val="5"/>
  </w:num>
  <w:num w:numId="4" w16cid:durableId="2069037657">
    <w:abstractNumId w:val="11"/>
  </w:num>
  <w:num w:numId="5" w16cid:durableId="1756173002">
    <w:abstractNumId w:val="3"/>
  </w:num>
  <w:num w:numId="6" w16cid:durableId="831028196">
    <w:abstractNumId w:val="19"/>
  </w:num>
  <w:num w:numId="7" w16cid:durableId="563028413">
    <w:abstractNumId w:val="12"/>
  </w:num>
  <w:num w:numId="8" w16cid:durableId="979310129">
    <w:abstractNumId w:val="18"/>
  </w:num>
  <w:num w:numId="9" w16cid:durableId="1361323395">
    <w:abstractNumId w:val="15"/>
  </w:num>
  <w:num w:numId="10" w16cid:durableId="809328060">
    <w:abstractNumId w:val="10"/>
  </w:num>
  <w:num w:numId="11" w16cid:durableId="826557834">
    <w:abstractNumId w:val="2"/>
  </w:num>
  <w:num w:numId="12" w16cid:durableId="1746147986">
    <w:abstractNumId w:val="20"/>
  </w:num>
  <w:num w:numId="13" w16cid:durableId="115098925">
    <w:abstractNumId w:val="17"/>
  </w:num>
  <w:num w:numId="14" w16cid:durableId="610168185">
    <w:abstractNumId w:val="9"/>
  </w:num>
  <w:num w:numId="15" w16cid:durableId="36707133">
    <w:abstractNumId w:val="8"/>
  </w:num>
  <w:num w:numId="16" w16cid:durableId="1830825028">
    <w:abstractNumId w:val="1"/>
  </w:num>
  <w:num w:numId="17" w16cid:durableId="211385296">
    <w:abstractNumId w:val="4"/>
  </w:num>
  <w:num w:numId="18" w16cid:durableId="848645491">
    <w:abstractNumId w:val="6"/>
  </w:num>
  <w:num w:numId="19" w16cid:durableId="1222449280">
    <w:abstractNumId w:val="7"/>
  </w:num>
  <w:num w:numId="20" w16cid:durableId="1852530338">
    <w:abstractNumId w:val="14"/>
  </w:num>
  <w:num w:numId="21" w16cid:durableId="172910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BF"/>
    <w:rsid w:val="000C0C39"/>
    <w:rsid w:val="000F6F5B"/>
    <w:rsid w:val="00107359"/>
    <w:rsid w:val="00133FF6"/>
    <w:rsid w:val="00177B81"/>
    <w:rsid w:val="001C6464"/>
    <w:rsid w:val="001D6082"/>
    <w:rsid w:val="001E2314"/>
    <w:rsid w:val="001E24BF"/>
    <w:rsid w:val="00253D30"/>
    <w:rsid w:val="002C0F18"/>
    <w:rsid w:val="002E5E14"/>
    <w:rsid w:val="00304D64"/>
    <w:rsid w:val="003B62B9"/>
    <w:rsid w:val="003F7C49"/>
    <w:rsid w:val="004109B2"/>
    <w:rsid w:val="00417907"/>
    <w:rsid w:val="0046015D"/>
    <w:rsid w:val="00487AB2"/>
    <w:rsid w:val="006117A3"/>
    <w:rsid w:val="006161F3"/>
    <w:rsid w:val="00635A8E"/>
    <w:rsid w:val="006B33AC"/>
    <w:rsid w:val="006F10CF"/>
    <w:rsid w:val="00717D47"/>
    <w:rsid w:val="007275E9"/>
    <w:rsid w:val="00737C0B"/>
    <w:rsid w:val="0074542D"/>
    <w:rsid w:val="007B51EC"/>
    <w:rsid w:val="007E4966"/>
    <w:rsid w:val="008379E4"/>
    <w:rsid w:val="00903155"/>
    <w:rsid w:val="0091265E"/>
    <w:rsid w:val="00946837"/>
    <w:rsid w:val="00A56A3D"/>
    <w:rsid w:val="00A76EB2"/>
    <w:rsid w:val="00AE45BB"/>
    <w:rsid w:val="00B51AD2"/>
    <w:rsid w:val="00BF53F9"/>
    <w:rsid w:val="00C40596"/>
    <w:rsid w:val="00CF3337"/>
    <w:rsid w:val="00E7647E"/>
    <w:rsid w:val="00E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4E98"/>
  <w15:chartTrackingRefBased/>
  <w15:docId w15:val="{753CEED5-C342-4F68-B487-34272F64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231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7C4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F5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2840/odlok-o-spremembah-odloka-o-ustanovitvi-javnega-zavoda-vrtec-nova-gori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1/objava.jsp?sop=2012-01-09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1/objava.jsp?sop=2010-01-1248" TargetMode="External"/><Relationship Id="rId5" Type="http://schemas.openxmlformats.org/officeDocument/2006/relationships/hyperlink" Target="https://www.uradni-list.si/1/objava.jsp?sop=2008-01-07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Tajda Pregelj</dc:creator>
  <cp:keywords/>
  <dc:description/>
  <cp:lastModifiedBy>Majda Balič</cp:lastModifiedBy>
  <cp:revision>22</cp:revision>
  <dcterms:created xsi:type="dcterms:W3CDTF">2023-10-10T09:10:00Z</dcterms:created>
  <dcterms:modified xsi:type="dcterms:W3CDTF">2026-08-18T13:05:00Z</dcterms:modified>
</cp:coreProperties>
</file>