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1941164" w:rsidR="0066085E" w:rsidRPr="003E6030" w:rsidRDefault="009060A3" w:rsidP="0B18BF58">
      <w:pPr>
        <w:pStyle w:val="Nazivenote"/>
        <w:rPr>
          <w:b w:val="0"/>
          <w:noProof w:val="0"/>
        </w:rPr>
      </w:pPr>
      <w:r w:rsidRPr="003E6030">
        <mc:AlternateContent>
          <mc:Choice Requires="wps">
            <w:drawing>
              <wp:anchor distT="0" distB="0" distL="114300" distR="114300" simplePos="0" relativeHeight="251658240"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8E3BE"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3E6030">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3E6030" w:rsidRDefault="00DB32C4" w:rsidP="00445A64">
                            <w:pPr>
                              <w:pStyle w:val="tevilka"/>
                              <w:rPr>
                                <w:noProof w:val="0"/>
                                <w:sz w:val="80"/>
                                <w:szCs w:val="80"/>
                              </w:rPr>
                            </w:pPr>
                            <w:r w:rsidRPr="003E6030">
                              <w:rPr>
                                <w:noProof w:val="0"/>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3E6030" w:rsidRDefault="00DB32C4" w:rsidP="00445A64">
                      <w:pPr>
                        <w:pStyle w:val="tevilka"/>
                        <w:rPr>
                          <w:noProof w:val="0"/>
                          <w:sz w:val="80"/>
                          <w:szCs w:val="80"/>
                        </w:rPr>
                      </w:pPr>
                      <w:r w:rsidRPr="003E6030">
                        <w:rPr>
                          <w:noProof w:val="0"/>
                          <w:sz w:val="80"/>
                          <w:szCs w:val="80"/>
                        </w:rPr>
                        <w:t>2</w:t>
                      </w:r>
                    </w:p>
                  </w:txbxContent>
                </v:textbox>
                <w10:wrap type="tight"/>
              </v:shape>
            </w:pict>
          </mc:Fallback>
        </mc:AlternateContent>
      </w:r>
      <w:r w:rsidR="3D4C1637" w:rsidRPr="003E6030">
        <w:rPr>
          <w:noProof w:val="0"/>
        </w:rPr>
        <w:t xml:space="preserve"> </w:t>
      </w:r>
      <w:r w:rsidR="00DB32C4" w:rsidRPr="003E6030">
        <w:rPr>
          <w:noProof w:val="0"/>
        </w:rPr>
        <w:t>Mestni svet</w:t>
      </w:r>
      <w:r w:rsidR="00A7398A" w:rsidRPr="003E6030">
        <w:rPr>
          <w:noProof w:val="0"/>
        </w:rPr>
        <w:t xml:space="preserve"> </w:t>
      </w:r>
      <w:r w:rsidR="00722FAC" w:rsidRPr="003E6030">
        <w:rPr>
          <w:noProof w:val="0"/>
        </w:rPr>
        <w:br/>
      </w:r>
      <w:r w:rsidR="002B08B0" w:rsidRPr="003E6030">
        <w:rPr>
          <w:b w:val="0"/>
          <w:noProof w:val="0"/>
        </w:rPr>
        <w:t>Trg Edvarda Kardelja 1, 5000 Nova Gorica</w:t>
      </w:r>
    </w:p>
    <w:p w14:paraId="77EDCABD" w14:textId="77777777" w:rsidR="0066085E" w:rsidRPr="003E6030" w:rsidRDefault="0066085E" w:rsidP="0066085E">
      <w:pPr>
        <w:pStyle w:val="Nazivenote"/>
        <w:rPr>
          <w:noProof w:val="0"/>
        </w:rPr>
      </w:pPr>
    </w:p>
    <w:p w14:paraId="5B6C62D8" w14:textId="5405508E" w:rsidR="0066085E" w:rsidRPr="003E6030" w:rsidRDefault="0066085E" w:rsidP="00BE5B70">
      <w:pPr>
        <w:pStyle w:val="stevilkadokumenta"/>
        <w:rPr>
          <w:noProof w:val="0"/>
        </w:rPr>
      </w:pPr>
      <w:r w:rsidRPr="00D65833">
        <w:rPr>
          <w:rStyle w:val="ZvezaZnak"/>
          <w:bCs/>
          <w:noProof w:val="0"/>
          <w:sz w:val="20"/>
          <w:u w:val="none"/>
        </w:rPr>
        <w:t xml:space="preserve">Številka: </w:t>
      </w:r>
      <w:r w:rsidR="00425D94" w:rsidRPr="00D65833">
        <w:rPr>
          <w:rStyle w:val="ZvezaZnak"/>
          <w:bCs/>
          <w:noProof w:val="0"/>
          <w:sz w:val="20"/>
          <w:u w:val="none"/>
        </w:rPr>
        <w:t>0110-00</w:t>
      </w:r>
      <w:r w:rsidR="00211907" w:rsidRPr="00D65833">
        <w:rPr>
          <w:rStyle w:val="ZvezaZnak"/>
          <w:bCs/>
          <w:noProof w:val="0"/>
          <w:sz w:val="20"/>
          <w:u w:val="none"/>
        </w:rPr>
        <w:t>0</w:t>
      </w:r>
      <w:r w:rsidR="00D65833" w:rsidRPr="00D65833">
        <w:rPr>
          <w:rStyle w:val="ZvezaZnak"/>
          <w:bCs/>
          <w:noProof w:val="0"/>
          <w:sz w:val="20"/>
          <w:u w:val="none"/>
        </w:rPr>
        <w:t>5</w:t>
      </w:r>
      <w:r w:rsidR="00425D94" w:rsidRPr="00D65833">
        <w:rPr>
          <w:rStyle w:val="ZvezaZnak"/>
          <w:bCs/>
          <w:noProof w:val="0"/>
          <w:sz w:val="20"/>
          <w:u w:val="none"/>
        </w:rPr>
        <w:t>/202</w:t>
      </w:r>
      <w:r w:rsidR="009E025A" w:rsidRPr="00D65833">
        <w:rPr>
          <w:rStyle w:val="ZvezaZnak"/>
          <w:bCs/>
          <w:noProof w:val="0"/>
          <w:sz w:val="20"/>
          <w:u w:val="none"/>
        </w:rPr>
        <w:t>6</w:t>
      </w:r>
      <w:r w:rsidR="00425D94" w:rsidRPr="00D65833">
        <w:rPr>
          <w:rStyle w:val="ZvezaZnak"/>
          <w:bCs/>
          <w:noProof w:val="0"/>
          <w:sz w:val="20"/>
          <w:u w:val="none"/>
        </w:rPr>
        <w:t>-</w:t>
      </w:r>
      <w:r w:rsidR="00664389" w:rsidRPr="00D65833">
        <w:rPr>
          <w:rStyle w:val="ZvezaZnak"/>
          <w:bCs/>
          <w:noProof w:val="0"/>
          <w:sz w:val="20"/>
          <w:u w:val="none"/>
        </w:rPr>
        <w:t>1</w:t>
      </w:r>
      <w:r w:rsidR="00352A82" w:rsidRPr="00D65833">
        <w:rPr>
          <w:rStyle w:val="ZvezaZnak"/>
          <w:bCs/>
          <w:noProof w:val="0"/>
          <w:sz w:val="20"/>
          <w:u w:val="none"/>
        </w:rPr>
        <w:br/>
      </w:r>
      <w:r w:rsidRPr="00D65833">
        <w:rPr>
          <w:noProof w:val="0"/>
        </w:rPr>
        <w:t xml:space="preserve">Nova Gorica, dne </w:t>
      </w:r>
      <w:r w:rsidR="004B5D80" w:rsidRPr="00D65833">
        <w:rPr>
          <w:noProof w:val="0"/>
        </w:rPr>
        <w:t>2</w:t>
      </w:r>
      <w:r w:rsidRPr="00D65833">
        <w:rPr>
          <w:noProof w:val="0"/>
        </w:rPr>
        <w:t xml:space="preserve">. </w:t>
      </w:r>
      <w:r w:rsidR="00D65833" w:rsidRPr="00D65833">
        <w:rPr>
          <w:noProof w:val="0"/>
        </w:rPr>
        <w:t>marc</w:t>
      </w:r>
      <w:r w:rsidR="00EC019E" w:rsidRPr="00D65833">
        <w:rPr>
          <w:noProof w:val="0"/>
        </w:rPr>
        <w:t>a</w:t>
      </w:r>
      <w:r w:rsidRPr="00D65833">
        <w:rPr>
          <w:noProof w:val="0"/>
        </w:rPr>
        <w:t xml:space="preserve"> 202</w:t>
      </w:r>
      <w:r w:rsidR="00EC019E" w:rsidRPr="00D65833">
        <w:rPr>
          <w:noProof w:val="0"/>
        </w:rPr>
        <w:t>6</w:t>
      </w:r>
    </w:p>
    <w:p w14:paraId="6F9E80CB" w14:textId="77777777" w:rsidR="00DB32C4" w:rsidRPr="003E6030" w:rsidRDefault="00DB32C4" w:rsidP="002D69F3">
      <w:pPr>
        <w:ind w:left="0"/>
        <w:rPr>
          <w:bCs w:val="0"/>
          <w:szCs w:val="22"/>
        </w:rPr>
      </w:pPr>
      <w:bookmarkStart w:id="0" w:name="_Hlk195615944"/>
    </w:p>
    <w:p w14:paraId="2EBFD3D3" w14:textId="29355BA2" w:rsidR="00DB32C4" w:rsidRPr="003E6030" w:rsidRDefault="00DB32C4" w:rsidP="00C31408">
      <w:pPr>
        <w:pStyle w:val="Naslov1"/>
        <w:jc w:val="center"/>
        <w:rPr>
          <w:noProof w:val="0"/>
        </w:rPr>
      </w:pPr>
      <w:r w:rsidRPr="003E6030">
        <w:rPr>
          <w:noProof w:val="0"/>
        </w:rPr>
        <w:t>ODGOVORI</w:t>
      </w:r>
      <w:r w:rsidRPr="003E6030">
        <w:rPr>
          <w:noProof w:val="0"/>
        </w:rPr>
        <w:br/>
        <w:t>NA POBUDE, PREDLOGE IN VPRAŠANJA SVETNIC TER SVETNIKOV, KI SO BILA PODANA NA SEJAH MESTNEGA SVETA</w:t>
      </w:r>
    </w:p>
    <w:p w14:paraId="330212A2" w14:textId="4DE5A30E" w:rsidR="00AD0DF0" w:rsidRPr="003E6030" w:rsidRDefault="001C2D74" w:rsidP="00AD0DF0">
      <w:pPr>
        <w:rPr>
          <w:b/>
          <w:szCs w:val="22"/>
          <w:u w:val="single"/>
        </w:rPr>
      </w:pPr>
      <w:r w:rsidRPr="003E6030">
        <w:rPr>
          <w:b/>
          <w:szCs w:val="22"/>
          <w:u w:val="single"/>
        </w:rPr>
        <w:t>3</w:t>
      </w:r>
      <w:r w:rsidR="009D5FBF">
        <w:rPr>
          <w:b/>
          <w:szCs w:val="22"/>
          <w:u w:val="single"/>
        </w:rPr>
        <w:t>3</w:t>
      </w:r>
      <w:r w:rsidR="00DB32C4" w:rsidRPr="003E6030">
        <w:rPr>
          <w:b/>
          <w:szCs w:val="22"/>
          <w:u w:val="single"/>
        </w:rPr>
        <w:t xml:space="preserve">. SEJA MESTNEGA SVETA, </w:t>
      </w:r>
      <w:r w:rsidR="00AB0A54" w:rsidRPr="003E6030">
        <w:rPr>
          <w:b/>
          <w:szCs w:val="22"/>
          <w:u w:val="single"/>
        </w:rPr>
        <w:t>2</w:t>
      </w:r>
      <w:r w:rsidR="009D5FBF">
        <w:rPr>
          <w:b/>
          <w:szCs w:val="22"/>
          <w:u w:val="single"/>
        </w:rPr>
        <w:t>6</w:t>
      </w:r>
      <w:r w:rsidR="00DB32C4" w:rsidRPr="003E6030">
        <w:rPr>
          <w:b/>
          <w:szCs w:val="22"/>
          <w:u w:val="single"/>
        </w:rPr>
        <w:t xml:space="preserve">. </w:t>
      </w:r>
      <w:r w:rsidR="009D5FBF">
        <w:rPr>
          <w:b/>
          <w:szCs w:val="22"/>
          <w:u w:val="single"/>
        </w:rPr>
        <w:t>februar</w:t>
      </w:r>
      <w:r w:rsidR="00DB32C4" w:rsidRPr="003E6030">
        <w:rPr>
          <w:b/>
          <w:szCs w:val="22"/>
          <w:u w:val="single"/>
        </w:rPr>
        <w:t xml:space="preserve"> 202</w:t>
      </w:r>
      <w:bookmarkStart w:id="1" w:name="_Hlk84260571"/>
      <w:r w:rsidR="00AB0A54" w:rsidRPr="003E6030">
        <w:rPr>
          <w:b/>
          <w:szCs w:val="22"/>
          <w:u w:val="single"/>
        </w:rPr>
        <w:t>6</w:t>
      </w:r>
    </w:p>
    <w:p w14:paraId="206BF9B4" w14:textId="38B71AAC" w:rsidR="003A0C36" w:rsidRPr="003E6030" w:rsidRDefault="003A0C36" w:rsidP="003A0C36">
      <w:pPr>
        <w:numPr>
          <w:ilvl w:val="0"/>
          <w:numId w:val="22"/>
        </w:numPr>
        <w:spacing w:after="0"/>
        <w:rPr>
          <w:szCs w:val="22"/>
        </w:rPr>
      </w:pPr>
      <w:bookmarkStart w:id="2" w:name="_Hlk202348949"/>
      <w:r w:rsidRPr="003E6030">
        <w:rPr>
          <w:b/>
          <w:szCs w:val="22"/>
        </w:rPr>
        <w:t>SVETNI</w:t>
      </w:r>
      <w:r w:rsidR="00831DF2" w:rsidRPr="003E6030">
        <w:rPr>
          <w:b/>
          <w:szCs w:val="22"/>
        </w:rPr>
        <w:t xml:space="preserve">CA </w:t>
      </w:r>
      <w:r w:rsidR="00297AE7">
        <w:rPr>
          <w:b/>
          <w:szCs w:val="22"/>
        </w:rPr>
        <w:t>LJUBKA ČARGO</w:t>
      </w:r>
      <w:r w:rsidR="00831DF2" w:rsidRPr="003E6030">
        <w:rPr>
          <w:b/>
          <w:szCs w:val="22"/>
        </w:rPr>
        <w:t xml:space="preserve"> </w:t>
      </w:r>
      <w:r w:rsidRPr="003E6030">
        <w:rPr>
          <w:szCs w:val="22"/>
        </w:rPr>
        <w:t xml:space="preserve">je </w:t>
      </w:r>
      <w:r w:rsidR="00297AE7" w:rsidRPr="003E6030">
        <w:t>postavila naslednje svetniško vprašanje:</w:t>
      </w:r>
    </w:p>
    <w:p w14:paraId="5E43529F" w14:textId="77777777" w:rsidR="007E21A5" w:rsidRPr="003E6030" w:rsidRDefault="007E21A5" w:rsidP="007E21A5">
      <w:pPr>
        <w:spacing w:after="0"/>
        <w:ind w:left="720"/>
        <w:rPr>
          <w:szCs w:val="22"/>
        </w:rPr>
      </w:pPr>
    </w:p>
    <w:p w14:paraId="02980B41" w14:textId="0B587B3D" w:rsidR="00297AE7" w:rsidRPr="009B3233" w:rsidRDefault="00297AE7" w:rsidP="009B3233">
      <w:pPr>
        <w:rPr>
          <w:rFonts w:ascii="Aptos" w:hAnsi="Aptos" w:cs="Aptos"/>
          <w:bCs w:val="0"/>
        </w:rPr>
      </w:pPr>
      <w:r>
        <w:t>Zakaj še ni urejeno cestno odvodnjavanje v KS Čepovan (občinska cesta 2319/2) lokacija pri stanovanjski hiši Čepovan št.</w:t>
      </w:r>
      <w:r w:rsidR="00C72468">
        <w:t xml:space="preserve"> </w:t>
      </w:r>
      <w:r>
        <w:t>135, kljub večkratnim opozorilom na občinsko upravo in koncesionarja. Zadeva se vleče že več let, poškodbe so vedno večje, zadevo je potrebno nemudoma urediti.</w:t>
      </w:r>
    </w:p>
    <w:p w14:paraId="1DF45D49" w14:textId="77777777" w:rsidR="00297AE7" w:rsidRDefault="00297AE7" w:rsidP="00297AE7">
      <w:pPr>
        <w:spacing w:after="0"/>
      </w:pPr>
      <w:r>
        <w:t>Priloge:</w:t>
      </w:r>
    </w:p>
    <w:p w14:paraId="42AB747E" w14:textId="4F1C5B1E" w:rsidR="00297AE7" w:rsidRDefault="00297AE7" w:rsidP="00297AE7">
      <w:pPr>
        <w:pStyle w:val="Odstavekseznama"/>
        <w:numPr>
          <w:ilvl w:val="0"/>
          <w:numId w:val="43"/>
        </w:numPr>
        <w:spacing w:after="0"/>
      </w:pPr>
      <w:r>
        <w:t>Dopis</w:t>
      </w:r>
    </w:p>
    <w:p w14:paraId="46A0CE61" w14:textId="77777777" w:rsidR="00297AE7" w:rsidRDefault="00297AE7" w:rsidP="00BE58D8">
      <w:pPr>
        <w:pStyle w:val="Odstavekseznama"/>
        <w:numPr>
          <w:ilvl w:val="0"/>
          <w:numId w:val="43"/>
        </w:numPr>
        <w:spacing w:after="0"/>
      </w:pPr>
      <w:r>
        <w:t>Slike</w:t>
      </w:r>
    </w:p>
    <w:p w14:paraId="73B2342B" w14:textId="77777777" w:rsidR="002111AA" w:rsidRDefault="002111AA" w:rsidP="00BE58D8">
      <w:pPr>
        <w:spacing w:after="0"/>
        <w:ind w:left="720"/>
        <w:rPr>
          <w:szCs w:val="22"/>
        </w:rPr>
      </w:pPr>
    </w:p>
    <w:p w14:paraId="542D0526" w14:textId="77777777" w:rsidR="00BE58D8" w:rsidRPr="003E6030" w:rsidRDefault="00BE58D8" w:rsidP="00BE58D8">
      <w:pPr>
        <w:spacing w:after="0"/>
        <w:ind w:left="720"/>
        <w:rPr>
          <w:szCs w:val="22"/>
        </w:rPr>
      </w:pPr>
    </w:p>
    <w:p w14:paraId="1CE3E6C7" w14:textId="0ED8BABA" w:rsidR="00E47B98" w:rsidRDefault="003A0C36" w:rsidP="00BE58D8">
      <w:pPr>
        <w:spacing w:after="0"/>
      </w:pPr>
      <w:r w:rsidRPr="212BE356">
        <w:rPr>
          <w:b/>
        </w:rPr>
        <w:t xml:space="preserve">Občinska uprava </w:t>
      </w:r>
      <w:r>
        <w:t>je</w:t>
      </w:r>
      <w:r w:rsidRPr="212BE356">
        <w:rPr>
          <w:b/>
        </w:rPr>
        <w:t xml:space="preserve"> </w:t>
      </w:r>
      <w:r>
        <w:t>posredovala naslednji odgovor:</w:t>
      </w:r>
      <w:r w:rsidR="00580D7F">
        <w:t xml:space="preserve"> </w:t>
      </w:r>
    </w:p>
    <w:p w14:paraId="09224B3C" w14:textId="77777777" w:rsidR="00482C4E" w:rsidRPr="003E6030" w:rsidRDefault="00482C4E" w:rsidP="212BE356">
      <w:pPr>
        <w:spacing w:after="0"/>
        <w:rPr>
          <w:color w:val="EE0000"/>
        </w:rPr>
      </w:pPr>
    </w:p>
    <w:p w14:paraId="7EC787F9" w14:textId="4CAE121D" w:rsidR="003E6030" w:rsidRDefault="5D149AB6" w:rsidP="00BE58D8">
      <w:pPr>
        <w:spacing w:after="0"/>
        <w:rPr>
          <w:rFonts w:eastAsia="Verdana"/>
        </w:rPr>
      </w:pPr>
      <w:r w:rsidRPr="212BE356">
        <w:rPr>
          <w:rFonts w:eastAsia="Verdana"/>
        </w:rPr>
        <w:t xml:space="preserve">V Mestni občini Nova Gorica je </w:t>
      </w:r>
      <w:r w:rsidR="44039B6F" w:rsidRPr="212BE356">
        <w:rPr>
          <w:rFonts w:eastAsia="Verdana"/>
        </w:rPr>
        <w:t>veliko</w:t>
      </w:r>
      <w:r w:rsidR="1F0354C2" w:rsidRPr="212BE356">
        <w:rPr>
          <w:rFonts w:eastAsia="Verdana"/>
        </w:rPr>
        <w:t xml:space="preserve"> tak</w:t>
      </w:r>
      <w:r w:rsidR="24033071" w:rsidRPr="212BE356">
        <w:rPr>
          <w:rFonts w:eastAsia="Verdana"/>
        </w:rPr>
        <w:t>ih</w:t>
      </w:r>
      <w:r w:rsidR="44039B6F" w:rsidRPr="212BE356">
        <w:rPr>
          <w:rFonts w:eastAsia="Verdana"/>
        </w:rPr>
        <w:t xml:space="preserve"> </w:t>
      </w:r>
      <w:r w:rsidRPr="212BE356">
        <w:rPr>
          <w:rFonts w:eastAsia="Verdana"/>
        </w:rPr>
        <w:t xml:space="preserve">primerov kot </w:t>
      </w:r>
      <w:r w:rsidR="2540926E" w:rsidRPr="212BE356">
        <w:rPr>
          <w:rFonts w:eastAsia="Verdana"/>
        </w:rPr>
        <w:t xml:space="preserve">ga </w:t>
      </w:r>
      <w:r w:rsidRPr="212BE356">
        <w:rPr>
          <w:rFonts w:eastAsia="Verdana"/>
        </w:rPr>
        <w:t>izpostavlj</w:t>
      </w:r>
      <w:r w:rsidR="7DD63B3F" w:rsidRPr="212BE356">
        <w:rPr>
          <w:rFonts w:eastAsia="Verdana"/>
        </w:rPr>
        <w:t>a</w:t>
      </w:r>
      <w:r w:rsidR="53862314" w:rsidRPr="212BE356">
        <w:rPr>
          <w:rFonts w:eastAsia="Verdana"/>
        </w:rPr>
        <w:t xml:space="preserve"> svetnica.</w:t>
      </w:r>
      <w:r w:rsidR="7AC4C49D" w:rsidRPr="212BE356">
        <w:rPr>
          <w:rFonts w:eastAsia="Verdana"/>
        </w:rPr>
        <w:t xml:space="preserve"> </w:t>
      </w:r>
      <w:r w:rsidR="6A5A5B04" w:rsidRPr="212BE356">
        <w:rPr>
          <w:rFonts w:eastAsia="Verdana"/>
        </w:rPr>
        <w:t>R</w:t>
      </w:r>
      <w:r w:rsidR="7AC4C49D" w:rsidRPr="212BE356">
        <w:rPr>
          <w:rFonts w:eastAsia="Verdana"/>
        </w:rPr>
        <w:t xml:space="preserve">ešujemo </w:t>
      </w:r>
      <w:r w:rsidR="45BCBFE5" w:rsidRPr="212BE356">
        <w:rPr>
          <w:rFonts w:eastAsia="Verdana"/>
        </w:rPr>
        <w:t>jih</w:t>
      </w:r>
      <w:r w:rsidR="7AC4C49D" w:rsidRPr="212BE356">
        <w:rPr>
          <w:rFonts w:eastAsia="Verdana"/>
        </w:rPr>
        <w:t xml:space="preserve"> glede na prioriteto in razpoložljiva proračunska sredstva. V konkretnem primeru bo pred ureditvijo odvodnjavanja potrebno zagotoviti </w:t>
      </w:r>
      <w:r w:rsidR="0350891B" w:rsidRPr="212BE356">
        <w:rPr>
          <w:rFonts w:eastAsia="Verdana"/>
        </w:rPr>
        <w:t xml:space="preserve">ustrezno stvarno pravico, saj so zemljišča, ki so potrebna za ureditev cestne odvodnje v zasebni lasti. </w:t>
      </w:r>
      <w:r w:rsidR="38AC4BB1" w:rsidRPr="212BE356">
        <w:rPr>
          <w:rFonts w:eastAsia="Verdana"/>
        </w:rPr>
        <w:t>Prizadevali si bomo za ustrezno ureditev še v letošnjem letu.</w:t>
      </w:r>
    </w:p>
    <w:p w14:paraId="55D6ED2F" w14:textId="77777777" w:rsidR="00BE58D8" w:rsidRDefault="00BE58D8" w:rsidP="00BE58D8">
      <w:pPr>
        <w:spacing w:after="0"/>
        <w:rPr>
          <w:rFonts w:eastAsia="Verdana"/>
        </w:rPr>
      </w:pPr>
    </w:p>
    <w:p w14:paraId="22AB6CD6" w14:textId="77777777" w:rsidR="00BE58D8" w:rsidRPr="00BE58D8" w:rsidRDefault="00BE58D8" w:rsidP="00BE58D8">
      <w:pPr>
        <w:spacing w:after="0"/>
        <w:ind w:left="0"/>
        <w:rPr>
          <w:rFonts w:eastAsia="Verdana"/>
        </w:rPr>
      </w:pPr>
    </w:p>
    <w:p w14:paraId="29D5B766" w14:textId="76D87915" w:rsidR="00930D0E" w:rsidRPr="00841B2C" w:rsidRDefault="006B0193" w:rsidP="00BE58D8">
      <w:pPr>
        <w:pStyle w:val="Odstavekseznama"/>
        <w:numPr>
          <w:ilvl w:val="0"/>
          <w:numId w:val="22"/>
        </w:numPr>
        <w:spacing w:after="0"/>
        <w:rPr>
          <w:color w:val="EE0000"/>
        </w:rPr>
      </w:pPr>
      <w:r w:rsidRPr="00841B2C">
        <w:rPr>
          <w:b/>
          <w:szCs w:val="22"/>
        </w:rPr>
        <w:t xml:space="preserve">SVETNICA LJUBKA ČARGO </w:t>
      </w:r>
      <w:r w:rsidRPr="00841B2C">
        <w:rPr>
          <w:szCs w:val="22"/>
        </w:rPr>
        <w:t xml:space="preserve">je </w:t>
      </w:r>
      <w:r w:rsidRPr="003E6030">
        <w:t>postavila naslednje svetniško vprašanje:</w:t>
      </w:r>
    </w:p>
    <w:p w14:paraId="01486FE5" w14:textId="77777777" w:rsidR="006B0193" w:rsidRPr="006B0193" w:rsidRDefault="006B0193" w:rsidP="006B0193">
      <w:pPr>
        <w:spacing w:after="0"/>
        <w:ind w:left="720"/>
        <w:rPr>
          <w:szCs w:val="22"/>
        </w:rPr>
      </w:pPr>
    </w:p>
    <w:p w14:paraId="3165FF6B" w14:textId="72AB70DE" w:rsidR="00722B6E" w:rsidRPr="00722B6E" w:rsidRDefault="00722B6E" w:rsidP="00722B6E">
      <w:pPr>
        <w:rPr>
          <w:rFonts w:ascii="Aptos" w:hAnsi="Aptos" w:cs="Aptos"/>
          <w:bCs w:val="0"/>
        </w:rPr>
      </w:pPr>
      <w:r>
        <w:t>Ponovno vas opozarjamo na polomljeno zaščitno ograjo ob potoku pri šoli</w:t>
      </w:r>
      <w:r w:rsidR="003E1FC8">
        <w:t xml:space="preserve"> v Čepovanu</w:t>
      </w:r>
      <w:r>
        <w:t>, na katero smo vas že večkrat opozorili. Ograja predstavlja resno nevarnost za otroke in druge mimoidoče, saj obstaja tveganje padca v potok in poškodb.</w:t>
      </w:r>
    </w:p>
    <w:p w14:paraId="3FDDA350" w14:textId="706CFA66" w:rsidR="006B0193" w:rsidRDefault="006B0193" w:rsidP="00722B6E">
      <w:r>
        <w:t>Prosim za takojšnjo obravnavo zadeve in informacijo, kdaj bo sanacija izvedena. Glede na to, da gre za varnost otrok, pričakujem hitro ukrepanje.</w:t>
      </w:r>
    </w:p>
    <w:p w14:paraId="34CF0B5B" w14:textId="3E33B2C0" w:rsidR="006B0193" w:rsidRDefault="006B0193" w:rsidP="006B0193">
      <w:r>
        <w:t>V prilogi so foto</w:t>
      </w:r>
      <w:r w:rsidR="00722B6E">
        <w:t>g</w:t>
      </w:r>
      <w:r>
        <w:t>rafije trenutnega stanja.</w:t>
      </w:r>
      <w:r w:rsidR="001E69D1">
        <w:t xml:space="preserve">  </w:t>
      </w:r>
    </w:p>
    <w:p w14:paraId="20C7BBF0" w14:textId="154DD720" w:rsidR="00E47B98" w:rsidRDefault="00E47B98" w:rsidP="00E47B98">
      <w:pPr>
        <w:pStyle w:val="Napis"/>
        <w:keepNext/>
      </w:pPr>
      <w:r>
        <w:lastRenderedPageBreak/>
        <w:t xml:space="preserve">Slika </w:t>
      </w:r>
      <w:r>
        <w:fldChar w:fldCharType="begin"/>
      </w:r>
      <w:r>
        <w:instrText>SEQ Slika \* ARABIC</w:instrText>
      </w:r>
      <w:r>
        <w:fldChar w:fldCharType="separate"/>
      </w:r>
      <w:r>
        <w:rPr>
          <w:noProof/>
        </w:rPr>
        <w:t>1</w:t>
      </w:r>
      <w:r>
        <w:fldChar w:fldCharType="end"/>
      </w:r>
      <w:r w:rsidR="00BC576C">
        <w:rPr>
          <w:noProof/>
        </w:rPr>
        <w:tab/>
      </w:r>
      <w:r w:rsidR="00BC576C">
        <w:rPr>
          <w:noProof/>
        </w:rPr>
        <w:tab/>
      </w:r>
      <w:r w:rsidR="00BC576C">
        <w:rPr>
          <w:noProof/>
        </w:rPr>
        <w:tab/>
      </w:r>
      <w:r w:rsidR="00BC576C">
        <w:rPr>
          <w:noProof/>
        </w:rPr>
        <w:tab/>
        <w:t>Slika 2</w:t>
      </w:r>
      <w:r w:rsidR="00BC576C">
        <w:rPr>
          <w:noProof/>
        </w:rPr>
        <w:tab/>
        <w:t xml:space="preserve"> </w:t>
      </w:r>
      <w:r w:rsidR="00BC576C">
        <w:rPr>
          <w:noProof/>
        </w:rPr>
        <w:tab/>
      </w:r>
      <w:r w:rsidR="00BC576C">
        <w:rPr>
          <w:noProof/>
        </w:rPr>
        <w:tab/>
        <w:t>Slika 3</w:t>
      </w:r>
    </w:p>
    <w:p w14:paraId="1DFD3748" w14:textId="772DF5AB" w:rsidR="00E47B98" w:rsidRDefault="00DA13C3" w:rsidP="00BC576C">
      <w:r w:rsidRPr="00DA13C3">
        <w:rPr>
          <w:noProof/>
        </w:rPr>
        <w:drawing>
          <wp:inline distT="0" distB="0" distL="0" distR="0" wp14:anchorId="6D410A47" wp14:editId="62D20FE6">
            <wp:extent cx="1442851" cy="1923748"/>
            <wp:effectExtent l="0" t="0" r="5080" b="635"/>
            <wp:docPr id="203125129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3043" cy="1937337"/>
                    </a:xfrm>
                    <a:prstGeom prst="rect">
                      <a:avLst/>
                    </a:prstGeom>
                    <a:noFill/>
                    <a:ln>
                      <a:noFill/>
                    </a:ln>
                  </pic:spPr>
                </pic:pic>
              </a:graphicData>
            </a:graphic>
          </wp:inline>
        </w:drawing>
      </w:r>
      <w:r w:rsidR="00841B2C">
        <w:t xml:space="preserve"> </w:t>
      </w:r>
      <w:r w:rsidR="00BC576C">
        <w:t xml:space="preserve"> </w:t>
      </w:r>
      <w:r w:rsidR="00841B2C">
        <w:t xml:space="preserve"> </w:t>
      </w:r>
      <w:r w:rsidR="00BC576C" w:rsidRPr="00830FF4">
        <w:rPr>
          <w:noProof/>
        </w:rPr>
        <w:drawing>
          <wp:inline distT="0" distB="0" distL="0" distR="0" wp14:anchorId="0E616D68" wp14:editId="4AAEEEFF">
            <wp:extent cx="1440815" cy="1921033"/>
            <wp:effectExtent l="0" t="0" r="6985" b="3175"/>
            <wp:docPr id="181497735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757" cy="1940955"/>
                    </a:xfrm>
                    <a:prstGeom prst="rect">
                      <a:avLst/>
                    </a:prstGeom>
                    <a:noFill/>
                    <a:ln>
                      <a:noFill/>
                    </a:ln>
                  </pic:spPr>
                </pic:pic>
              </a:graphicData>
            </a:graphic>
          </wp:inline>
        </w:drawing>
      </w:r>
      <w:r w:rsidR="00BC576C">
        <w:t xml:space="preserve">   </w:t>
      </w:r>
      <w:r w:rsidR="00BC576C" w:rsidRPr="00E47B98">
        <w:rPr>
          <w:noProof/>
        </w:rPr>
        <w:drawing>
          <wp:inline distT="0" distB="0" distL="0" distR="0" wp14:anchorId="511141E5" wp14:editId="32BBF938">
            <wp:extent cx="1427098" cy="1902746"/>
            <wp:effectExtent l="0" t="0" r="1905" b="2540"/>
            <wp:docPr id="37427578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6638" cy="1928799"/>
                    </a:xfrm>
                    <a:prstGeom prst="rect">
                      <a:avLst/>
                    </a:prstGeom>
                    <a:noFill/>
                    <a:ln>
                      <a:noFill/>
                    </a:ln>
                  </pic:spPr>
                </pic:pic>
              </a:graphicData>
            </a:graphic>
          </wp:inline>
        </w:drawing>
      </w:r>
    </w:p>
    <w:p w14:paraId="00C13B8B" w14:textId="77E2A51C" w:rsidR="00E47B98" w:rsidRPr="003E6030" w:rsidRDefault="004D79C0" w:rsidP="212BE356">
      <w:pPr>
        <w:spacing w:after="0"/>
        <w:rPr>
          <w:rFonts w:eastAsia="Verdana" w:cs="Verdana"/>
          <w:i/>
          <w:iCs/>
        </w:rPr>
      </w:pPr>
      <w:r w:rsidRPr="212BE356">
        <w:rPr>
          <w:b/>
        </w:rPr>
        <w:t xml:space="preserve">Občinska uprava </w:t>
      </w:r>
      <w:r>
        <w:t>je</w:t>
      </w:r>
      <w:r w:rsidRPr="212BE356">
        <w:rPr>
          <w:b/>
        </w:rPr>
        <w:t xml:space="preserve"> </w:t>
      </w:r>
      <w:r>
        <w:t>posredovala naslednji odgovor:</w:t>
      </w:r>
      <w:r w:rsidR="00841B2C">
        <w:t xml:space="preserve"> </w:t>
      </w:r>
    </w:p>
    <w:p w14:paraId="49D54A1F" w14:textId="20641132" w:rsidR="00E47B98" w:rsidRPr="003E6030" w:rsidRDefault="00E47B98" w:rsidP="212BE356">
      <w:pPr>
        <w:spacing w:after="0"/>
        <w:rPr>
          <w:rFonts w:eastAsia="Verdana" w:cs="Verdana"/>
          <w:i/>
          <w:iCs/>
        </w:rPr>
      </w:pPr>
    </w:p>
    <w:p w14:paraId="51061F78" w14:textId="7769716D" w:rsidR="00E47B98" w:rsidRPr="003E6030" w:rsidRDefault="2AE8E078" w:rsidP="00482C4E">
      <w:pPr>
        <w:rPr>
          <w:rFonts w:eastAsia="Verdana"/>
        </w:rPr>
      </w:pPr>
      <w:r w:rsidRPr="212BE356">
        <w:rPr>
          <w:rFonts w:eastAsia="Verdana"/>
        </w:rPr>
        <w:t xml:space="preserve">Z omenjeno težavo je koncesionar (Kolektor CPG d.o.o.) seznanjen. Za sanacijo oziroma premontažo odbojne ograje je potrebno sanirati betonski venec. Pred tem je potrebno pridobiti tudi vodno soglasje s strani Direkcije za vode. Zadeva je v </w:t>
      </w:r>
      <w:r w:rsidR="4486F31E" w:rsidRPr="212BE356">
        <w:rPr>
          <w:rFonts w:eastAsia="Verdana"/>
        </w:rPr>
        <w:t>reševanju</w:t>
      </w:r>
      <w:r w:rsidRPr="212BE356">
        <w:rPr>
          <w:rFonts w:eastAsia="Verdana"/>
        </w:rPr>
        <w:t xml:space="preserve">.  </w:t>
      </w:r>
    </w:p>
    <w:p w14:paraId="613E3FC9" w14:textId="77777777" w:rsidR="003A0C36" w:rsidRPr="003E6030" w:rsidRDefault="003A0C36" w:rsidP="00482C4E">
      <w:pPr>
        <w:spacing w:after="0"/>
        <w:ind w:left="0"/>
        <w:rPr>
          <w:szCs w:val="22"/>
        </w:rPr>
      </w:pPr>
    </w:p>
    <w:p w14:paraId="2D9E5E20" w14:textId="10A57C46" w:rsidR="004F394C" w:rsidRPr="003E6030" w:rsidRDefault="004F394C" w:rsidP="004F394C">
      <w:pPr>
        <w:numPr>
          <w:ilvl w:val="0"/>
          <w:numId w:val="22"/>
        </w:numPr>
        <w:spacing w:after="0"/>
        <w:rPr>
          <w:b/>
          <w:bCs w:val="0"/>
          <w:color w:val="EE0000"/>
          <w:szCs w:val="22"/>
        </w:rPr>
      </w:pPr>
      <w:r w:rsidRPr="003E6030">
        <w:rPr>
          <w:b/>
          <w:szCs w:val="22"/>
        </w:rPr>
        <w:t>SVETNI</w:t>
      </w:r>
      <w:r w:rsidR="00277FDD">
        <w:rPr>
          <w:b/>
          <w:szCs w:val="22"/>
        </w:rPr>
        <w:t>CA</w:t>
      </w:r>
      <w:r w:rsidRPr="003E6030">
        <w:rPr>
          <w:b/>
          <w:szCs w:val="22"/>
        </w:rPr>
        <w:t xml:space="preserve"> </w:t>
      </w:r>
      <w:r w:rsidR="00277FDD">
        <w:rPr>
          <w:b/>
          <w:szCs w:val="22"/>
        </w:rPr>
        <w:t>TANJA GREGORIČ</w:t>
      </w:r>
      <w:r w:rsidRPr="003E6030">
        <w:rPr>
          <w:b/>
          <w:szCs w:val="22"/>
        </w:rPr>
        <w:t xml:space="preserve"> </w:t>
      </w:r>
      <w:r w:rsidRPr="003E6030">
        <w:rPr>
          <w:szCs w:val="22"/>
        </w:rPr>
        <w:t>je</w:t>
      </w:r>
      <w:r w:rsidR="006632EE" w:rsidRPr="003E6030">
        <w:t xml:space="preserve"> postavil</w:t>
      </w:r>
      <w:r w:rsidR="006632EE">
        <w:t>a</w:t>
      </w:r>
      <w:r w:rsidR="006632EE" w:rsidRPr="003E6030">
        <w:t xml:space="preserve"> naslednje svetniško vprašanje:</w:t>
      </w:r>
    </w:p>
    <w:p w14:paraId="68862011" w14:textId="77777777" w:rsidR="00696993" w:rsidRPr="003E6030" w:rsidRDefault="00696993" w:rsidP="00696993">
      <w:pPr>
        <w:spacing w:after="0"/>
        <w:ind w:left="720"/>
        <w:rPr>
          <w:b/>
          <w:bCs w:val="0"/>
          <w:color w:val="EE0000"/>
          <w:szCs w:val="22"/>
        </w:rPr>
      </w:pPr>
    </w:p>
    <w:p w14:paraId="006434DE" w14:textId="0D2382B1" w:rsidR="00277FDD" w:rsidRPr="00277FDD" w:rsidRDefault="00277FDD" w:rsidP="5756A1BE">
      <w:pPr>
        <w:rPr>
          <w:rFonts w:eastAsiaTheme="minorEastAsia"/>
          <w:lang w:eastAsia="en-US"/>
        </w:rPr>
      </w:pPr>
      <w:r w:rsidRPr="5756A1BE">
        <w:rPr>
          <w:rFonts w:eastAsiaTheme="minorEastAsia"/>
          <w:lang w:eastAsia="en-US"/>
        </w:rPr>
        <w:t>Na junijski seji v letu 2025 sem se dotaknila tematike ureditve območja Lokvi. MONG sem spraševala glede morebitnega investitorja, ki naj bi se zanimal za ureditev turistično-zdraviliškega centra. Hkrati pa sem podala MONG vprašanje</w:t>
      </w:r>
      <w:r w:rsidR="00444AD7" w:rsidRPr="5756A1BE">
        <w:rPr>
          <w:rFonts w:eastAsiaTheme="minorEastAsia"/>
          <w:lang w:eastAsia="en-US"/>
        </w:rPr>
        <w:t>,</w:t>
      </w:r>
      <w:r w:rsidRPr="5756A1BE">
        <w:rPr>
          <w:rFonts w:eastAsiaTheme="minorEastAsia"/>
          <w:lang w:eastAsia="en-US"/>
        </w:rPr>
        <w:t xml:space="preserve"> ali je kdaj razmišljala o ustanovitvi obšolskega centra na območju Lokvi.</w:t>
      </w:r>
    </w:p>
    <w:p w14:paraId="6094A118" w14:textId="6FBE732F" w:rsidR="00277FDD" w:rsidRPr="00277FDD" w:rsidRDefault="00277FDD" w:rsidP="212BE356">
      <w:pPr>
        <w:rPr>
          <w:rFonts w:eastAsiaTheme="minorEastAsia"/>
          <w:lang w:eastAsia="en-US"/>
        </w:rPr>
      </w:pPr>
      <w:r w:rsidRPr="212BE356">
        <w:rPr>
          <w:rFonts w:eastAsiaTheme="minorEastAsia"/>
          <w:lang w:eastAsia="en-US"/>
        </w:rPr>
        <w:t>Od moje pobude nisem zasledila nobenih informacij na to tematiko. Pa me ob vsakokratnem obisku teh krajev, kateri so kar pogosti, vedno prešine misel na to. Zato vas ponovno sprašujem ali se je mogoče kaj premaknilo v smeri pričetka ureditve na tem območju? Če se je, nas v Goriški.si zanima kaj se je začelo urejati oziroma in ali MONG mogoče že pripravlja kakšne načrte v smeri turističnega razvoja tega predela Banjške planote? Poleg tega me zanima ali ste se mogoče prijavili na razpis sofinanciranje investicij v športno infrastrukturo v letu 2026,to je razpis ministrstva za gospodarstvo, turizem in šport,</w:t>
      </w:r>
      <w:r w:rsidR="2AA5A4A9" w:rsidRPr="212BE356">
        <w:rPr>
          <w:rFonts w:eastAsiaTheme="minorEastAsia"/>
          <w:lang w:eastAsia="en-US"/>
        </w:rPr>
        <w:t xml:space="preserve"> </w:t>
      </w:r>
      <w:r w:rsidRPr="212BE356">
        <w:rPr>
          <w:rFonts w:eastAsiaTheme="minorEastAsia"/>
          <w:lang w:eastAsia="en-US"/>
        </w:rPr>
        <w:t>kateri je še vedno v teku in nudi veliko priložnost za pridobitev dodatnih sredstev?</w:t>
      </w:r>
    </w:p>
    <w:p w14:paraId="5B24CB6F" w14:textId="40F4F481" w:rsidR="00473D82" w:rsidRDefault="00277FDD" w:rsidP="00277FDD">
      <w:pPr>
        <w:rPr>
          <w:rFonts w:eastAsiaTheme="minorEastAsia"/>
          <w:lang w:eastAsia="en-US"/>
        </w:rPr>
      </w:pPr>
      <w:r w:rsidRPr="00277FDD">
        <w:rPr>
          <w:rFonts w:eastAsiaTheme="minorEastAsia"/>
          <w:lang w:eastAsia="en-US"/>
        </w:rPr>
        <w:t>V Goriški.si smo veliki podporniki ureditve tega območja bodisi v turistične, športne, šolske namene, in pa tudi podjetniške, saj ureditev in  razvoj tega območja, pomeni tudi veliko novih delovnih mest za občane, ki tam živijo. Hkrati pomeni tudi ohranitev kulturne dediščine teh krajev, saj z možnostmi zaposlitve na tem območju, bodo ostajale tudi mlade družine ali pa se priseljevale nove, ki bodo iz roda v rod ohranjale naše zelo dragocene običaje.</w:t>
      </w:r>
    </w:p>
    <w:p w14:paraId="0885FFD3" w14:textId="77777777" w:rsidR="00F113C6" w:rsidRDefault="00F113C6" w:rsidP="00277FDD">
      <w:pPr>
        <w:rPr>
          <w:rFonts w:eastAsiaTheme="minorEastAsia"/>
          <w:lang w:eastAsia="en-US"/>
        </w:rPr>
      </w:pPr>
    </w:p>
    <w:p w14:paraId="675BFA3E" w14:textId="69D365F1" w:rsidR="006632EE" w:rsidRPr="005920B0" w:rsidRDefault="43E3BAAF" w:rsidP="005920B0">
      <w:pPr>
        <w:rPr>
          <w:rFonts w:ascii="Times New Roman" w:hAnsi="Times New Roman" w:cs="Times New Roman"/>
        </w:rPr>
      </w:pPr>
      <w:bookmarkStart w:id="3" w:name="_Hlk214870926"/>
      <w:r w:rsidRPr="003E6030">
        <w:rPr>
          <w:b/>
        </w:rPr>
        <w:lastRenderedPageBreak/>
        <w:t xml:space="preserve">Občinska uprava </w:t>
      </w:r>
      <w:r w:rsidR="005920B0">
        <w:rPr>
          <w:rStyle w:val="bzpyqfadein"/>
        </w:rPr>
        <w:t xml:space="preserve">podaja dopolnitev odgovora </w:t>
      </w:r>
      <w:r w:rsidR="005920B0" w:rsidRPr="005920B0">
        <w:rPr>
          <w:rStyle w:val="bzpyqfadein"/>
          <w:b/>
          <w:bCs w:val="0"/>
        </w:rPr>
        <w:t>župana</w:t>
      </w:r>
      <w:r w:rsidR="005920B0">
        <w:rPr>
          <w:rStyle w:val="bzpyqfadein"/>
        </w:rPr>
        <w:t>, ki ga je podal na sami seji</w:t>
      </w:r>
      <w:r w:rsidR="005920B0">
        <w:rPr>
          <w:rStyle w:val="bzpyqfadein"/>
        </w:rPr>
        <w:t>:</w:t>
      </w:r>
    </w:p>
    <w:p w14:paraId="07AC41F8" w14:textId="06C12AA3" w:rsidR="120BF38F" w:rsidRDefault="120BF38F" w:rsidP="212BE356">
      <w:pPr>
        <w:spacing w:after="0"/>
        <w:ind w:left="720" w:hanging="12"/>
        <w:rPr>
          <w:rFonts w:eastAsiaTheme="minorEastAsia"/>
          <w:lang w:eastAsia="en-US"/>
        </w:rPr>
      </w:pPr>
      <w:r>
        <w:t>M</w:t>
      </w:r>
      <w:r w:rsidR="004E9A07">
        <w:t>estna občina Nova Gorica</w:t>
      </w:r>
      <w:r>
        <w:t xml:space="preserve"> se</w:t>
      </w:r>
      <w:r w:rsidR="7AC1A60D">
        <w:t xml:space="preserve"> je</w:t>
      </w:r>
      <w:r>
        <w:t xml:space="preserve"> prijav</w:t>
      </w:r>
      <w:r w:rsidR="794C6643">
        <w:t>i</w:t>
      </w:r>
      <w:r>
        <w:t xml:space="preserve">la na razpis </w:t>
      </w:r>
      <w:r w:rsidR="6D009648" w:rsidRPr="212BE356">
        <w:rPr>
          <w:rFonts w:eastAsiaTheme="minorEastAsia"/>
          <w:lang w:eastAsia="en-US"/>
        </w:rPr>
        <w:t>Ministrstva za gospodarstvo, turizem in šport</w:t>
      </w:r>
      <w:r w:rsidR="6D009648">
        <w:t xml:space="preserve"> </w:t>
      </w:r>
      <w:r>
        <w:t xml:space="preserve">za </w:t>
      </w:r>
      <w:r w:rsidRPr="212BE356">
        <w:rPr>
          <w:rFonts w:eastAsiaTheme="minorEastAsia"/>
          <w:lang w:eastAsia="en-US"/>
        </w:rPr>
        <w:t>sofinanciranje investicij v športno infrastrukturo</w:t>
      </w:r>
      <w:r w:rsidR="288812F1" w:rsidRPr="212BE356">
        <w:rPr>
          <w:rFonts w:eastAsiaTheme="minorEastAsia"/>
          <w:lang w:eastAsia="en-US"/>
        </w:rPr>
        <w:t xml:space="preserve"> </w:t>
      </w:r>
      <w:r w:rsidR="74CCB055" w:rsidRPr="212BE356">
        <w:rPr>
          <w:rFonts w:eastAsiaTheme="minorEastAsia"/>
          <w:lang w:eastAsia="en-US"/>
        </w:rPr>
        <w:t>s projektom prenove Teniškega centra Nova Gorica</w:t>
      </w:r>
      <w:r w:rsidR="793CAA9A" w:rsidRPr="212BE356">
        <w:rPr>
          <w:rFonts w:eastAsiaTheme="minorEastAsia"/>
          <w:lang w:eastAsia="en-US"/>
        </w:rPr>
        <w:t>. S projektom se načrtuje</w:t>
      </w:r>
      <w:r w:rsidR="74CCB055" w:rsidRPr="212BE356">
        <w:rPr>
          <w:rFonts w:eastAsiaTheme="minorEastAsia"/>
          <w:lang w:eastAsia="en-US"/>
        </w:rPr>
        <w:t xml:space="preserve"> obnovo površin</w:t>
      </w:r>
      <w:r w:rsidR="67417EF7" w:rsidRPr="212BE356">
        <w:rPr>
          <w:rFonts w:eastAsiaTheme="minorEastAsia"/>
          <w:lang w:eastAsia="en-US"/>
        </w:rPr>
        <w:t>,</w:t>
      </w:r>
      <w:r w:rsidR="74CCB055" w:rsidRPr="212BE356">
        <w:rPr>
          <w:rFonts w:eastAsiaTheme="minorEastAsia"/>
          <w:lang w:eastAsia="en-US"/>
        </w:rPr>
        <w:t xml:space="preserve"> nabavo dveh balonov</w:t>
      </w:r>
      <w:r w:rsidR="2D999744" w:rsidRPr="212BE356">
        <w:rPr>
          <w:rFonts w:eastAsiaTheme="minorEastAsia"/>
          <w:lang w:eastAsia="en-US"/>
        </w:rPr>
        <w:t>,</w:t>
      </w:r>
      <w:r w:rsidR="74CCB055" w:rsidRPr="212BE356">
        <w:rPr>
          <w:rFonts w:eastAsiaTheme="minorEastAsia"/>
          <w:lang w:eastAsia="en-US"/>
        </w:rPr>
        <w:t xml:space="preserve"> s katerimi bodo v zimskem času delovala </w:t>
      </w:r>
      <w:r w:rsidR="485FE040" w:rsidRPr="212BE356">
        <w:rPr>
          <w:rFonts w:eastAsiaTheme="minorEastAsia"/>
          <w:lang w:eastAsia="en-US"/>
        </w:rPr>
        <w:t>štiri peščena igrišča</w:t>
      </w:r>
      <w:r w:rsidR="34172815" w:rsidRPr="212BE356">
        <w:rPr>
          <w:rFonts w:eastAsiaTheme="minorEastAsia"/>
          <w:lang w:eastAsia="en-US"/>
        </w:rPr>
        <w:t xml:space="preserve"> in oprem</w:t>
      </w:r>
      <w:r w:rsidR="3AFE1194" w:rsidRPr="212BE356">
        <w:rPr>
          <w:rFonts w:eastAsiaTheme="minorEastAsia"/>
          <w:lang w:eastAsia="en-US"/>
        </w:rPr>
        <w:t>o</w:t>
      </w:r>
      <w:r w:rsidR="34172815" w:rsidRPr="212BE356">
        <w:rPr>
          <w:rFonts w:eastAsiaTheme="minorEastAsia"/>
          <w:lang w:eastAsia="en-US"/>
        </w:rPr>
        <w:t xml:space="preserve"> igrišč</w:t>
      </w:r>
      <w:r w:rsidR="485FE040" w:rsidRPr="212BE356">
        <w:rPr>
          <w:rFonts w:eastAsiaTheme="minorEastAsia"/>
          <w:lang w:eastAsia="en-US"/>
        </w:rPr>
        <w:t>. V ta namen je bila izvedena</w:t>
      </w:r>
      <w:r w:rsidR="44ACC9F9" w:rsidRPr="212BE356">
        <w:rPr>
          <w:rFonts w:eastAsiaTheme="minorEastAsia"/>
          <w:lang w:eastAsia="en-US"/>
        </w:rPr>
        <w:t xml:space="preserve"> tudi</w:t>
      </w:r>
      <w:r w:rsidR="485FE040" w:rsidRPr="212BE356">
        <w:rPr>
          <w:rFonts w:eastAsiaTheme="minorEastAsia"/>
          <w:lang w:eastAsia="en-US"/>
        </w:rPr>
        <w:t xml:space="preserve"> izredna seja mestnega sveta dne 4.</w:t>
      </w:r>
      <w:r w:rsidR="1FFB819A" w:rsidRPr="212BE356">
        <w:rPr>
          <w:rFonts w:eastAsiaTheme="minorEastAsia"/>
          <w:lang w:eastAsia="en-US"/>
        </w:rPr>
        <w:t xml:space="preserve"> </w:t>
      </w:r>
      <w:r w:rsidR="485FE040" w:rsidRPr="212BE356">
        <w:rPr>
          <w:rFonts w:eastAsiaTheme="minorEastAsia"/>
          <w:lang w:eastAsia="en-US"/>
        </w:rPr>
        <w:t>3.</w:t>
      </w:r>
      <w:r w:rsidR="0686AA7D" w:rsidRPr="212BE356">
        <w:rPr>
          <w:rFonts w:eastAsiaTheme="minorEastAsia"/>
          <w:lang w:eastAsia="en-US"/>
        </w:rPr>
        <w:t xml:space="preserve"> </w:t>
      </w:r>
      <w:r w:rsidR="485FE040" w:rsidRPr="212BE356">
        <w:rPr>
          <w:rFonts w:eastAsiaTheme="minorEastAsia"/>
          <w:lang w:eastAsia="en-US"/>
        </w:rPr>
        <w:t>2026</w:t>
      </w:r>
      <w:r w:rsidR="2AAE365E" w:rsidRPr="212BE356">
        <w:rPr>
          <w:rFonts w:eastAsiaTheme="minorEastAsia"/>
          <w:lang w:eastAsia="en-US"/>
        </w:rPr>
        <w:t>,</w:t>
      </w:r>
      <w:r w:rsidR="485FE040" w:rsidRPr="212BE356">
        <w:rPr>
          <w:rFonts w:eastAsiaTheme="minorEastAsia"/>
          <w:lang w:eastAsia="en-US"/>
        </w:rPr>
        <w:t xml:space="preserve"> za potrebe umestitve </w:t>
      </w:r>
      <w:r w:rsidR="3AC607F0" w:rsidRPr="212BE356">
        <w:rPr>
          <w:rFonts w:eastAsiaTheme="minorEastAsia"/>
          <w:lang w:eastAsia="en-US"/>
        </w:rPr>
        <w:t xml:space="preserve">projekta </w:t>
      </w:r>
      <w:r w:rsidR="485FE040" w:rsidRPr="212BE356">
        <w:rPr>
          <w:rFonts w:eastAsiaTheme="minorEastAsia"/>
          <w:lang w:eastAsia="en-US"/>
        </w:rPr>
        <w:t>v proračun</w:t>
      </w:r>
      <w:r w:rsidR="5C8B271D" w:rsidRPr="212BE356">
        <w:rPr>
          <w:rFonts w:eastAsiaTheme="minorEastAsia"/>
          <w:lang w:eastAsia="en-US"/>
        </w:rPr>
        <w:t>, kar je</w:t>
      </w:r>
      <w:r w:rsidR="216BD5B8" w:rsidRPr="212BE356">
        <w:rPr>
          <w:rFonts w:eastAsiaTheme="minorEastAsia"/>
          <w:lang w:eastAsia="en-US"/>
        </w:rPr>
        <w:t xml:space="preserve"> bil</w:t>
      </w:r>
      <w:r w:rsidR="5C8B271D" w:rsidRPr="212BE356">
        <w:rPr>
          <w:rFonts w:eastAsiaTheme="minorEastAsia"/>
          <w:lang w:eastAsia="en-US"/>
        </w:rPr>
        <w:t xml:space="preserve"> pogoj za prijavo.</w:t>
      </w:r>
      <w:r w:rsidR="6218FBE6" w:rsidRPr="212BE356">
        <w:rPr>
          <w:rFonts w:eastAsiaTheme="minorEastAsia"/>
          <w:lang w:eastAsia="en-US"/>
        </w:rPr>
        <w:t xml:space="preserve"> </w:t>
      </w:r>
      <w:r w:rsidR="3BEB6CB2" w:rsidRPr="212BE356">
        <w:rPr>
          <w:rFonts w:eastAsiaTheme="minorEastAsia"/>
          <w:lang w:eastAsia="en-US"/>
        </w:rPr>
        <w:t>Celotna d</w:t>
      </w:r>
      <w:r w:rsidR="6218FBE6" w:rsidRPr="212BE356">
        <w:rPr>
          <w:rFonts w:eastAsiaTheme="minorEastAsia"/>
          <w:lang w:eastAsia="en-US"/>
        </w:rPr>
        <w:t xml:space="preserve">okumentacija (DIIP) o projektu je na voljo </w:t>
      </w:r>
      <w:r w:rsidR="265ED82D" w:rsidRPr="212BE356">
        <w:rPr>
          <w:rFonts w:eastAsiaTheme="minorEastAsia"/>
          <w:lang w:eastAsia="en-US"/>
        </w:rPr>
        <w:t>v</w:t>
      </w:r>
      <w:r w:rsidR="6218FBE6" w:rsidRPr="212BE356">
        <w:rPr>
          <w:rFonts w:eastAsiaTheme="minorEastAsia"/>
          <w:lang w:eastAsia="en-US"/>
        </w:rPr>
        <w:t xml:space="preserve"> gradiv</w:t>
      </w:r>
      <w:r w:rsidR="712802BE" w:rsidRPr="212BE356">
        <w:rPr>
          <w:rFonts w:eastAsiaTheme="minorEastAsia"/>
          <w:lang w:eastAsia="en-US"/>
        </w:rPr>
        <w:t>u izredne</w:t>
      </w:r>
      <w:r w:rsidR="6218FBE6" w:rsidRPr="212BE356">
        <w:rPr>
          <w:rFonts w:eastAsiaTheme="minorEastAsia"/>
          <w:lang w:eastAsia="en-US"/>
        </w:rPr>
        <w:t xml:space="preserve"> seje.</w:t>
      </w:r>
    </w:p>
    <w:p w14:paraId="1344803C" w14:textId="5F8A84C0" w:rsidR="5756A1BE" w:rsidRDefault="5756A1BE" w:rsidP="5756A1BE">
      <w:pPr>
        <w:spacing w:after="0"/>
        <w:ind w:left="720" w:hanging="12"/>
        <w:rPr>
          <w:rFonts w:eastAsiaTheme="minorEastAsia"/>
          <w:lang w:eastAsia="en-US"/>
        </w:rPr>
      </w:pPr>
    </w:p>
    <w:p w14:paraId="5BF6E7C8" w14:textId="3A64CE4B" w:rsidR="001848F7" w:rsidRDefault="1F0D0DF2" w:rsidP="00BE58D8">
      <w:pPr>
        <w:rPr>
          <w:rFonts w:eastAsiaTheme="minorEastAsia"/>
          <w:lang w:eastAsia="en-US"/>
        </w:rPr>
      </w:pPr>
      <w:r w:rsidRPr="00203B37">
        <w:rPr>
          <w:rFonts w:eastAsiaTheme="minorEastAsia"/>
          <w:lang w:eastAsia="en-US"/>
        </w:rPr>
        <w:t>Strokovne podlage za urbanistično zasnovo naselja Lokve dajejo podlago, da se osrednje območje naselja ureja brez javnega arhitekturnega natečaja.</w:t>
      </w:r>
      <w:r w:rsidR="21F68705" w:rsidRPr="00203B37">
        <w:rPr>
          <w:rFonts w:eastAsiaTheme="minorEastAsia"/>
          <w:lang w:eastAsia="en-US"/>
        </w:rPr>
        <w:t xml:space="preserve"> Gre za območje</w:t>
      </w:r>
      <w:r w:rsidR="20257B79" w:rsidRPr="00203B37">
        <w:rPr>
          <w:rFonts w:eastAsiaTheme="minorEastAsia"/>
          <w:lang w:eastAsia="en-US"/>
        </w:rPr>
        <w:t xml:space="preserve"> enot urejanja prostora EUP LV-05/04 ter LV-05/01</w:t>
      </w:r>
      <w:r w:rsidR="66DD58E9" w:rsidRPr="00203B37">
        <w:rPr>
          <w:rFonts w:eastAsiaTheme="minorEastAsia"/>
          <w:lang w:eastAsia="en-US"/>
        </w:rPr>
        <w:t>,</w:t>
      </w:r>
      <w:r w:rsidR="20257B79" w:rsidRPr="00203B37">
        <w:rPr>
          <w:rFonts w:eastAsiaTheme="minorEastAsia"/>
          <w:lang w:eastAsia="en-US"/>
        </w:rPr>
        <w:t xml:space="preserve"> ki obsega</w:t>
      </w:r>
      <w:r w:rsidR="21F68705" w:rsidRPr="00203B37">
        <w:rPr>
          <w:rFonts w:eastAsiaTheme="minorEastAsia"/>
          <w:lang w:eastAsia="en-US"/>
        </w:rPr>
        <w:t xml:space="preserve"> bivš</w:t>
      </w:r>
      <w:r w:rsidR="669406F1" w:rsidRPr="00203B37">
        <w:rPr>
          <w:rFonts w:eastAsiaTheme="minorEastAsia"/>
          <w:lang w:eastAsia="en-US"/>
        </w:rPr>
        <w:t>i</w:t>
      </w:r>
      <w:r w:rsidR="21F68705" w:rsidRPr="00203B37">
        <w:rPr>
          <w:rFonts w:eastAsiaTheme="minorEastAsia"/>
          <w:lang w:eastAsia="en-US"/>
        </w:rPr>
        <w:t xml:space="preserve"> hotel Poldanovec</w:t>
      </w:r>
      <w:r w:rsidR="66E34A8D" w:rsidRPr="00203B37">
        <w:rPr>
          <w:rFonts w:eastAsiaTheme="minorEastAsia"/>
          <w:lang w:eastAsia="en-US"/>
        </w:rPr>
        <w:t>, območje gostilne Lokve</w:t>
      </w:r>
      <w:r w:rsidR="43C2F16F" w:rsidRPr="00203B37">
        <w:rPr>
          <w:rFonts w:eastAsiaTheme="minorEastAsia"/>
          <w:lang w:eastAsia="en-US"/>
        </w:rPr>
        <w:t>, cerkveni grič ter nekaj stanovanjskih hiš v neposredni bližini.</w:t>
      </w:r>
      <w:r w:rsidRPr="00203B37">
        <w:rPr>
          <w:rFonts w:eastAsiaTheme="minorEastAsia"/>
          <w:lang w:eastAsia="en-US"/>
        </w:rPr>
        <w:t xml:space="preserve"> Dok</w:t>
      </w:r>
      <w:r w:rsidR="0DE54C03" w:rsidRPr="00203B37">
        <w:rPr>
          <w:rFonts w:eastAsiaTheme="minorEastAsia"/>
          <w:lang w:eastAsia="en-US"/>
        </w:rPr>
        <w:t>ument je</w:t>
      </w:r>
      <w:r w:rsidR="4C74BC4D" w:rsidRPr="00203B37">
        <w:rPr>
          <w:rFonts w:eastAsiaTheme="minorEastAsia"/>
          <w:lang w:eastAsia="en-US"/>
        </w:rPr>
        <w:t xml:space="preserve"> bil usklajen s potencialnimi investitorji ter je</w:t>
      </w:r>
      <w:r w:rsidR="0DE54C03" w:rsidRPr="00203B37">
        <w:rPr>
          <w:rFonts w:eastAsiaTheme="minorEastAsia"/>
          <w:lang w:eastAsia="en-US"/>
        </w:rPr>
        <w:t xml:space="preserve"> v zaključni fazi</w:t>
      </w:r>
      <w:r w:rsidR="5569C3BD" w:rsidRPr="00203B37">
        <w:rPr>
          <w:rFonts w:eastAsiaTheme="minorEastAsia"/>
          <w:lang w:eastAsia="en-US"/>
        </w:rPr>
        <w:t>.</w:t>
      </w:r>
      <w:r w:rsidR="0DE54C03" w:rsidRPr="00203B37">
        <w:rPr>
          <w:rFonts w:eastAsiaTheme="minorEastAsia"/>
          <w:lang w:eastAsia="en-US"/>
        </w:rPr>
        <w:t xml:space="preserve"> </w:t>
      </w:r>
      <w:r w:rsidR="1D56B920" w:rsidRPr="00203B37">
        <w:rPr>
          <w:rFonts w:eastAsiaTheme="minorEastAsia"/>
          <w:lang w:eastAsia="en-US"/>
        </w:rPr>
        <w:t>V</w:t>
      </w:r>
      <w:r w:rsidR="0DE54C03" w:rsidRPr="00203B37">
        <w:rPr>
          <w:rFonts w:eastAsiaTheme="minorEastAsia"/>
          <w:lang w:eastAsia="en-US"/>
        </w:rPr>
        <w:t xml:space="preserve"> življenje pa bo stopil s sprejetjem OPN SD 7. </w:t>
      </w:r>
      <w:r w:rsidR="01827EA4" w:rsidRPr="00203B37">
        <w:rPr>
          <w:rFonts w:eastAsiaTheme="minorEastAsia"/>
          <w:lang w:eastAsia="en-US"/>
        </w:rPr>
        <w:t xml:space="preserve">Ob pričakovanem zagonu zasebnih investicij bo smiselno zagotoviti </w:t>
      </w:r>
      <w:r w:rsidR="792AF158" w:rsidRPr="00203B37">
        <w:rPr>
          <w:rFonts w:eastAsiaTheme="minorEastAsia"/>
          <w:lang w:eastAsia="en-US"/>
        </w:rPr>
        <w:t xml:space="preserve">tudi </w:t>
      </w:r>
      <w:r w:rsidR="01827EA4" w:rsidRPr="00203B37">
        <w:rPr>
          <w:rFonts w:eastAsiaTheme="minorEastAsia"/>
          <w:lang w:eastAsia="en-US"/>
        </w:rPr>
        <w:t>določen del javnih sredstev za posodobitev javne infrastrukture na območju.</w:t>
      </w:r>
      <w:r w:rsidR="01827EA4" w:rsidRPr="212BE356">
        <w:rPr>
          <w:rFonts w:eastAsiaTheme="minorEastAsia"/>
          <w:lang w:eastAsia="en-US"/>
        </w:rPr>
        <w:t xml:space="preserve"> </w:t>
      </w:r>
      <w:r w:rsidR="48BA894E" w:rsidRPr="212BE356">
        <w:rPr>
          <w:rFonts w:eastAsiaTheme="minorEastAsia"/>
          <w:lang w:eastAsia="en-US"/>
        </w:rPr>
        <w:t xml:space="preserve"> </w:t>
      </w:r>
      <w:r w:rsidR="6CFBF86B" w:rsidRPr="212BE356">
        <w:rPr>
          <w:rFonts w:eastAsiaTheme="minorEastAsia"/>
          <w:lang w:eastAsia="en-US"/>
        </w:rPr>
        <w:t xml:space="preserve"> </w:t>
      </w:r>
      <w:r w:rsidR="36C4FBD0" w:rsidRPr="212BE356">
        <w:rPr>
          <w:rFonts w:eastAsiaTheme="minorEastAsia"/>
          <w:lang w:eastAsia="en-US"/>
        </w:rPr>
        <w:t xml:space="preserve"> </w:t>
      </w:r>
    </w:p>
    <w:p w14:paraId="16A55648" w14:textId="77777777" w:rsidR="00BE58D8" w:rsidRPr="00BE58D8" w:rsidRDefault="00BE58D8" w:rsidP="00BE58D8">
      <w:pPr>
        <w:rPr>
          <w:rFonts w:eastAsiaTheme="minorEastAsia"/>
          <w:lang w:eastAsia="en-US"/>
        </w:rPr>
      </w:pPr>
    </w:p>
    <w:bookmarkEnd w:id="3"/>
    <w:p w14:paraId="00AAFE3D" w14:textId="5C26B942" w:rsidR="007C456D" w:rsidRDefault="007C456D" w:rsidP="007C456D">
      <w:pPr>
        <w:numPr>
          <w:ilvl w:val="0"/>
          <w:numId w:val="22"/>
        </w:numPr>
        <w:spacing w:after="0"/>
      </w:pPr>
      <w:r w:rsidRPr="00C27244">
        <w:rPr>
          <w:b/>
          <w:bCs w:val="0"/>
        </w:rPr>
        <w:t xml:space="preserve">SVETNIK </w:t>
      </w:r>
      <w:r>
        <w:rPr>
          <w:b/>
          <w:bCs w:val="0"/>
        </w:rPr>
        <w:t>ANTON HAREJ</w:t>
      </w:r>
      <w:r w:rsidRPr="003E6030">
        <w:t xml:space="preserve"> je postavil naslednje svetniško vprašanje:</w:t>
      </w:r>
    </w:p>
    <w:p w14:paraId="249B7415" w14:textId="77777777" w:rsidR="007C456D" w:rsidRDefault="007C456D" w:rsidP="007C456D">
      <w:pPr>
        <w:pStyle w:val="Odstavekseznama"/>
        <w:spacing w:after="0"/>
        <w:rPr>
          <w:b/>
        </w:rPr>
      </w:pPr>
    </w:p>
    <w:p w14:paraId="219D18DA" w14:textId="40D34FE2" w:rsidR="007C456D" w:rsidRDefault="007C456D" w:rsidP="00BE58D8">
      <w:pPr>
        <w:spacing w:after="0"/>
      </w:pPr>
      <w:r>
        <w:t xml:space="preserve">Jaz bi imel vprašanje v zvezi s </w:t>
      </w:r>
      <w:proofErr w:type="spellStart"/>
      <w:r w:rsidR="00D345AB">
        <w:t>P</w:t>
      </w:r>
      <w:r>
        <w:t>rostoferjem</w:t>
      </w:r>
      <w:proofErr w:type="spellEnd"/>
      <w:r>
        <w:t xml:space="preserve">. </w:t>
      </w:r>
      <w:proofErr w:type="spellStart"/>
      <w:r w:rsidR="00E36990">
        <w:t>Prostofer</w:t>
      </w:r>
      <w:proofErr w:type="spellEnd"/>
      <w:r w:rsidR="00E36990">
        <w:t xml:space="preserve"> v</w:t>
      </w:r>
      <w:r>
        <w:t xml:space="preserve">emo, da vozi samo znotraj občine. Zanima me, če smo kaj razmišljali tudi o drugih možnostih predvsem za zelo starejše osebe, ki zaradi prestopanja iz različnih prevozov javnih, si to težko privoščijo, tako da me zanima, če je možnost tudi koriščenja </w:t>
      </w:r>
      <w:proofErr w:type="spellStart"/>
      <w:r w:rsidR="00AC4709">
        <w:t>P</w:t>
      </w:r>
      <w:r>
        <w:t>rostoferja</w:t>
      </w:r>
      <w:proofErr w:type="spellEnd"/>
      <w:r>
        <w:t xml:space="preserve"> tudi za relacije izven same občine.</w:t>
      </w:r>
    </w:p>
    <w:p w14:paraId="6BBC6C89" w14:textId="77777777" w:rsidR="00BE58D8" w:rsidRDefault="00BE58D8" w:rsidP="00BE58D8">
      <w:pPr>
        <w:spacing w:after="0"/>
        <w:rPr>
          <w:b/>
        </w:rPr>
      </w:pPr>
    </w:p>
    <w:p w14:paraId="7CB75F94" w14:textId="77777777" w:rsidR="00BE58D8" w:rsidRPr="00BE58D8" w:rsidRDefault="00BE58D8" w:rsidP="00BE58D8">
      <w:pPr>
        <w:spacing w:after="0"/>
        <w:rPr>
          <w:b/>
        </w:rPr>
      </w:pPr>
    </w:p>
    <w:p w14:paraId="4B030764" w14:textId="5F1A4576" w:rsidR="007C456D" w:rsidRDefault="007C456D" w:rsidP="00BE58D8">
      <w:pPr>
        <w:pStyle w:val="Odstavekseznama"/>
        <w:spacing w:after="0"/>
        <w:rPr>
          <w:color w:val="EE0000"/>
        </w:rPr>
      </w:pPr>
      <w:r w:rsidRPr="34F999A4">
        <w:rPr>
          <w:b/>
        </w:rPr>
        <w:t xml:space="preserve">Občinska uprava </w:t>
      </w:r>
      <w:r>
        <w:t>je posredovala naslednji odgovor:</w:t>
      </w:r>
      <w:r w:rsidR="00333B6C">
        <w:t xml:space="preserve"> </w:t>
      </w:r>
    </w:p>
    <w:p w14:paraId="0B874955" w14:textId="77777777" w:rsidR="00203B37" w:rsidRPr="003E6030" w:rsidRDefault="00203B37" w:rsidP="007C456D">
      <w:pPr>
        <w:pStyle w:val="Odstavekseznama"/>
        <w:spacing w:after="0"/>
      </w:pPr>
    </w:p>
    <w:p w14:paraId="738874AB" w14:textId="1892F8E1" w:rsidR="008519E8" w:rsidRPr="002D22DD" w:rsidRDefault="6E8B691F" w:rsidP="212BE356">
      <w:pPr>
        <w:pStyle w:val="Brezrazmikov"/>
        <w:ind w:left="709"/>
        <w:rPr>
          <w:rFonts w:eastAsia="Verdana" w:cs="Verdana"/>
        </w:rPr>
      </w:pPr>
      <w:r w:rsidRPr="212BE356">
        <w:rPr>
          <w:rFonts w:ascii="Verdana" w:eastAsia="Verdana" w:hAnsi="Verdana" w:cs="Verdana"/>
          <w:sz w:val="20"/>
          <w:szCs w:val="20"/>
        </w:rPr>
        <w:t>Mestna občina Nova Gorica je pričela z izvajanjem brezplačnih prevozov za starejše že septembra leta 2020. Na podlagi Odloka o sofinanciranju brezplačnih prevozov za starejše v Mestni občini Nova Gorica se storitev izvaja od 1.</w:t>
      </w:r>
      <w:r w:rsidR="7ABF2BF2" w:rsidRPr="212BE356">
        <w:rPr>
          <w:rFonts w:ascii="Verdana" w:eastAsia="Verdana" w:hAnsi="Verdana" w:cs="Verdana"/>
          <w:sz w:val="20"/>
          <w:szCs w:val="20"/>
        </w:rPr>
        <w:t xml:space="preserve"> </w:t>
      </w:r>
      <w:r w:rsidRPr="212BE356">
        <w:rPr>
          <w:rFonts w:ascii="Verdana" w:eastAsia="Verdana" w:hAnsi="Verdana" w:cs="Verdana"/>
          <w:sz w:val="20"/>
          <w:szCs w:val="20"/>
        </w:rPr>
        <w:t>3.</w:t>
      </w:r>
      <w:r w:rsidR="17ACA669" w:rsidRPr="212BE356">
        <w:rPr>
          <w:rFonts w:ascii="Verdana" w:eastAsia="Verdana" w:hAnsi="Verdana" w:cs="Verdana"/>
          <w:sz w:val="20"/>
          <w:szCs w:val="20"/>
        </w:rPr>
        <w:t xml:space="preserve"> </w:t>
      </w:r>
      <w:r w:rsidRPr="212BE356">
        <w:rPr>
          <w:rFonts w:ascii="Verdana" w:eastAsia="Verdana" w:hAnsi="Verdana" w:cs="Verdana"/>
          <w:sz w:val="20"/>
          <w:szCs w:val="20"/>
        </w:rPr>
        <w:t>2021 dalje</w:t>
      </w:r>
      <w:r w:rsidR="05CBEB11" w:rsidRPr="212BE356">
        <w:rPr>
          <w:rFonts w:ascii="Verdana" w:eastAsia="Verdana" w:hAnsi="Verdana" w:cs="Verdana"/>
          <w:sz w:val="20"/>
          <w:szCs w:val="20"/>
        </w:rPr>
        <w:t>,</w:t>
      </w:r>
      <w:r w:rsidRPr="212BE356">
        <w:rPr>
          <w:rFonts w:ascii="Verdana" w:eastAsia="Verdana" w:hAnsi="Verdana" w:cs="Verdana"/>
          <w:sz w:val="20"/>
          <w:szCs w:val="20"/>
        </w:rPr>
        <w:t xml:space="preserve"> in sicer pod imenom GO-Šofer. Izvajalca brezplačnih prevozov se izbere na podlagi javnega razpisa. </w:t>
      </w:r>
    </w:p>
    <w:p w14:paraId="3F465A8E" w14:textId="60C77615" w:rsidR="008519E8" w:rsidRPr="002D22DD" w:rsidRDefault="6E8B691F" w:rsidP="212BE356">
      <w:pPr>
        <w:pStyle w:val="Brezrazmikov"/>
        <w:ind w:left="709"/>
        <w:rPr>
          <w:rFonts w:eastAsia="Verdana" w:cs="Verdana"/>
        </w:rPr>
      </w:pPr>
      <w:r w:rsidRPr="212BE356">
        <w:rPr>
          <w:rFonts w:ascii="Verdana" w:eastAsia="Verdana" w:hAnsi="Verdana" w:cs="Verdana"/>
          <w:sz w:val="20"/>
          <w:szCs w:val="20"/>
        </w:rPr>
        <w:t xml:space="preserve"> </w:t>
      </w:r>
    </w:p>
    <w:p w14:paraId="7D19FB8F" w14:textId="24050791" w:rsidR="008519E8" w:rsidRPr="002D22DD" w:rsidRDefault="6E8B691F" w:rsidP="212BE356">
      <w:pPr>
        <w:pStyle w:val="Brezrazmikov"/>
        <w:ind w:left="709"/>
        <w:rPr>
          <w:rFonts w:eastAsia="Verdana" w:cs="Verdana"/>
        </w:rPr>
      </w:pPr>
      <w:r w:rsidRPr="212BE356">
        <w:rPr>
          <w:rFonts w:ascii="Verdana" w:eastAsia="Verdana" w:hAnsi="Verdana" w:cs="Verdana"/>
          <w:sz w:val="20"/>
          <w:szCs w:val="20"/>
        </w:rPr>
        <w:t>Do storitve so upravičeni občani starejši od 65 let, s stalnim bivališčem v Mestni občini Nova Gorica, ki nimajo možnosti do lastnega prevoza ali prevoza s strani druge osebe (v nadaljevanju uporabniki). Prevozi se izvajajo praviloma na območju Mestne občine Nova Gorica, Občine Brda, Občine Kanal ob Soči, Občine Renče – Vogrsko, Občine Miren – Kostanjevica, Občine Šempeter-Vrtojba, ob delavnikih, od ponedeljka do petka, predvidoma med 8.00 in 16.00 uro. Brezplačni prevozi se opravljajo za: potrebe obiska zdravnika</w:t>
      </w:r>
      <w:r w:rsidR="5264501A" w:rsidRPr="212BE356">
        <w:rPr>
          <w:rFonts w:ascii="Verdana" w:eastAsia="Verdana" w:hAnsi="Verdana" w:cs="Verdana"/>
          <w:sz w:val="20"/>
          <w:szCs w:val="20"/>
        </w:rPr>
        <w:t>,</w:t>
      </w:r>
      <w:r w:rsidRPr="212BE356">
        <w:rPr>
          <w:rFonts w:ascii="Verdana" w:eastAsia="Verdana" w:hAnsi="Verdana" w:cs="Verdana"/>
          <w:sz w:val="20"/>
          <w:szCs w:val="20"/>
        </w:rPr>
        <w:t xml:space="preserve"> obiska lekarne, obisk javnih ustanov (csd, upravna enota, občina, pošta, banka, zavarovalnica ipd…), trgovine, prevozov na pokopališče, dnevnih centrov za starejše in drugih medgeneracijskih središč oz. programov za starejše, drugih nujnih storitev </w:t>
      </w:r>
      <w:r w:rsidRPr="212BE356">
        <w:rPr>
          <w:rFonts w:ascii="Verdana" w:eastAsia="Verdana" w:hAnsi="Verdana" w:cs="Verdana"/>
          <w:sz w:val="20"/>
          <w:szCs w:val="20"/>
        </w:rPr>
        <w:lastRenderedPageBreak/>
        <w:t xml:space="preserve">potrebnih za ohranjanje zdravja. Za vključitev v storitev morajo uporabniki skleniti dogovor z izvajalcem storitve. Za naročilo storitve pokličejo tri dni prej na telefonsko številko izvajalca. </w:t>
      </w:r>
    </w:p>
    <w:p w14:paraId="6ABC898A" w14:textId="1B06F8EF" w:rsidR="008519E8" w:rsidRPr="002D22DD" w:rsidRDefault="6E8B691F" w:rsidP="212BE356">
      <w:pPr>
        <w:pStyle w:val="Brezrazmikov"/>
        <w:ind w:left="709"/>
        <w:rPr>
          <w:rFonts w:eastAsia="Verdana" w:cs="Verdana"/>
        </w:rPr>
      </w:pPr>
      <w:r w:rsidRPr="212BE356">
        <w:rPr>
          <w:rFonts w:ascii="Verdana" w:eastAsia="Verdana" w:hAnsi="Verdana" w:cs="Verdana"/>
          <w:sz w:val="20"/>
          <w:szCs w:val="20"/>
        </w:rPr>
        <w:t xml:space="preserve"> </w:t>
      </w:r>
    </w:p>
    <w:p w14:paraId="75CDA9A0" w14:textId="1E294902" w:rsidR="008519E8" w:rsidRPr="002D22DD" w:rsidRDefault="6E8B691F" w:rsidP="212BE356">
      <w:pPr>
        <w:pStyle w:val="Brezrazmikov"/>
        <w:ind w:left="709"/>
        <w:rPr>
          <w:rFonts w:eastAsia="Verdana" w:cs="Verdana"/>
          <w:i/>
          <w:iCs/>
        </w:rPr>
      </w:pPr>
      <w:r w:rsidRPr="212BE356">
        <w:rPr>
          <w:rFonts w:ascii="Verdana" w:eastAsia="Verdana" w:hAnsi="Verdana" w:cs="Verdana"/>
          <w:sz w:val="20"/>
          <w:szCs w:val="20"/>
        </w:rPr>
        <w:t xml:space="preserve">V kolikor želijo uporabniki storitve GO-Šofer prevoz izven </w:t>
      </w:r>
      <w:r w:rsidR="68B62DD0" w:rsidRPr="212BE356">
        <w:rPr>
          <w:rFonts w:ascii="Verdana" w:eastAsia="Verdana" w:hAnsi="Verdana" w:cs="Verdana"/>
          <w:sz w:val="20"/>
          <w:szCs w:val="20"/>
        </w:rPr>
        <w:t>zgoraj navedenega</w:t>
      </w:r>
      <w:r w:rsidRPr="212BE356">
        <w:rPr>
          <w:rFonts w:ascii="Verdana" w:eastAsia="Verdana" w:hAnsi="Verdana" w:cs="Verdana"/>
          <w:sz w:val="20"/>
          <w:szCs w:val="20"/>
        </w:rPr>
        <w:t xml:space="preserve"> območja npr. do Bolnišnice v Valdoltri, lahko koristijo prevoz izvajalca, ki se financira iz drugih virov v okviru programa Pomoč pri premagovanju gibalnih in komunikacijskih ovir. Program je v osnovi namenjen slepim in </w:t>
      </w:r>
      <w:r w:rsidR="6E2FFF76" w:rsidRPr="212BE356">
        <w:rPr>
          <w:rFonts w:ascii="Verdana" w:eastAsia="Verdana" w:hAnsi="Verdana" w:cs="Verdana"/>
          <w:sz w:val="20"/>
          <w:szCs w:val="20"/>
        </w:rPr>
        <w:t>slabovidni</w:t>
      </w:r>
      <w:r w:rsidR="3161E3D8" w:rsidRPr="212BE356">
        <w:rPr>
          <w:rFonts w:ascii="Verdana" w:eastAsia="Verdana" w:hAnsi="Verdana" w:cs="Verdana"/>
          <w:sz w:val="20"/>
          <w:szCs w:val="20"/>
        </w:rPr>
        <w:t>m</w:t>
      </w:r>
      <w:r w:rsidRPr="212BE356">
        <w:rPr>
          <w:rFonts w:ascii="Verdana" w:eastAsia="Verdana" w:hAnsi="Verdana" w:cs="Verdana"/>
          <w:sz w:val="20"/>
          <w:szCs w:val="20"/>
        </w:rPr>
        <w:t xml:space="preserve">, vendar na voljo tudi starejšim občanom nad 65 let iz Mestne občine Nova Gorica, ki potrebujejo pomoč pri premagovanju gibalnih in </w:t>
      </w:r>
      <w:r w:rsidR="6E2FFF76" w:rsidRPr="212BE356">
        <w:rPr>
          <w:rFonts w:ascii="Verdana" w:eastAsia="Verdana" w:hAnsi="Verdana" w:cs="Verdana"/>
          <w:sz w:val="20"/>
          <w:szCs w:val="20"/>
        </w:rPr>
        <w:t>kom</w:t>
      </w:r>
      <w:r w:rsidR="0B2920F2" w:rsidRPr="212BE356">
        <w:rPr>
          <w:rFonts w:ascii="Verdana" w:eastAsia="Verdana" w:hAnsi="Verdana" w:cs="Verdana"/>
          <w:sz w:val="20"/>
          <w:szCs w:val="20"/>
        </w:rPr>
        <w:t>u</w:t>
      </w:r>
      <w:r w:rsidR="6E2FFF76" w:rsidRPr="212BE356">
        <w:rPr>
          <w:rFonts w:ascii="Verdana" w:eastAsia="Verdana" w:hAnsi="Verdana" w:cs="Verdana"/>
          <w:sz w:val="20"/>
          <w:szCs w:val="20"/>
        </w:rPr>
        <w:t>nikacijskih</w:t>
      </w:r>
      <w:r w:rsidRPr="212BE356">
        <w:rPr>
          <w:rFonts w:ascii="Verdana" w:eastAsia="Verdana" w:hAnsi="Verdana" w:cs="Verdana"/>
          <w:sz w:val="20"/>
          <w:szCs w:val="20"/>
        </w:rPr>
        <w:t xml:space="preserve"> ovir v vsakdanjem življenju, </w:t>
      </w:r>
      <w:r w:rsidR="6E2FFF76" w:rsidRPr="212BE356">
        <w:rPr>
          <w:rFonts w:ascii="Verdana" w:eastAsia="Verdana" w:hAnsi="Verdana" w:cs="Verdana"/>
          <w:sz w:val="20"/>
          <w:szCs w:val="20"/>
        </w:rPr>
        <w:t>predv</w:t>
      </w:r>
      <w:r w:rsidR="19764AEF" w:rsidRPr="212BE356">
        <w:rPr>
          <w:rFonts w:ascii="Verdana" w:eastAsia="Verdana" w:hAnsi="Verdana" w:cs="Verdana"/>
          <w:sz w:val="20"/>
          <w:szCs w:val="20"/>
        </w:rPr>
        <w:t>s</w:t>
      </w:r>
      <w:r w:rsidR="6E2FFF76" w:rsidRPr="212BE356">
        <w:rPr>
          <w:rFonts w:ascii="Verdana" w:eastAsia="Verdana" w:hAnsi="Verdana" w:cs="Verdana"/>
          <w:sz w:val="20"/>
          <w:szCs w:val="20"/>
        </w:rPr>
        <w:t>em</w:t>
      </w:r>
      <w:r w:rsidRPr="212BE356">
        <w:rPr>
          <w:rFonts w:ascii="Verdana" w:eastAsia="Verdana" w:hAnsi="Verdana" w:cs="Verdana"/>
          <w:sz w:val="20"/>
          <w:szCs w:val="20"/>
        </w:rPr>
        <w:t xml:space="preserve"> pri prevozu in spremljanju do zdravnika in do drugih storitev za ohranjanje zdravja. Storitev sicer ni brezplačna</w:t>
      </w:r>
      <w:r w:rsidR="4173E084" w:rsidRPr="212BE356">
        <w:rPr>
          <w:rFonts w:ascii="Verdana" w:eastAsia="Verdana" w:hAnsi="Verdana" w:cs="Verdana"/>
          <w:sz w:val="20"/>
          <w:szCs w:val="20"/>
        </w:rPr>
        <w:t xml:space="preserve"> - </w:t>
      </w:r>
      <w:r w:rsidRPr="212BE356">
        <w:rPr>
          <w:rFonts w:ascii="Verdana" w:eastAsia="Verdana" w:hAnsi="Verdana" w:cs="Verdana"/>
          <w:sz w:val="20"/>
          <w:szCs w:val="20"/>
        </w:rPr>
        <w:t xml:space="preserve">izvajalec zaračuna uporabniku kilometrino.  </w:t>
      </w:r>
      <w:r w:rsidRPr="212BE356">
        <w:rPr>
          <w:rFonts w:ascii="Verdana" w:eastAsia="Verdana" w:hAnsi="Verdana" w:cs="Verdana"/>
          <w:i/>
          <w:iCs/>
          <w:sz w:val="20"/>
          <w:szCs w:val="20"/>
        </w:rPr>
        <w:t xml:space="preserve"> </w:t>
      </w:r>
    </w:p>
    <w:p w14:paraId="2173BB6E" w14:textId="1A3AA72E" w:rsidR="008519E8" w:rsidRPr="002D22DD" w:rsidRDefault="6E8B691F" w:rsidP="212BE356">
      <w:pPr>
        <w:pStyle w:val="Brezrazmikov"/>
        <w:ind w:left="709"/>
        <w:rPr>
          <w:rFonts w:eastAsia="Verdana" w:cs="Verdana"/>
        </w:rPr>
      </w:pPr>
      <w:r w:rsidRPr="212BE356">
        <w:rPr>
          <w:rFonts w:ascii="Verdana" w:eastAsia="Verdana" w:hAnsi="Verdana" w:cs="Verdana"/>
          <w:sz w:val="20"/>
          <w:szCs w:val="20"/>
        </w:rPr>
        <w:t xml:space="preserve"> </w:t>
      </w:r>
    </w:p>
    <w:p w14:paraId="12808E68" w14:textId="5E1C2286" w:rsidR="008519E8" w:rsidRDefault="6E8B691F" w:rsidP="00DD53D3">
      <w:pPr>
        <w:pStyle w:val="Brezrazmikov"/>
        <w:ind w:left="709"/>
        <w:rPr>
          <w:rFonts w:ascii="Verdana" w:eastAsia="Verdana" w:hAnsi="Verdana" w:cs="Verdana"/>
          <w:sz w:val="20"/>
          <w:szCs w:val="20"/>
        </w:rPr>
      </w:pPr>
      <w:r w:rsidRPr="212BE356">
        <w:rPr>
          <w:rFonts w:ascii="Verdana" w:eastAsia="Verdana" w:hAnsi="Verdana" w:cs="Verdana"/>
          <w:sz w:val="20"/>
          <w:szCs w:val="20"/>
        </w:rPr>
        <w:t>V Sloveniji so brezplačni prevozi za starejše različno urejeni, poznana sta še dva ponudnika tovrstnih prevozov</w:t>
      </w:r>
      <w:r w:rsidR="443F285B" w:rsidRPr="212BE356">
        <w:rPr>
          <w:rFonts w:ascii="Verdana" w:eastAsia="Verdana" w:hAnsi="Verdana" w:cs="Verdana"/>
          <w:sz w:val="20"/>
          <w:szCs w:val="20"/>
        </w:rPr>
        <w:t>,</w:t>
      </w:r>
      <w:r w:rsidRPr="212BE356">
        <w:rPr>
          <w:rFonts w:ascii="Verdana" w:eastAsia="Verdana" w:hAnsi="Verdana" w:cs="Verdana"/>
          <w:sz w:val="20"/>
          <w:szCs w:val="20"/>
        </w:rPr>
        <w:t xml:space="preserve"> in sicer Zavod sopotniki in </w:t>
      </w:r>
      <w:proofErr w:type="spellStart"/>
      <w:r w:rsidRPr="212BE356">
        <w:rPr>
          <w:rFonts w:ascii="Verdana" w:eastAsia="Verdana" w:hAnsi="Verdana" w:cs="Verdana"/>
          <w:sz w:val="20"/>
          <w:szCs w:val="20"/>
        </w:rPr>
        <w:t>Prostofer</w:t>
      </w:r>
      <w:proofErr w:type="spellEnd"/>
      <w:r w:rsidRPr="212BE356">
        <w:rPr>
          <w:rFonts w:ascii="Verdana" w:eastAsia="Verdana" w:hAnsi="Verdana" w:cs="Verdana"/>
          <w:sz w:val="20"/>
          <w:szCs w:val="20"/>
        </w:rPr>
        <w:t>.</w:t>
      </w:r>
    </w:p>
    <w:p w14:paraId="4D08D403" w14:textId="77777777" w:rsidR="00BE58D8" w:rsidRDefault="00BE58D8" w:rsidP="00DD53D3">
      <w:pPr>
        <w:pStyle w:val="Brezrazmikov"/>
        <w:ind w:left="709"/>
        <w:rPr>
          <w:rFonts w:ascii="Verdana" w:eastAsia="Verdana" w:hAnsi="Verdana" w:cs="Verdana"/>
          <w:sz w:val="20"/>
          <w:szCs w:val="20"/>
        </w:rPr>
      </w:pPr>
    </w:p>
    <w:p w14:paraId="644ABD91" w14:textId="77777777" w:rsidR="00DD53D3" w:rsidRPr="002D22DD" w:rsidRDefault="00DD53D3" w:rsidP="00DD53D3">
      <w:pPr>
        <w:pStyle w:val="Brezrazmikov"/>
        <w:ind w:left="709"/>
        <w:rPr>
          <w:rFonts w:eastAsia="Verdana" w:cs="Verdana"/>
        </w:rPr>
      </w:pPr>
    </w:p>
    <w:p w14:paraId="03B46C4B" w14:textId="4E3C10EB" w:rsidR="51A474A6" w:rsidRDefault="4FBD23BF" w:rsidP="00C27244">
      <w:pPr>
        <w:numPr>
          <w:ilvl w:val="0"/>
          <w:numId w:val="22"/>
        </w:numPr>
        <w:spacing w:after="0"/>
      </w:pPr>
      <w:r w:rsidRPr="00C27244">
        <w:rPr>
          <w:b/>
          <w:bCs w:val="0"/>
        </w:rPr>
        <w:t xml:space="preserve">SVETNIK </w:t>
      </w:r>
      <w:r w:rsidR="00F76A75">
        <w:rPr>
          <w:b/>
          <w:bCs w:val="0"/>
        </w:rPr>
        <w:t>TOMAŽ HORVAT</w:t>
      </w:r>
      <w:r w:rsidRPr="003E6030">
        <w:t xml:space="preserve"> je po</w:t>
      </w:r>
      <w:r w:rsidR="31202FB3" w:rsidRPr="003E6030">
        <w:t>stavil</w:t>
      </w:r>
      <w:r w:rsidRPr="003E6030">
        <w:t xml:space="preserve"> naslednj</w:t>
      </w:r>
      <w:r w:rsidR="240C7F00" w:rsidRPr="003E6030">
        <w:t>e</w:t>
      </w:r>
      <w:r w:rsidRPr="003E6030">
        <w:t xml:space="preserve"> </w:t>
      </w:r>
      <w:r w:rsidR="1DEBB0C7" w:rsidRPr="003E6030">
        <w:t>svetniško vprašanje</w:t>
      </w:r>
      <w:r w:rsidRPr="003E6030">
        <w:t>:</w:t>
      </w:r>
    </w:p>
    <w:p w14:paraId="5154B9F2" w14:textId="77777777" w:rsidR="00F76A75" w:rsidRPr="003E6030" w:rsidRDefault="00F76A75" w:rsidP="00F76A75">
      <w:pPr>
        <w:spacing w:after="0"/>
        <w:ind w:left="720"/>
      </w:pPr>
    </w:p>
    <w:p w14:paraId="096E710B" w14:textId="77777777" w:rsidR="00F76A75" w:rsidRPr="00F76A75" w:rsidRDefault="00F76A75" w:rsidP="00F76A75">
      <w:r w:rsidRPr="00F76A75">
        <w:t>Po zaključku projekta Evropska prestolnica kulture se med ljudmi pogosto odpira vprašanje, kaj je ta naziv dolgoročno prinesel domačim ustvarjalcem, zlasti tistim s področja književnosti.</w:t>
      </w:r>
    </w:p>
    <w:p w14:paraId="6CF35AA1" w14:textId="77777777" w:rsidR="00F76A75" w:rsidRPr="00F76A75" w:rsidRDefault="00F76A75" w:rsidP="00F76A75">
      <w:r w:rsidRPr="00F76A75">
        <w:t>Nova Gorica že dalj časa nima svoje založbe, ki bi sistematično podpirala in izdajala dela lokalnih avtorjev. Prav tako v mestu ni literarne rezidence, ki bi omogočala ustvarjalne izmenjave in gostovanja, niti medija ali revije, ki bi redno spremljala ter predstavljala literarno in družboslovno ustvarjanje. V preteklosti smo imeli kakovostne publikacije, kot so bila Primorska srečanja, danes pa podobnega prostora žal ni več.</w:t>
      </w:r>
    </w:p>
    <w:p w14:paraId="1C8F77CA" w14:textId="2C277E7C" w:rsidR="00BE58D8" w:rsidRDefault="00F76A75" w:rsidP="00BE58D8">
      <w:pPr>
        <w:spacing w:after="0"/>
      </w:pPr>
      <w:r w:rsidRPr="00F76A75">
        <w:t>Zato predlagam, da se vzpostavijo trajnejši pogoji za razvoj in podporo domačim avtorjem in tistim, ki pri nas gostujejo. Sprašujem tudi ali imamo kakšne mehanizme in načrtovanja v tej smeri že vpeljane.</w:t>
      </w:r>
    </w:p>
    <w:p w14:paraId="241B9F0E" w14:textId="77777777" w:rsidR="00BE58D8" w:rsidRDefault="00BE58D8" w:rsidP="00BE58D8">
      <w:pPr>
        <w:spacing w:after="0"/>
      </w:pPr>
    </w:p>
    <w:p w14:paraId="2B545A60" w14:textId="77777777" w:rsidR="00BE58D8" w:rsidRPr="00BE58D8" w:rsidRDefault="00BE58D8" w:rsidP="00BE58D8">
      <w:pPr>
        <w:spacing w:after="0"/>
      </w:pPr>
    </w:p>
    <w:p w14:paraId="690608DA" w14:textId="607BF2C0" w:rsidR="0063171E" w:rsidRDefault="00C51DAB" w:rsidP="00BE58D8">
      <w:pPr>
        <w:spacing w:after="0"/>
        <w:rPr>
          <w:color w:val="EE0000"/>
        </w:rPr>
      </w:pPr>
      <w:r w:rsidRPr="34F999A4">
        <w:rPr>
          <w:b/>
        </w:rPr>
        <w:t xml:space="preserve">Občinska uprava </w:t>
      </w:r>
      <w:r>
        <w:t>je posredovala naslednji odgovor:</w:t>
      </w:r>
      <w:bookmarkEnd w:id="1"/>
      <w:bookmarkEnd w:id="2"/>
      <w:r w:rsidR="004C664E">
        <w:t xml:space="preserve"> </w:t>
      </w:r>
    </w:p>
    <w:p w14:paraId="790509F2" w14:textId="77777777" w:rsidR="00203B37" w:rsidRDefault="00203B37" w:rsidP="004D79C0">
      <w:pPr>
        <w:spacing w:after="0"/>
      </w:pPr>
    </w:p>
    <w:p w14:paraId="551A34CE" w14:textId="113CBF7D" w:rsidR="00E47B98" w:rsidRDefault="5E63DF7B" w:rsidP="212BE356">
      <w:pPr>
        <w:spacing w:after="0"/>
        <w:rPr>
          <w:rFonts w:eastAsia="Verdana" w:cs="Verdana"/>
        </w:rPr>
      </w:pPr>
      <w:r w:rsidRPr="212BE356">
        <w:rPr>
          <w:rFonts w:eastAsia="Verdana" w:cs="Verdana"/>
        </w:rPr>
        <w:t xml:space="preserve">Mestna občina Nova Gorica tovrstne pobude pozdravlja in podpira, mehanizme za podporo programom in projektom, predvsem na področju nevladnega sektorja, pa </w:t>
      </w:r>
    </w:p>
    <w:p w14:paraId="1BF5E218" w14:textId="1D4A6AE7" w:rsidR="00E47B98" w:rsidRDefault="5E63DF7B" w:rsidP="212BE356">
      <w:pPr>
        <w:spacing w:after="0"/>
        <w:rPr>
          <w:rFonts w:eastAsia="Verdana" w:cs="Verdana"/>
        </w:rPr>
      </w:pPr>
      <w:r w:rsidRPr="212BE356">
        <w:rPr>
          <w:rFonts w:eastAsia="Verdana" w:cs="Verdana"/>
        </w:rPr>
        <w:t>predstavljajo predvsem razpisi mestne občine na področju kulture</w:t>
      </w:r>
      <w:r w:rsidR="2F9DBA2E" w:rsidRPr="212BE356">
        <w:rPr>
          <w:rFonts w:eastAsia="Verdana" w:cs="Verdana"/>
        </w:rPr>
        <w:t>,</w:t>
      </w:r>
      <w:r w:rsidRPr="212BE356">
        <w:rPr>
          <w:rFonts w:eastAsia="Verdana" w:cs="Verdana"/>
        </w:rPr>
        <w:t xml:space="preserve"> in sicer: enoletni razpisi za projekte in večletni programski razpisi.</w:t>
      </w:r>
    </w:p>
    <w:p w14:paraId="67E99A03" w14:textId="02ADCC5A" w:rsidR="00E47B98" w:rsidRDefault="5E63DF7B" w:rsidP="212BE356">
      <w:pPr>
        <w:spacing w:after="0"/>
        <w:rPr>
          <w:rFonts w:eastAsia="Verdana" w:cs="Verdana"/>
        </w:rPr>
      </w:pPr>
      <w:r w:rsidRPr="212BE356">
        <w:rPr>
          <w:rFonts w:eastAsia="Verdana" w:cs="Verdana"/>
        </w:rPr>
        <w:t xml:space="preserve"> </w:t>
      </w:r>
    </w:p>
    <w:p w14:paraId="2A45ED2A" w14:textId="151200B2" w:rsidR="00E47B98" w:rsidRDefault="5E63DF7B" w:rsidP="005C6A08">
      <w:pPr>
        <w:spacing w:after="0"/>
        <w:rPr>
          <w:rFonts w:eastAsia="Verdana" w:cs="Verdana"/>
        </w:rPr>
      </w:pPr>
      <w:r w:rsidRPr="212BE356">
        <w:rPr>
          <w:rFonts w:eastAsia="Verdana" w:cs="Verdana"/>
        </w:rPr>
        <w:t>Občina v okviru razpoložljivih možnosti daje na razpolago tudi prostore in sredstva za kulturno delovanje, npr. prostori Točke na Ulici Gradnikov</w:t>
      </w:r>
      <w:r w:rsidR="7B7E9D60" w:rsidRPr="212BE356">
        <w:rPr>
          <w:rFonts w:eastAsia="Verdana" w:cs="Verdana"/>
        </w:rPr>
        <w:t>e</w:t>
      </w:r>
      <w:r w:rsidRPr="212BE356">
        <w:rPr>
          <w:rFonts w:eastAsia="Verdana" w:cs="Verdana"/>
        </w:rPr>
        <w:t xml:space="preserve"> brigad</w:t>
      </w:r>
      <w:r w:rsidR="75D14B34" w:rsidRPr="212BE356">
        <w:rPr>
          <w:rFonts w:eastAsia="Verdana" w:cs="Verdana"/>
        </w:rPr>
        <w:t>e</w:t>
      </w:r>
      <w:r w:rsidRPr="212BE356">
        <w:rPr>
          <w:rFonts w:eastAsia="Verdana" w:cs="Verdana"/>
        </w:rPr>
        <w:t>, v katerih deluje Zveza kulturnih društev Nova Gorica</w:t>
      </w:r>
      <w:r w:rsidR="40C3D3AD" w:rsidRPr="212BE356">
        <w:rPr>
          <w:rFonts w:eastAsia="Verdana" w:cs="Verdana"/>
        </w:rPr>
        <w:t>.</w:t>
      </w:r>
      <w:r w:rsidRPr="212BE356">
        <w:rPr>
          <w:rFonts w:eastAsia="Verdana" w:cs="Verdana"/>
        </w:rPr>
        <w:t xml:space="preserve"> </w:t>
      </w:r>
      <w:r w:rsidR="5BA79B5E" w:rsidRPr="212BE356">
        <w:rPr>
          <w:rFonts w:eastAsia="Verdana" w:cs="Verdana"/>
        </w:rPr>
        <w:t>P</w:t>
      </w:r>
      <w:r w:rsidR="07E7684B" w:rsidRPr="212BE356">
        <w:rPr>
          <w:rFonts w:eastAsia="Verdana" w:cs="Verdana"/>
        </w:rPr>
        <w:t>rostori</w:t>
      </w:r>
      <w:r w:rsidRPr="212BE356">
        <w:rPr>
          <w:rFonts w:eastAsia="Verdana" w:cs="Verdana"/>
        </w:rPr>
        <w:t xml:space="preserve"> se koristijo tudi za programe/projekte na področju literarnega ustvarjanja. V preteklosti so bili za namen izvajanja kulturnih programov v uporabo zainteresiranih akterjev na </w:t>
      </w:r>
      <w:r w:rsidRPr="212BE356">
        <w:rPr>
          <w:rFonts w:eastAsia="Verdana" w:cs="Verdana"/>
        </w:rPr>
        <w:lastRenderedPageBreak/>
        <w:t>področju kulture predani tudi npr. prostori Carinarnice na Erjavčevi ulici, občina je sodelovala tudi pri vzpostavitvi Kavarne Maks na Delpinovi ulici, itd.</w:t>
      </w:r>
    </w:p>
    <w:p w14:paraId="36D847F0" w14:textId="109DC7E6" w:rsidR="00E47B98" w:rsidRDefault="5E63DF7B" w:rsidP="212BE356">
      <w:pPr>
        <w:spacing w:after="0"/>
        <w:rPr>
          <w:rFonts w:eastAsia="Verdana" w:cs="Verdana"/>
        </w:rPr>
      </w:pPr>
      <w:r w:rsidRPr="212BE356">
        <w:rPr>
          <w:rFonts w:eastAsia="Verdana" w:cs="Verdana"/>
        </w:rPr>
        <w:t xml:space="preserve">V zvezi z rezidencami se kot primeri dobre prakse že vrsto let s podporo sofinanciranja preko javnih razpisov izvajajo likovne rezidence, s podporo razpisnih sredstev </w:t>
      </w:r>
      <w:r w:rsidR="791A91EC" w:rsidRPr="212BE356">
        <w:rPr>
          <w:rFonts w:eastAsia="Verdana" w:cs="Verdana"/>
        </w:rPr>
        <w:t xml:space="preserve">pa </w:t>
      </w:r>
      <w:r w:rsidRPr="212BE356">
        <w:rPr>
          <w:rFonts w:eastAsia="Verdana" w:cs="Verdana"/>
        </w:rPr>
        <w:t>so se v preteklosti izvedli tudi nekateri literarni projekti.</w:t>
      </w:r>
    </w:p>
    <w:p w14:paraId="0F980A64" w14:textId="1C1C2731" w:rsidR="00E47B98" w:rsidRDefault="5E63DF7B" w:rsidP="212BE356">
      <w:pPr>
        <w:spacing w:after="0"/>
        <w:rPr>
          <w:rFonts w:eastAsia="Verdana" w:cs="Verdana"/>
        </w:rPr>
      </w:pPr>
      <w:r w:rsidRPr="212BE356">
        <w:rPr>
          <w:rFonts w:eastAsia="Verdana" w:cs="Verdana"/>
        </w:rPr>
        <w:t xml:space="preserve"> </w:t>
      </w:r>
    </w:p>
    <w:p w14:paraId="1F75D7D6" w14:textId="37C626A0" w:rsidR="00E47B98" w:rsidRDefault="5E63DF7B" w:rsidP="212BE356">
      <w:pPr>
        <w:spacing w:after="0"/>
        <w:rPr>
          <w:rFonts w:eastAsia="Verdana" w:cs="Verdana"/>
        </w:rPr>
      </w:pPr>
      <w:r w:rsidRPr="212BE356">
        <w:rPr>
          <w:rFonts w:eastAsia="Verdana" w:cs="Verdana"/>
        </w:rPr>
        <w:t xml:space="preserve">Strinjamo se, da smo imeli v preteklosti kakovostno publikacijo Primorska srečanja, žal je zaradi različnih razlogov zamrla. Že vrsto let pa se npr. tudi s podporo Mestne občine Nova Gorica izdaja revija Razpotja s poglobljenimi članki o družbenih in kulturnih vprašanjih. </w:t>
      </w:r>
    </w:p>
    <w:p w14:paraId="2036C0EA" w14:textId="73BCE914" w:rsidR="00E47B98" w:rsidRDefault="5E63DF7B" w:rsidP="212BE356">
      <w:pPr>
        <w:spacing w:after="0"/>
        <w:rPr>
          <w:rFonts w:eastAsia="Verdana" w:cs="Verdana"/>
        </w:rPr>
      </w:pPr>
      <w:r w:rsidRPr="212BE356">
        <w:rPr>
          <w:rFonts w:eastAsia="Verdana" w:cs="Verdana"/>
        </w:rPr>
        <w:t xml:space="preserve"> </w:t>
      </w:r>
    </w:p>
    <w:p w14:paraId="10B69583" w14:textId="0901E353" w:rsidR="00E47B98" w:rsidRPr="00DD53D3" w:rsidRDefault="5E63DF7B" w:rsidP="00DD53D3">
      <w:pPr>
        <w:spacing w:after="0"/>
        <w:rPr>
          <w:rFonts w:eastAsia="Verdana" w:cs="Verdana"/>
        </w:rPr>
      </w:pPr>
      <w:r w:rsidRPr="212BE356">
        <w:rPr>
          <w:rFonts w:eastAsia="Verdana" w:cs="Verdana"/>
        </w:rPr>
        <w:t>M</w:t>
      </w:r>
      <w:r w:rsidR="78174C13" w:rsidRPr="212BE356">
        <w:rPr>
          <w:rFonts w:eastAsia="Verdana" w:cs="Verdana"/>
        </w:rPr>
        <w:t>estna občina Nova Gorica</w:t>
      </w:r>
      <w:r w:rsidRPr="212BE356">
        <w:rPr>
          <w:rFonts w:eastAsia="Verdana" w:cs="Verdana"/>
        </w:rPr>
        <w:t xml:space="preserve"> si bo v okviru konkretnih pobud tudi v prihodnje prizadevala v okviru razpoložljivih prostorskih, finančnih in zakonskih možnosti za podporo na literarnem kot tudi na vseh drugih področjih umetniškega ustvarjanja.</w:t>
      </w:r>
    </w:p>
    <w:p w14:paraId="555163B5" w14:textId="77777777" w:rsidR="00311465" w:rsidRDefault="00311465" w:rsidP="004D79C0">
      <w:pPr>
        <w:spacing w:after="0"/>
      </w:pPr>
    </w:p>
    <w:p w14:paraId="030C0352" w14:textId="77777777" w:rsidR="00BE58D8" w:rsidRPr="004D79C0" w:rsidRDefault="00BE58D8" w:rsidP="004D79C0">
      <w:pPr>
        <w:spacing w:after="0"/>
      </w:pPr>
    </w:p>
    <w:p w14:paraId="0A2A5899" w14:textId="547DB4EE" w:rsidR="431DFE54" w:rsidRPr="00DC1512" w:rsidRDefault="008E1B6C">
      <w:pPr>
        <w:numPr>
          <w:ilvl w:val="0"/>
          <w:numId w:val="22"/>
        </w:numPr>
        <w:spacing w:after="0"/>
      </w:pPr>
      <w:r w:rsidRPr="003E6030">
        <w:rPr>
          <w:b/>
          <w:szCs w:val="22"/>
        </w:rPr>
        <w:t xml:space="preserve">SVETNIK GABRIJEL FIŠER </w:t>
      </w:r>
      <w:r w:rsidR="00073471" w:rsidRPr="003E6030">
        <w:rPr>
          <w:szCs w:val="22"/>
        </w:rPr>
        <w:t>je podal naslednjo pobudo:</w:t>
      </w:r>
    </w:p>
    <w:p w14:paraId="63C7D56C" w14:textId="77777777" w:rsidR="00DC1512" w:rsidRPr="003E6030" w:rsidRDefault="00DC1512" w:rsidP="00DC1512">
      <w:pPr>
        <w:spacing w:after="0"/>
        <w:ind w:left="720"/>
      </w:pPr>
    </w:p>
    <w:p w14:paraId="4067B68F" w14:textId="77777777" w:rsidR="00DC1512" w:rsidRDefault="00DC1512" w:rsidP="00DC1512">
      <w:pPr>
        <w:spacing w:after="0"/>
        <w:ind w:left="720"/>
      </w:pPr>
      <w:r>
        <w:t>V preteklem mesecu je v Novi Gorici potekal javni dogodek Kakovost zraka na Goriškem, v katerem so raziskovalci z UNG predstavili rezultate meritev onesnaženosti zraka na območju Solkana. Dogodek je potekal z malo publicitete na delovni dan v dopoldanskem času, kar vzbuja pomisleke, da zelo številčna udeležba morebiti ni bila primarni cilj.</w:t>
      </w:r>
    </w:p>
    <w:p w14:paraId="65D36530" w14:textId="77777777" w:rsidR="00DC1512" w:rsidRDefault="00DC1512" w:rsidP="00DC1512">
      <w:pPr>
        <w:spacing w:after="0"/>
        <w:ind w:left="720"/>
      </w:pPr>
      <w:r>
        <w:t xml:space="preserve">V Goriški.si smo že dolgo zavezani skrbi za zdravje, zdravo okolje in čist zrak prebivalstva mesta in okolice. Zato smo se ob predstavljenih izsledkih in ugotovitvah, o katerih se sicer že dolgo šušlja, zdrznili. Na nas so se obrnili tudi številni zaskrbljeni občani in občanke, smo pa tudi v stiku z organizacijo </w:t>
      </w:r>
      <w:proofErr w:type="spellStart"/>
      <w:r>
        <w:t>Legaambiente</w:t>
      </w:r>
      <w:proofErr w:type="spellEnd"/>
      <w:r>
        <w:t xml:space="preserve"> iz Gorice, Italije, ki so prav tako zaskrbljeni zaradi vonjav in prahu, ki so v zraku na območju Livarne in Solkanskih polj in že vrsto let z akcijami in dogodki opozarjajo na nujnost zdravega okolja ter čistega zraka ter pozivajo k aktivnostim lokalnih oblasti na tem področju.</w:t>
      </w:r>
    </w:p>
    <w:p w14:paraId="79DDC916" w14:textId="77777777" w:rsidR="00DC1512" w:rsidRDefault="00DC1512" w:rsidP="00DC1512">
      <w:pPr>
        <w:spacing w:after="0"/>
        <w:ind w:left="720"/>
      </w:pPr>
      <w:r>
        <w:t>Prepričani smo, da je nujno potrebno, da se o tematiki javno spregovori in razpravlja, predvsem pa, da se raziskava v celoti objavi in da je s tem dostopna zainteresirani javnosti. Obstaja tudi zakonska podlaga, ki nalaga njeno javno objavo, in sicer jo zajemajo Zakon o varstvu okolja, Zakon o dostopu do informacij javnega značaja ter različne direktive Evropske unije.</w:t>
      </w:r>
    </w:p>
    <w:p w14:paraId="6603F013" w14:textId="4C784B5A" w:rsidR="00D26DD6" w:rsidRPr="003E6030" w:rsidRDefault="00DC1512" w:rsidP="00BE58D8">
      <w:pPr>
        <w:spacing w:after="0"/>
        <w:ind w:left="720"/>
      </w:pPr>
      <w:r>
        <w:t>Pozivamo, da se raziskavo natančno predstavi na eni od prihodnjih sej Mestnega sveta kot točko dnevnega reda. V nadaljevanju pričakujemo začetek aktivnosti pri pripravi strategije za čisto in zdravo okolje v MONG. Prav strateško načrtovanje na področju varstva okolja je vzorčni primer potrebe po čezmejnem sodelovanju, zato pozivamo, da se priprava strategije izvaja skupaj s sosednjo občino Gorica.</w:t>
      </w:r>
    </w:p>
    <w:p w14:paraId="26538462" w14:textId="77777777" w:rsidR="00374CE9" w:rsidRDefault="00374CE9" w:rsidP="00BE58D8">
      <w:pPr>
        <w:spacing w:after="0"/>
        <w:ind w:left="720"/>
        <w:rPr>
          <w:rFonts w:eastAsiaTheme="minorHAnsi" w:cs="Aptos"/>
          <w:bCs w:val="0"/>
          <w:color w:val="000000" w:themeColor="text1"/>
        </w:rPr>
      </w:pPr>
    </w:p>
    <w:p w14:paraId="46AC740C" w14:textId="77777777" w:rsidR="00BE58D8" w:rsidRPr="003E6030" w:rsidRDefault="00BE58D8" w:rsidP="00BE58D8">
      <w:pPr>
        <w:spacing w:after="0"/>
        <w:ind w:left="720"/>
        <w:rPr>
          <w:rFonts w:eastAsiaTheme="minorHAnsi" w:cs="Aptos"/>
          <w:bCs w:val="0"/>
          <w:color w:val="000000" w:themeColor="text1"/>
        </w:rPr>
      </w:pPr>
    </w:p>
    <w:p w14:paraId="7E48E104" w14:textId="515B7DF4" w:rsidR="008E1B6C" w:rsidRDefault="008E1B6C" w:rsidP="00BE58D8">
      <w:pPr>
        <w:spacing w:after="0"/>
        <w:rPr>
          <w:color w:val="EE0000"/>
        </w:rPr>
      </w:pPr>
      <w:r w:rsidRPr="003E6030">
        <w:rPr>
          <w:b/>
        </w:rPr>
        <w:t xml:space="preserve">Občinska uprava </w:t>
      </w:r>
      <w:r w:rsidRPr="003E6030">
        <w:t>je posredovala naslednji odgovor:</w:t>
      </w:r>
      <w:r w:rsidR="002D55D6" w:rsidRPr="003E6030">
        <w:t xml:space="preserve"> </w:t>
      </w:r>
    </w:p>
    <w:p w14:paraId="7F5A7975" w14:textId="77777777" w:rsidR="00203B37" w:rsidRDefault="00203B37" w:rsidP="699C7BD0">
      <w:pPr>
        <w:spacing w:after="0"/>
      </w:pPr>
    </w:p>
    <w:p w14:paraId="1ECBE541" w14:textId="31635E08" w:rsidR="00311465" w:rsidRPr="00203B37" w:rsidRDefault="1277847C" w:rsidP="699C7BD0">
      <w:pPr>
        <w:spacing w:after="0"/>
      </w:pPr>
      <w:r w:rsidRPr="00203B37">
        <w:lastRenderedPageBreak/>
        <w:t xml:space="preserve">Raziskava je bila takoj po dokončni izdelavi predstavljena javnosti na javnem dogodku. </w:t>
      </w:r>
      <w:r w:rsidR="43E84A68" w:rsidRPr="00203B37">
        <w:t>R</w:t>
      </w:r>
      <w:r w:rsidR="54AC0DCB" w:rsidRPr="00203B37">
        <w:t>aziskovalci</w:t>
      </w:r>
      <w:r w:rsidR="35CDB8CF" w:rsidRPr="00203B37">
        <w:t xml:space="preserve"> iz UNG</w:t>
      </w:r>
      <w:r w:rsidR="54AC0DCB" w:rsidRPr="00203B37">
        <w:t xml:space="preserve"> </w:t>
      </w:r>
      <w:r w:rsidR="5197FFC5" w:rsidRPr="00203B37">
        <w:t>pripravljajo</w:t>
      </w:r>
      <w:r w:rsidR="54AC0DCB" w:rsidRPr="00203B37">
        <w:t xml:space="preserve"> strokovni članek z izsledki raziskave</w:t>
      </w:r>
      <w:r w:rsidR="4FA4000A" w:rsidRPr="00203B37">
        <w:t xml:space="preserve">, ki </w:t>
      </w:r>
      <w:r w:rsidR="697F2A05" w:rsidRPr="00203B37">
        <w:t>ima prednost pred drugimi javnimi objavami, ki bodo sledile</w:t>
      </w:r>
      <w:r w:rsidR="54AC0DCB" w:rsidRPr="00203B37">
        <w:t xml:space="preserve">. </w:t>
      </w:r>
      <w:r w:rsidR="23095C59" w:rsidRPr="00203B37">
        <w:t>Raziskava je bila izvedena na zelo visokem – znanstvenem nivoju, zato bodo izsledki zelo relevantni v prihodnjem</w:t>
      </w:r>
      <w:r w:rsidR="58B072A9" w:rsidRPr="00203B37">
        <w:t xml:space="preserve"> dolgoročnem</w:t>
      </w:r>
      <w:r w:rsidR="23095C59" w:rsidRPr="00203B37">
        <w:t xml:space="preserve"> obdobju. G</w:t>
      </w:r>
      <w:r w:rsidR="4B19DF1D" w:rsidRPr="00203B37">
        <w:t>lede izsledkov je bila tudi že opravljena neformalna seznanitev pristojnih državnih inšpekcijskih služb. Občinska uprava tudi</w:t>
      </w:r>
      <w:r w:rsidR="619EF9D5" w:rsidRPr="00203B37">
        <w:t xml:space="preserve"> že</w:t>
      </w:r>
      <w:r w:rsidR="4B19DF1D" w:rsidRPr="00203B37">
        <w:t xml:space="preserve"> pripravlja </w:t>
      </w:r>
      <w:r w:rsidR="66FC3917" w:rsidRPr="00203B37">
        <w:t>osnutek načrta kakovosti zraka</w:t>
      </w:r>
      <w:r w:rsidR="10F87F24" w:rsidRPr="00203B37">
        <w:t>, ki</w:t>
      </w:r>
      <w:r w:rsidR="16E8BEB9" w:rsidRPr="00203B37">
        <w:t xml:space="preserve"> je posledica tako raziskave UNG kot projekta EnClod</w:t>
      </w:r>
      <w:r w:rsidR="3DD9D1ED" w:rsidRPr="00203B37">
        <w:t>,</w:t>
      </w:r>
      <w:r w:rsidR="16E8BEB9" w:rsidRPr="00203B37">
        <w:t xml:space="preserve"> v katerem je </w:t>
      </w:r>
      <w:r w:rsidR="3C1E7006" w:rsidRPr="00203B37">
        <w:t>m</w:t>
      </w:r>
      <w:r w:rsidR="16E8BEB9" w:rsidRPr="00203B37">
        <w:t xml:space="preserve">estna občina zagotovila 7 senzorjev za </w:t>
      </w:r>
      <w:r w:rsidR="51D15F47" w:rsidRPr="00203B37">
        <w:t>spremlj</w:t>
      </w:r>
      <w:r w:rsidR="324EC350" w:rsidRPr="00203B37">
        <w:t>a</w:t>
      </w:r>
      <w:r w:rsidR="51D15F47" w:rsidRPr="00203B37">
        <w:t>nje</w:t>
      </w:r>
      <w:r w:rsidR="16E8BEB9" w:rsidRPr="00203B37">
        <w:t xml:space="preserve"> kakovosti zraka ter 25 </w:t>
      </w:r>
      <w:r w:rsidR="51D15F47" w:rsidRPr="00203B37">
        <w:t>sen</w:t>
      </w:r>
      <w:r w:rsidR="017BC28A" w:rsidRPr="00203B37">
        <w:t>z</w:t>
      </w:r>
      <w:r w:rsidR="51D15F47" w:rsidRPr="00203B37">
        <w:t>orjev</w:t>
      </w:r>
      <w:r w:rsidR="16E8BEB9" w:rsidRPr="00203B37">
        <w:t xml:space="preserve"> za spremljanje prometnih tokov. Načrt kakovosti z</w:t>
      </w:r>
      <w:r w:rsidR="7D8B65DA" w:rsidRPr="00203B37">
        <w:t>raka</w:t>
      </w:r>
      <w:r w:rsidR="10F87F24" w:rsidRPr="00203B37">
        <w:t xml:space="preserve"> bo predstavljen tudi mestnemu svetu predvidoma še v tem mandatu</w:t>
      </w:r>
      <w:r w:rsidR="66FC3917" w:rsidRPr="00203B37">
        <w:t>.</w:t>
      </w:r>
      <w:r w:rsidR="23095C59" w:rsidRPr="00203B37">
        <w:t xml:space="preserve"> V letu 2025 je občinska upra</w:t>
      </w:r>
      <w:r w:rsidR="686658BD" w:rsidRPr="00203B37">
        <w:t xml:space="preserve">va tudi prvič z organizacijo Legambiente in </w:t>
      </w:r>
      <w:r w:rsidR="525A573F" w:rsidRPr="00203B37">
        <w:t>O</w:t>
      </w:r>
      <w:r w:rsidR="686658BD" w:rsidRPr="00203B37">
        <w:t>bčino Gorica medsebojno izmenjala okoljske kazalnike</w:t>
      </w:r>
      <w:r w:rsidR="6DA26304" w:rsidRPr="00203B37">
        <w:t xml:space="preserve">, </w:t>
      </w:r>
      <w:r w:rsidR="2AFEECED" w:rsidRPr="00203B37">
        <w:t xml:space="preserve">s čimer želimo </w:t>
      </w:r>
      <w:r w:rsidR="6DA26304" w:rsidRPr="00203B37">
        <w:t>nadaljevati</w:t>
      </w:r>
      <w:r w:rsidR="686658BD" w:rsidRPr="00203B37">
        <w:t xml:space="preserve"> </w:t>
      </w:r>
      <w:r w:rsidR="27315DB4" w:rsidRPr="00203B37">
        <w:t>tudi v prihodnje.</w:t>
      </w:r>
    </w:p>
    <w:p w14:paraId="48C88ECC" w14:textId="2C95E8F9" w:rsidR="699C7BD0" w:rsidRDefault="699C7BD0" w:rsidP="699C7BD0">
      <w:pPr>
        <w:spacing w:after="0"/>
      </w:pPr>
    </w:p>
    <w:p w14:paraId="4DF9253B" w14:textId="77777777" w:rsidR="00BE58D8" w:rsidRPr="003E6030" w:rsidRDefault="00BE58D8" w:rsidP="699C7BD0">
      <w:pPr>
        <w:spacing w:after="0"/>
      </w:pPr>
    </w:p>
    <w:p w14:paraId="3B2E2D5D" w14:textId="67823DAB" w:rsidR="00DF3656" w:rsidRDefault="00DF3656" w:rsidP="00DF3656">
      <w:pPr>
        <w:numPr>
          <w:ilvl w:val="0"/>
          <w:numId w:val="22"/>
        </w:numPr>
        <w:spacing w:after="0"/>
      </w:pPr>
      <w:r w:rsidRPr="00C27244">
        <w:rPr>
          <w:b/>
          <w:bCs w:val="0"/>
        </w:rPr>
        <w:t>SVETNI</w:t>
      </w:r>
      <w:r>
        <w:rPr>
          <w:b/>
          <w:bCs w:val="0"/>
        </w:rPr>
        <w:t>CA</w:t>
      </w:r>
      <w:r w:rsidRPr="00C27244">
        <w:rPr>
          <w:b/>
          <w:bCs w:val="0"/>
        </w:rPr>
        <w:t xml:space="preserve"> </w:t>
      </w:r>
      <w:r>
        <w:rPr>
          <w:b/>
          <w:bCs w:val="0"/>
        </w:rPr>
        <w:t>TANJA VONČINA</w:t>
      </w:r>
      <w:r w:rsidRPr="003E6030">
        <w:t xml:space="preserve"> je </w:t>
      </w:r>
      <w:r w:rsidR="000D60A4">
        <w:t>podala naslednjo pobudo</w:t>
      </w:r>
      <w:r w:rsidRPr="003E6030">
        <w:t>:</w:t>
      </w:r>
    </w:p>
    <w:p w14:paraId="7EA19468" w14:textId="77777777" w:rsidR="00945121" w:rsidRPr="003E6030" w:rsidRDefault="00945121" w:rsidP="008519E8">
      <w:pPr>
        <w:spacing w:after="0"/>
        <w:ind w:left="0"/>
      </w:pPr>
    </w:p>
    <w:p w14:paraId="4DF96741" w14:textId="3F83097B" w:rsidR="6C600AA5" w:rsidRDefault="00DF3656" w:rsidP="6C600AA5">
      <w:pPr>
        <w:spacing w:after="0"/>
      </w:pPr>
      <w:r>
        <w:t>V imenu svetniške skupine Liste za razvoj podajam naslednjo pobudo. Na seji 29. januarja je bila podana pobuda za ureditev avtobusnih postajališč z voznimi redi in ustrezno cestno prometno signalizacijo, in sicer za področje mesta Nova Gorica. V gradivu za današnjo sejo je tudi odgovor</w:t>
      </w:r>
      <w:r w:rsidR="00380002">
        <w:t>,</w:t>
      </w:r>
      <w:r>
        <w:t xml:space="preserve"> ker pa menim, da so avtobusna postajališča neprimerno urejena, tudi v okolici in izven mestnega središča, urniki namreč visijo na oglasnih deskah nekje v oddaljenosti, zato velikokrat prezrti in občani tako nimajo oz. nimamo pregleda nad odhodi in odhodi avtobusov. V Listi za razvoj predlagamo, da se to zadevo uredi celovito in ne samo na področju mestnega jedra.</w:t>
      </w:r>
    </w:p>
    <w:p w14:paraId="67D3B2E6" w14:textId="77777777" w:rsidR="00380002" w:rsidRDefault="00380002" w:rsidP="6C600AA5">
      <w:pPr>
        <w:spacing w:after="0"/>
      </w:pPr>
    </w:p>
    <w:p w14:paraId="321D9029" w14:textId="77777777" w:rsidR="00BE58D8" w:rsidRDefault="00BE58D8" w:rsidP="6C600AA5">
      <w:pPr>
        <w:spacing w:after="0"/>
      </w:pPr>
    </w:p>
    <w:p w14:paraId="7D02C5C5" w14:textId="2D595789" w:rsidR="00DF3656" w:rsidRPr="003E6030" w:rsidRDefault="00DF3656" w:rsidP="00DF3656">
      <w:pPr>
        <w:spacing w:after="0"/>
        <w:rPr>
          <w:color w:val="EE0000"/>
        </w:rPr>
      </w:pPr>
      <w:r w:rsidRPr="003E6030">
        <w:rPr>
          <w:b/>
        </w:rPr>
        <w:t xml:space="preserve">Občinska uprava </w:t>
      </w:r>
      <w:r w:rsidRPr="003E6030">
        <w:t xml:space="preserve">je posredovala naslednji odgovor: </w:t>
      </w:r>
    </w:p>
    <w:p w14:paraId="4043180D" w14:textId="77777777" w:rsidR="00DF3656" w:rsidRDefault="00DF3656" w:rsidP="6C600AA5">
      <w:pPr>
        <w:spacing w:after="0"/>
      </w:pPr>
    </w:p>
    <w:p w14:paraId="10F27F66" w14:textId="023A0839" w:rsidR="00DF3656" w:rsidRPr="003E6030" w:rsidRDefault="00CE697E" w:rsidP="212BE356">
      <w:pPr>
        <w:spacing w:after="0"/>
        <w:rPr>
          <w:rFonts w:eastAsia="Verdana" w:cs="Verdana"/>
          <w:color w:val="000000" w:themeColor="text1"/>
        </w:rPr>
      </w:pPr>
      <w:r w:rsidRPr="212BE356">
        <w:rPr>
          <w:rFonts w:eastAsia="Verdana" w:cs="Verdana"/>
          <w:color w:val="000000" w:themeColor="text1"/>
        </w:rPr>
        <w:t>Zahvaljujemo se vam za podano pobudo glede ureditve avtobusnih postajališč. Občinska uprava bo preverila stanje avtobusnih postajališč zunaj mestnega območja ter pregledala njihovo obstoječo opremljenost, zlasti glede označb in dostopnosti voznih redov.</w:t>
      </w:r>
    </w:p>
    <w:p w14:paraId="7F5DCFFD" w14:textId="31BB97D3" w:rsidR="212BE356" w:rsidRDefault="00CE697E" w:rsidP="00BE58D8">
      <w:pPr>
        <w:spacing w:after="0"/>
        <w:rPr>
          <w:rFonts w:eastAsia="Verdana" w:cs="Verdana"/>
          <w:color w:val="000000" w:themeColor="text1"/>
        </w:rPr>
      </w:pPr>
      <w:r w:rsidRPr="212BE356">
        <w:rPr>
          <w:rFonts w:eastAsia="Verdana" w:cs="Verdana"/>
          <w:color w:val="000000" w:themeColor="text1"/>
        </w:rPr>
        <w:t xml:space="preserve">Na podlagi pripravljenega popisa in ugotovljenega stanja bo občinska uprava postopoma pristopila k urejanju in izboljšanju opremljenosti avtobusnih postajališč, pri čemer </w:t>
      </w:r>
      <w:r w:rsidR="46A1DFB3" w:rsidRPr="212BE356">
        <w:rPr>
          <w:rFonts w:eastAsia="Verdana" w:cs="Verdana"/>
          <w:color w:val="000000" w:themeColor="text1"/>
        </w:rPr>
        <w:t xml:space="preserve">se </w:t>
      </w:r>
      <w:r w:rsidRPr="212BE356">
        <w:rPr>
          <w:rFonts w:eastAsia="Verdana" w:cs="Verdana"/>
          <w:color w:val="000000" w:themeColor="text1"/>
        </w:rPr>
        <w:t>bodo aktivnosti izvaja</w:t>
      </w:r>
      <w:r w:rsidR="6AC8074D" w:rsidRPr="212BE356">
        <w:rPr>
          <w:rFonts w:eastAsia="Verdana" w:cs="Verdana"/>
          <w:color w:val="000000" w:themeColor="text1"/>
        </w:rPr>
        <w:t>l</w:t>
      </w:r>
      <w:r w:rsidRPr="212BE356">
        <w:rPr>
          <w:rFonts w:eastAsia="Verdana" w:cs="Verdana"/>
          <w:color w:val="000000" w:themeColor="text1"/>
        </w:rPr>
        <w:t>e skladno s prioritetami in razpoložljivimi sredstvi.</w:t>
      </w:r>
    </w:p>
    <w:p w14:paraId="1169A7C5" w14:textId="77777777" w:rsidR="00BE58D8" w:rsidRDefault="00BE58D8" w:rsidP="00BE58D8">
      <w:pPr>
        <w:spacing w:after="0"/>
        <w:rPr>
          <w:rFonts w:eastAsia="Verdana" w:cs="Verdana"/>
          <w:color w:val="000000" w:themeColor="text1"/>
        </w:rPr>
      </w:pPr>
    </w:p>
    <w:p w14:paraId="48ECEE29" w14:textId="77777777" w:rsidR="00BE58D8" w:rsidRPr="00BE58D8" w:rsidRDefault="00BE58D8" w:rsidP="00BE58D8">
      <w:pPr>
        <w:spacing w:after="0"/>
        <w:rPr>
          <w:rFonts w:eastAsia="Verdana" w:cs="Verdana"/>
          <w:color w:val="000000" w:themeColor="text1"/>
        </w:rPr>
      </w:pPr>
    </w:p>
    <w:p w14:paraId="7A32E0FA" w14:textId="56949155" w:rsidR="00DE4894" w:rsidRPr="00046C58" w:rsidRDefault="00DE4894" w:rsidP="00DE4894">
      <w:pPr>
        <w:numPr>
          <w:ilvl w:val="0"/>
          <w:numId w:val="22"/>
        </w:numPr>
        <w:spacing w:after="0"/>
      </w:pPr>
      <w:r w:rsidRPr="003E6030">
        <w:rPr>
          <w:b/>
          <w:szCs w:val="22"/>
        </w:rPr>
        <w:t>SVETNI</w:t>
      </w:r>
      <w:r w:rsidR="008E5C1E">
        <w:rPr>
          <w:b/>
          <w:szCs w:val="22"/>
        </w:rPr>
        <w:t>K NEĐAT ŠALJA</w:t>
      </w:r>
      <w:r w:rsidRPr="003E6030">
        <w:rPr>
          <w:b/>
          <w:szCs w:val="22"/>
        </w:rPr>
        <w:t xml:space="preserve"> </w:t>
      </w:r>
      <w:r w:rsidRPr="003E6030">
        <w:rPr>
          <w:szCs w:val="22"/>
        </w:rPr>
        <w:t>je podal</w:t>
      </w:r>
      <w:r w:rsidR="00046C58">
        <w:rPr>
          <w:szCs w:val="22"/>
        </w:rPr>
        <w:t xml:space="preserve"> </w:t>
      </w:r>
      <w:r w:rsidRPr="003E6030">
        <w:rPr>
          <w:szCs w:val="22"/>
        </w:rPr>
        <w:t>naslednjo pobudo:</w:t>
      </w:r>
    </w:p>
    <w:p w14:paraId="17AD040E" w14:textId="77777777" w:rsidR="00046C58" w:rsidRPr="003E6030" w:rsidRDefault="00046C58" w:rsidP="00046C58">
      <w:pPr>
        <w:spacing w:after="0"/>
        <w:ind w:left="720"/>
      </w:pPr>
    </w:p>
    <w:p w14:paraId="6609B1D5" w14:textId="04D5EEA3" w:rsidR="008E5C1E" w:rsidRPr="008E5C1E" w:rsidRDefault="008E5C1E" w:rsidP="008E5C1E">
      <w:r>
        <w:t>N</w:t>
      </w:r>
      <w:r w:rsidRPr="008E5C1E">
        <w:t>a železniškem podvozu v Solkanu je v zadnjem času prišlo do več nevarnih dogodkov, ko so se pod objekt zapeljala previsoka vozila — najprej dve tovorni vozili, nazadnje še avtobus z enim potnikom. Takšni dogodki predstavljajo resno tveganje za varnost ljudi, cestnega prometa in železniške infrastrukture.</w:t>
      </w:r>
    </w:p>
    <w:p w14:paraId="1CF829E6" w14:textId="77777777" w:rsidR="008E5C1E" w:rsidRPr="008E5C1E" w:rsidRDefault="008E5C1E" w:rsidP="008E5C1E">
      <w:r w:rsidRPr="008E5C1E">
        <w:lastRenderedPageBreak/>
        <w:t>Menim, da obstoječa ureditev, ki vključuje statično prometno signalizacijo in mehanski omejevalnik višine, ne zagotavlja zadostne stopnje varnosti, saj voznika opozori prepozno — šele tik pred podvozom, ko je možnost varne ustavitve ali obvoza že močno omejena.</w:t>
      </w:r>
    </w:p>
    <w:p w14:paraId="776C1725" w14:textId="77777777" w:rsidR="008E5C1E" w:rsidRPr="008E5C1E" w:rsidRDefault="008E5C1E" w:rsidP="00DD53D3">
      <w:pPr>
        <w:spacing w:after="0"/>
      </w:pPr>
      <w:r w:rsidRPr="008E5C1E">
        <w:t>Zato predlagam uvedbo sodobnega aktivnega sistema za zaznavanje previsokih vozil pred podvozom. Sistem bi s pomočjo senzorjev pravočasno zaznal previsoko vozilo in samodejno aktiviral jasno vidno opozorilo z utripajočimi LED signali ter napisom:</w:t>
      </w:r>
    </w:p>
    <w:p w14:paraId="08C0E84C" w14:textId="77777777" w:rsidR="008E5C1E" w:rsidRPr="008E5C1E" w:rsidRDefault="008E5C1E" w:rsidP="00DD53D3">
      <w:pPr>
        <w:spacing w:after="0"/>
      </w:pPr>
      <w:r w:rsidRPr="008E5C1E">
        <w:t>STOP – PREVISOKO VOZILO</w:t>
      </w:r>
    </w:p>
    <w:p w14:paraId="6B9C56D7" w14:textId="77777777" w:rsidR="008E5C1E" w:rsidRPr="008E5C1E" w:rsidRDefault="008E5C1E" w:rsidP="00DD53D3">
      <w:pPr>
        <w:spacing w:after="0"/>
      </w:pPr>
      <w:r w:rsidRPr="008E5C1E">
        <w:t xml:space="preserve">Ker podvoz uporabljajo tudi tuji vozniki, predlagam, da sistem vključuje tudi univerzalne prometne </w:t>
      </w:r>
      <w:proofErr w:type="spellStart"/>
      <w:r w:rsidRPr="008E5C1E">
        <w:t>piktograme</w:t>
      </w:r>
      <w:proofErr w:type="spellEnd"/>
      <w:r w:rsidRPr="008E5C1E">
        <w:t xml:space="preserve"> (silhueta tovornega vozila ali avtobusa ob trku v most), ki so razumljivi ne glede na jezik.</w:t>
      </w:r>
    </w:p>
    <w:p w14:paraId="67BC6EE3" w14:textId="77777777" w:rsidR="008E5C1E" w:rsidRPr="008E5C1E" w:rsidRDefault="008E5C1E" w:rsidP="00DD53D3">
      <w:pPr>
        <w:spacing w:after="0"/>
      </w:pPr>
      <w:r w:rsidRPr="008E5C1E">
        <w:t>Opozorilo mora biti nameščeno na ustrezni razdalji pred podvozom, da vozniku omogoča varno ustavitev ali obrat. Po potrebi se lahko sistem dopolni tudi z zvočnim alarmom.</w:t>
      </w:r>
    </w:p>
    <w:p w14:paraId="42F6F32D" w14:textId="77777777" w:rsidR="008E5C1E" w:rsidRPr="008E5C1E" w:rsidRDefault="008E5C1E" w:rsidP="00DD53D3">
      <w:pPr>
        <w:spacing w:after="0"/>
      </w:pPr>
      <w:r w:rsidRPr="008E5C1E">
        <w:t>Podobni sistemi se že uspešno uporabljajo v več evropskih državah, kjer dokazano zmanjšujejo število trkov v mostove ter preprečujejo resne prometne incidente.</w:t>
      </w:r>
    </w:p>
    <w:p w14:paraId="16DBD0BA" w14:textId="77777777" w:rsidR="008E5C1E" w:rsidRPr="008E5C1E" w:rsidRDefault="008E5C1E" w:rsidP="00DD53D3">
      <w:pPr>
        <w:spacing w:after="0"/>
      </w:pPr>
      <w:r w:rsidRPr="008E5C1E">
        <w:t>Menim, da je nujno ukrepati preventivno, saj vprašanje ni, ali se bo takšen dogodek ponovil, temveč kdaj. Zato pozivam pristojne institucije, da pobudo resno preučijo in pristopijo k izvedbi ustreznih varnostnih ukrepov.</w:t>
      </w:r>
    </w:p>
    <w:p w14:paraId="457B550F" w14:textId="09E33F13" w:rsidR="009E4FB9" w:rsidRDefault="008E5C1E" w:rsidP="00DD53D3">
      <w:pPr>
        <w:spacing w:after="0"/>
      </w:pPr>
      <w:r w:rsidRPr="008E5C1E">
        <w:t>V prilogi posredujem tudi dve fotografiji kot primer možne ureditve za povečanje varnosti na železniškem podvozu v Solkanu.</w:t>
      </w:r>
    </w:p>
    <w:p w14:paraId="2A02637C" w14:textId="77777777" w:rsidR="00DD53D3" w:rsidRPr="003E6030" w:rsidRDefault="00DD53D3" w:rsidP="00DD53D3">
      <w:pPr>
        <w:spacing w:after="0"/>
      </w:pPr>
    </w:p>
    <w:p w14:paraId="3BFCE903" w14:textId="4161124B" w:rsidR="008D5D12" w:rsidRDefault="008D5D12" w:rsidP="00DD53D3">
      <w:pPr>
        <w:pStyle w:val="Napis"/>
        <w:keepNext/>
      </w:pPr>
      <w:r>
        <w:lastRenderedPageBreak/>
        <w:t xml:space="preserve">Slika </w:t>
      </w:r>
      <w:r>
        <w:fldChar w:fldCharType="begin"/>
      </w:r>
      <w:r>
        <w:instrText>SEQ Slika \* ARABIC</w:instrText>
      </w:r>
      <w:r>
        <w:fldChar w:fldCharType="separate"/>
      </w:r>
      <w:r w:rsidR="00E47B98">
        <w:rPr>
          <w:noProof/>
        </w:rPr>
        <w:t>4</w:t>
      </w:r>
      <w:r>
        <w:fldChar w:fldCharType="end"/>
      </w:r>
      <w:r w:rsidR="00DD53D3">
        <w:tab/>
      </w:r>
      <w:r w:rsidR="00DD53D3">
        <w:tab/>
      </w:r>
      <w:r w:rsidR="00DD53D3">
        <w:tab/>
      </w:r>
      <w:r w:rsidR="00DD53D3">
        <w:tab/>
      </w:r>
      <w:r w:rsidR="00DD53D3">
        <w:tab/>
        <w:t xml:space="preserve">    </w:t>
      </w:r>
      <w:r w:rsidR="00DD53D3">
        <w:t xml:space="preserve">Slika </w:t>
      </w:r>
      <w:r w:rsidR="00DD53D3">
        <w:fldChar w:fldCharType="begin"/>
      </w:r>
      <w:r w:rsidR="00DD53D3">
        <w:instrText>SEQ Slika \* ARABIC</w:instrText>
      </w:r>
      <w:r w:rsidR="00DD53D3">
        <w:fldChar w:fldCharType="separate"/>
      </w:r>
      <w:r w:rsidR="00DD53D3">
        <w:rPr>
          <w:noProof/>
        </w:rPr>
        <w:t>5</w:t>
      </w:r>
      <w:r w:rsidR="00DD53D3">
        <w:fldChar w:fldCharType="end"/>
      </w:r>
    </w:p>
    <w:p w14:paraId="5DBE722F" w14:textId="3820E28F" w:rsidR="00A07A03" w:rsidRDefault="007C0888" w:rsidP="00BE58D8">
      <w:pPr>
        <w:spacing w:after="0"/>
        <w:rPr>
          <w:rFonts w:eastAsia="Verdana" w:cs="Verdana"/>
        </w:rPr>
      </w:pPr>
      <w:r w:rsidRPr="007C0888">
        <w:rPr>
          <w:rFonts w:eastAsia="Verdana" w:cs="Verdana"/>
          <w:noProof/>
        </w:rPr>
        <w:drawing>
          <wp:inline distT="0" distB="0" distL="0" distR="0" wp14:anchorId="67D468ED" wp14:editId="4300A798">
            <wp:extent cx="1771650" cy="3966521"/>
            <wp:effectExtent l="0" t="0" r="0" b="0"/>
            <wp:docPr id="51514425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9211" cy="3983448"/>
                    </a:xfrm>
                    <a:prstGeom prst="rect">
                      <a:avLst/>
                    </a:prstGeom>
                    <a:noFill/>
                    <a:ln>
                      <a:noFill/>
                    </a:ln>
                  </pic:spPr>
                </pic:pic>
              </a:graphicData>
            </a:graphic>
          </wp:inline>
        </w:drawing>
      </w:r>
      <w:r w:rsidR="00431A1D">
        <w:rPr>
          <w:rFonts w:eastAsia="Verdana" w:cs="Verdana"/>
        </w:rPr>
        <w:t xml:space="preserve">             </w:t>
      </w:r>
      <w:r w:rsidR="00DD53D3" w:rsidRPr="00431A1D">
        <w:rPr>
          <w:rFonts w:eastAsia="Verdana" w:cs="Verdana"/>
          <w:noProof/>
        </w:rPr>
        <w:drawing>
          <wp:inline distT="0" distB="0" distL="0" distR="0" wp14:anchorId="346F0F38" wp14:editId="195A8611">
            <wp:extent cx="1885950" cy="4003894"/>
            <wp:effectExtent l="0" t="0" r="0" b="0"/>
            <wp:docPr id="169024810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901719" cy="4037373"/>
                    </a:xfrm>
                    <a:prstGeom prst="rect">
                      <a:avLst/>
                    </a:prstGeom>
                    <a:noFill/>
                    <a:ln>
                      <a:noFill/>
                    </a:ln>
                  </pic:spPr>
                </pic:pic>
              </a:graphicData>
            </a:graphic>
          </wp:inline>
        </w:drawing>
      </w:r>
    </w:p>
    <w:p w14:paraId="28DEEE14" w14:textId="77777777" w:rsidR="00A07A03" w:rsidRPr="003E6030" w:rsidRDefault="00A07A03" w:rsidP="53304AD0">
      <w:pPr>
        <w:spacing w:after="0"/>
        <w:rPr>
          <w:rFonts w:eastAsia="Verdana" w:cs="Verdana"/>
        </w:rPr>
      </w:pPr>
    </w:p>
    <w:p w14:paraId="7091C03C" w14:textId="4E4D9FAB" w:rsidR="0863C9FD" w:rsidRDefault="0863C9FD" w:rsidP="20C7E7E8">
      <w:pPr>
        <w:spacing w:after="0"/>
        <w:rPr>
          <w:rFonts w:eastAsia="Verdana" w:cs="Verdana"/>
          <w:color w:val="EE0000"/>
        </w:rPr>
      </w:pPr>
      <w:r w:rsidRPr="003E6030">
        <w:rPr>
          <w:rFonts w:eastAsia="Verdana" w:cs="Verdana"/>
          <w:b/>
        </w:rPr>
        <w:t>Občinska uprava</w:t>
      </w:r>
      <w:r w:rsidRPr="003E6030">
        <w:rPr>
          <w:rFonts w:eastAsia="Verdana" w:cs="Verdana"/>
        </w:rPr>
        <w:t xml:space="preserve"> je </w:t>
      </w:r>
      <w:r w:rsidR="009B3233">
        <w:rPr>
          <w:rFonts w:eastAsia="Verdana" w:cs="Verdana"/>
        </w:rPr>
        <w:t>podala</w:t>
      </w:r>
      <w:r w:rsidRPr="003E6030">
        <w:rPr>
          <w:rFonts w:eastAsia="Verdana" w:cs="Verdana"/>
        </w:rPr>
        <w:t xml:space="preserve"> naslednji odgovor:</w:t>
      </w:r>
      <w:r w:rsidR="00E8766F">
        <w:rPr>
          <w:rFonts w:eastAsia="Verdana" w:cs="Verdana"/>
        </w:rPr>
        <w:t xml:space="preserve"> </w:t>
      </w:r>
    </w:p>
    <w:p w14:paraId="18345E04" w14:textId="77777777" w:rsidR="00203B37" w:rsidRPr="00E8766F" w:rsidRDefault="00203B37" w:rsidP="20C7E7E8">
      <w:pPr>
        <w:spacing w:after="0"/>
        <w:rPr>
          <w:rFonts w:eastAsia="Verdana" w:cs="Verdana"/>
          <w:color w:val="EE0000"/>
        </w:rPr>
      </w:pPr>
    </w:p>
    <w:p w14:paraId="71D48FE5" w14:textId="0E191A13" w:rsidR="0863C9FD" w:rsidRPr="003E6030" w:rsidRDefault="7011CB7D" w:rsidP="34F999A4">
      <w:pPr>
        <w:spacing w:after="0"/>
        <w:rPr>
          <w:rFonts w:eastAsia="Verdana" w:cs="Verdana"/>
        </w:rPr>
      </w:pPr>
      <w:r w:rsidRPr="212BE356">
        <w:rPr>
          <w:rFonts w:eastAsia="Verdana" w:cs="Verdana"/>
        </w:rPr>
        <w:t>Mestna občina Nova Gorica se zaveda dogodkov, ki so se v zadnjem času zgodili na železniškem podvozu v Solkanu in tveganj, ki jih takšni primeri lahko predstavljajo za udeležence v prometu ter za infrastrukturo.</w:t>
      </w:r>
    </w:p>
    <w:p w14:paraId="3911A266" w14:textId="336A4B57" w:rsidR="0863C9FD" w:rsidRPr="003E6030" w:rsidRDefault="7011CB7D" w:rsidP="212BE356">
      <w:pPr>
        <w:spacing w:after="0"/>
        <w:rPr>
          <w:rFonts w:eastAsia="Verdana" w:cs="Verdana"/>
        </w:rPr>
      </w:pPr>
      <w:r w:rsidRPr="212BE356">
        <w:rPr>
          <w:rFonts w:eastAsia="Verdana" w:cs="Verdana"/>
        </w:rPr>
        <w:t xml:space="preserve"> </w:t>
      </w:r>
    </w:p>
    <w:p w14:paraId="2EA19715" w14:textId="44E44578" w:rsidR="0863C9FD" w:rsidRPr="003E6030" w:rsidRDefault="7011CB7D" w:rsidP="212BE356">
      <w:pPr>
        <w:spacing w:after="0"/>
        <w:rPr>
          <w:rFonts w:eastAsia="Verdana" w:cs="Verdana"/>
        </w:rPr>
      </w:pPr>
      <w:r w:rsidRPr="212BE356">
        <w:rPr>
          <w:rFonts w:eastAsia="Verdana" w:cs="Verdana"/>
        </w:rPr>
        <w:t>Treba je poudariti, da je obstoječi sistem opozarjanja na omejeno višino podvoza že bil zgrajen pred lanskimi dogodki, lani pa še nadgrajen z mehanskim varnostnim portalom (višinski omejevalnik).</w:t>
      </w:r>
      <w:r w:rsidR="0D2BF665" w:rsidRPr="212BE356">
        <w:rPr>
          <w:rFonts w:eastAsia="Verdana" w:cs="Verdana"/>
        </w:rPr>
        <w:t xml:space="preserve"> </w:t>
      </w:r>
      <w:r w:rsidRPr="212BE356">
        <w:rPr>
          <w:rFonts w:eastAsia="Verdana" w:cs="Verdana"/>
        </w:rPr>
        <w:t xml:space="preserve">Nameščena je ustrezna prometna signalizacija, ki voznike pravočasno opozarja na omejeno višino prehoda. </w:t>
      </w:r>
    </w:p>
    <w:p w14:paraId="1D53905C" w14:textId="4432F558" w:rsidR="0863C9FD" w:rsidRPr="003E6030" w:rsidRDefault="7011CB7D" w:rsidP="212BE356">
      <w:pPr>
        <w:spacing w:after="0"/>
        <w:rPr>
          <w:rFonts w:eastAsia="Verdana" w:cs="Verdana"/>
        </w:rPr>
      </w:pPr>
      <w:r w:rsidRPr="212BE356">
        <w:rPr>
          <w:rFonts w:eastAsia="Verdana" w:cs="Verdana"/>
        </w:rPr>
        <w:t xml:space="preserve"> </w:t>
      </w:r>
    </w:p>
    <w:p w14:paraId="3A34081B" w14:textId="58EBFFAC" w:rsidR="0863C9FD" w:rsidRPr="003E6030" w:rsidRDefault="7011CB7D" w:rsidP="212BE356">
      <w:pPr>
        <w:spacing w:after="0"/>
        <w:rPr>
          <w:rFonts w:ascii="Calibri" w:eastAsia="Calibri" w:hAnsi="Calibri" w:cs="Calibri"/>
          <w:sz w:val="22"/>
          <w:szCs w:val="22"/>
        </w:rPr>
      </w:pPr>
      <w:r w:rsidRPr="212BE356">
        <w:rPr>
          <w:rFonts w:eastAsia="Verdana" w:cs="Verdana"/>
        </w:rPr>
        <w:t xml:space="preserve">Pri tem je pomembno pojasniti, da so varnostni portali nameščeni </w:t>
      </w:r>
      <w:r w:rsidR="1CE69B3C" w:rsidRPr="212BE356">
        <w:rPr>
          <w:rFonts w:eastAsia="Verdana" w:cs="Verdana"/>
        </w:rPr>
        <w:t>i</w:t>
      </w:r>
      <w:r w:rsidRPr="212BE356">
        <w:rPr>
          <w:rFonts w:eastAsia="Verdana" w:cs="Verdana"/>
        </w:rPr>
        <w:t xml:space="preserve">z italijanske strani na edini možni lokaciji, kjer je njihova postavitev še vedno združljiva z dostopom težkih tovornih vozil v industrijsko cono Solkan. Zaradi prometnih in prostorskih omejitev druge ustrezne lokacije za namestitev portala praktično ni bilo mogoče določiti, ne da bi s tem onemogočili ali bistveno otežili dostop gospodarstvu na tem </w:t>
      </w:r>
      <w:r w:rsidRPr="00A07A03">
        <w:rPr>
          <w:rFonts w:eastAsia="Verdana"/>
        </w:rPr>
        <w:t>območju.</w:t>
      </w:r>
      <w:r w:rsidR="2D8A2E60" w:rsidRPr="00A07A03">
        <w:rPr>
          <w:rFonts w:eastAsia="Calibri"/>
        </w:rPr>
        <w:t xml:space="preserve"> Vsi izvedeni ukrepi so bili v soglasju in priporočilih inšpektorja za promet, ki si je podvoz ogledal in temu primerno podal ukrepe.</w:t>
      </w:r>
    </w:p>
    <w:p w14:paraId="4CC07821" w14:textId="36F64F54" w:rsidR="0863C9FD" w:rsidRPr="003E6030" w:rsidRDefault="0863C9FD" w:rsidP="00A07A03">
      <w:pPr>
        <w:spacing w:after="0"/>
        <w:ind w:left="0"/>
        <w:rPr>
          <w:rFonts w:eastAsia="Verdana" w:cs="Verdana"/>
        </w:rPr>
      </w:pPr>
    </w:p>
    <w:p w14:paraId="6A205211" w14:textId="1A1A730F" w:rsidR="0863C9FD" w:rsidRPr="003E6030" w:rsidRDefault="7011CB7D" w:rsidP="212BE356">
      <w:pPr>
        <w:spacing w:after="0"/>
        <w:rPr>
          <w:rFonts w:eastAsia="Verdana" w:cs="Verdana"/>
        </w:rPr>
      </w:pPr>
      <w:r w:rsidRPr="212BE356">
        <w:rPr>
          <w:rFonts w:eastAsia="Verdana" w:cs="Verdana"/>
        </w:rPr>
        <w:t xml:space="preserve">Res je, da so portali za nekatere avtobuse, predvsem tiste, ki imajo klimatske naprave nameščene na zadnjem delu strehe vozila, postavljeni nekoliko pozno. Kljub temu portal opravlja pomembno varnostno funkcijo. Ob stiku s portalom </w:t>
      </w:r>
      <w:r w:rsidRPr="212BE356">
        <w:rPr>
          <w:rFonts w:eastAsia="Verdana" w:cs="Verdana"/>
        </w:rPr>
        <w:lastRenderedPageBreak/>
        <w:t xml:space="preserve">praviloma pride do udarca v strešno opremo vozila (najpogosteje v klimatsko napravo), kar voznika takoj opozori na prenizko višino prehoda. Tak stik voznika običajno prisili, da zmanjša hitrost ali ustavi vozilo, s čimer se bistveno zmanjša možnost večje škode tako na vozilu kot tudi na samem mostu oziroma železniški infrastrukturi. Kar se je tudi </w:t>
      </w:r>
      <w:r w:rsidR="02E51DA3" w:rsidRPr="212BE356">
        <w:rPr>
          <w:rFonts w:eastAsia="Verdana" w:cs="Verdana"/>
        </w:rPr>
        <w:t xml:space="preserve">ob zadnjem trku </w:t>
      </w:r>
      <w:r w:rsidRPr="212BE356">
        <w:rPr>
          <w:rFonts w:eastAsia="Verdana" w:cs="Verdana"/>
        </w:rPr>
        <w:t>izkazalo.</w:t>
      </w:r>
    </w:p>
    <w:p w14:paraId="70A0CA8F" w14:textId="027D84D1" w:rsidR="0863C9FD" w:rsidRPr="003E6030" w:rsidRDefault="7011CB7D" w:rsidP="212BE356">
      <w:pPr>
        <w:spacing w:after="0"/>
        <w:rPr>
          <w:rFonts w:eastAsia="Verdana" w:cs="Verdana"/>
        </w:rPr>
      </w:pPr>
      <w:r w:rsidRPr="212BE356">
        <w:rPr>
          <w:rFonts w:eastAsia="Verdana" w:cs="Verdana"/>
        </w:rPr>
        <w:t xml:space="preserve"> </w:t>
      </w:r>
    </w:p>
    <w:p w14:paraId="4460F303" w14:textId="7483021B" w:rsidR="0863C9FD" w:rsidRPr="003E6030" w:rsidRDefault="7011CB7D" w:rsidP="212BE356">
      <w:pPr>
        <w:spacing w:after="0"/>
        <w:rPr>
          <w:rFonts w:eastAsia="Verdana" w:cs="Verdana"/>
        </w:rPr>
      </w:pPr>
      <w:r w:rsidRPr="212BE356">
        <w:rPr>
          <w:rFonts w:eastAsia="Verdana" w:cs="Verdana"/>
        </w:rPr>
        <w:t>Treba je poudariti tudi, da popolne oziroma 100-odstotne varnosti pri takšnih prometnih ureditvah žal ni mogoče zagotoviti. Tudi v primeru namestitve elektronskih ali senzorskih opozorilnih sistemov obstaja možnost, da posamezni voznik opozorila spregleda ali jih ne upošteva. Podobni primeri trkov previsokih vozil v podvoze in mostove se sicer pojavljajo tudi drugod po Sloveniji in v tujini, kljub različnim sistemom opozarjanja.</w:t>
      </w:r>
    </w:p>
    <w:p w14:paraId="021BB1B8" w14:textId="76724BD5" w:rsidR="0863C9FD" w:rsidRPr="003E6030" w:rsidRDefault="7011CB7D" w:rsidP="212BE356">
      <w:pPr>
        <w:spacing w:after="0"/>
        <w:rPr>
          <w:rFonts w:eastAsia="Verdana" w:cs="Verdana"/>
        </w:rPr>
      </w:pPr>
      <w:r w:rsidRPr="212BE356">
        <w:rPr>
          <w:rFonts w:eastAsia="Verdana" w:cs="Verdana"/>
        </w:rPr>
        <w:t xml:space="preserve"> </w:t>
      </w:r>
    </w:p>
    <w:p w14:paraId="13AA219F" w14:textId="4F7E10B8" w:rsidR="0863C9FD" w:rsidRPr="003E6030" w:rsidRDefault="7011CB7D" w:rsidP="212BE356">
      <w:pPr>
        <w:spacing w:after="0"/>
        <w:rPr>
          <w:rFonts w:eastAsia="Verdana" w:cs="Verdana"/>
        </w:rPr>
      </w:pPr>
      <w:r w:rsidRPr="212BE356">
        <w:rPr>
          <w:rFonts w:eastAsia="Verdana" w:cs="Verdana"/>
        </w:rPr>
        <w:t>Predlog uvedbe aktivnega elektronskega sistema za zaznavanje previsokih vozil, kot ga predlaga svetnik, bomo kljub temu strokovno preučili. Takšni sistemi lahko dodatno prispevajo k izboljšanju prometne varnosti, vendar zahtevajo ustrezno tehnično umestitev v prostor ter zagotovitev finančnih sredstev.</w:t>
      </w:r>
    </w:p>
    <w:p w14:paraId="2710F584" w14:textId="337D40B0" w:rsidR="0863C9FD" w:rsidRPr="003E6030" w:rsidRDefault="7011CB7D" w:rsidP="212BE356">
      <w:pPr>
        <w:spacing w:after="0"/>
        <w:rPr>
          <w:rFonts w:eastAsia="Verdana" w:cs="Verdana"/>
        </w:rPr>
      </w:pPr>
      <w:r w:rsidRPr="212BE356">
        <w:rPr>
          <w:rFonts w:eastAsia="Verdana" w:cs="Verdana"/>
        </w:rPr>
        <w:t xml:space="preserve"> </w:t>
      </w:r>
    </w:p>
    <w:p w14:paraId="0FD23FE6" w14:textId="34E189EF" w:rsidR="0863C9FD" w:rsidRPr="003E6030" w:rsidRDefault="7011CB7D" w:rsidP="212BE356">
      <w:pPr>
        <w:spacing w:after="0"/>
        <w:rPr>
          <w:rFonts w:eastAsia="Verdana" w:cs="Verdana"/>
        </w:rPr>
      </w:pPr>
      <w:r w:rsidRPr="212BE356">
        <w:rPr>
          <w:rFonts w:eastAsia="Verdana" w:cs="Verdana"/>
        </w:rPr>
        <w:t>V kolikor bi finančne možnosti Mestne občine Nova Gorica to dopuščale in bi strokovna presoja pokazala, da je takšna rešitev smiselna ter izvedljiva glede na prometne in prostorske razmere, bi se lahko v prihodnje pristopilo tudi k pripravi projekta za namestitev elektronskega opozorilnega portala.</w:t>
      </w:r>
    </w:p>
    <w:p w14:paraId="5C0B2A66" w14:textId="0EAB4ACC" w:rsidR="0863C9FD" w:rsidRPr="003E6030" w:rsidRDefault="7011CB7D" w:rsidP="212BE356">
      <w:pPr>
        <w:spacing w:after="0"/>
        <w:rPr>
          <w:rFonts w:eastAsia="Verdana" w:cs="Verdana"/>
        </w:rPr>
      </w:pPr>
      <w:r w:rsidRPr="212BE356">
        <w:rPr>
          <w:rFonts w:eastAsia="Verdana" w:cs="Verdana"/>
        </w:rPr>
        <w:t xml:space="preserve"> </w:t>
      </w:r>
    </w:p>
    <w:p w14:paraId="239B5978" w14:textId="06D98991" w:rsidR="0863C9FD" w:rsidRPr="003E6030" w:rsidRDefault="7011CB7D" w:rsidP="212BE356">
      <w:pPr>
        <w:spacing w:after="0"/>
        <w:rPr>
          <w:rFonts w:eastAsia="Verdana" w:cs="Verdana"/>
        </w:rPr>
      </w:pPr>
      <w:r w:rsidRPr="212BE356">
        <w:rPr>
          <w:rFonts w:eastAsia="Verdana" w:cs="Verdana"/>
        </w:rPr>
        <w:t>Po ocenah iz primerljivih projektov v Sloveniji in tujini se okvirna vrednost elektronskega sistema za zaznavanje previsokih vozil z laserskimi ali infrardečimi senzorji, LED opozorilnimi tablami in prometno signalizacijo giblje približno med 15.000 in 30.000 EUR, odvisno od zahtevnosti sistema, napajanja, gradbenih del ter prometne ureditve na lokaciji.</w:t>
      </w:r>
    </w:p>
    <w:p w14:paraId="442E0702" w14:textId="2732A22C" w:rsidR="0863C9FD" w:rsidRPr="003E6030" w:rsidRDefault="0863C9FD" w:rsidP="212BE356">
      <w:pPr>
        <w:spacing w:after="0"/>
        <w:rPr>
          <w:rFonts w:eastAsia="Verdana" w:cs="Verdana"/>
        </w:rPr>
      </w:pPr>
    </w:p>
    <w:p w14:paraId="42DC70FE" w14:textId="422E6FB3" w:rsidR="0863C9FD" w:rsidRDefault="7ABD7A4E" w:rsidP="20C7E7E8">
      <w:pPr>
        <w:spacing w:after="0"/>
        <w:rPr>
          <w:rFonts w:eastAsia="Verdana" w:cs="Verdana"/>
        </w:rPr>
      </w:pPr>
      <w:r w:rsidRPr="212BE356">
        <w:rPr>
          <w:rFonts w:eastAsia="Verdana" w:cs="Verdana"/>
        </w:rPr>
        <w:t xml:space="preserve">Mestna občina je tudi </w:t>
      </w:r>
      <w:r w:rsidR="733BB46A" w:rsidRPr="212BE356">
        <w:rPr>
          <w:rFonts w:eastAsia="Verdana" w:cs="Verdana"/>
        </w:rPr>
        <w:t xml:space="preserve">že </w:t>
      </w:r>
      <w:r w:rsidRPr="212BE356">
        <w:rPr>
          <w:rFonts w:eastAsia="Verdana" w:cs="Verdana"/>
        </w:rPr>
        <w:t xml:space="preserve">pričela s pripravo projektne naloge za projektno rešitev ureditev problemskega območja </w:t>
      </w:r>
      <w:r w:rsidR="7DC0ABB1" w:rsidRPr="212BE356">
        <w:rPr>
          <w:rFonts w:eastAsia="Verdana" w:cs="Verdana"/>
        </w:rPr>
        <w:t xml:space="preserve">Y-križišča ter podvoza. Projektna naloga bo predstavljena tudi </w:t>
      </w:r>
      <w:r w:rsidR="30317701" w:rsidRPr="212BE356">
        <w:rPr>
          <w:rFonts w:eastAsia="Verdana" w:cs="Verdana"/>
        </w:rPr>
        <w:t>S</w:t>
      </w:r>
      <w:r w:rsidR="7DC0ABB1" w:rsidRPr="212BE356">
        <w:rPr>
          <w:rFonts w:eastAsia="Verdana" w:cs="Verdana"/>
        </w:rPr>
        <w:t>lovenskim železnicam v smislu skupne dolgoročne rešitve problematike</w:t>
      </w:r>
      <w:r w:rsidR="4ACFE9B4" w:rsidRPr="212BE356">
        <w:rPr>
          <w:rFonts w:eastAsia="Verdana" w:cs="Verdana"/>
        </w:rPr>
        <w:t xml:space="preserve"> in nadaljevanja prestrukturiranja območja ob železnici.</w:t>
      </w:r>
      <w:r w:rsidR="7DC0ABB1" w:rsidRPr="212BE356">
        <w:rPr>
          <w:rFonts w:eastAsia="Verdana" w:cs="Verdana"/>
        </w:rPr>
        <w:t xml:space="preserve"> </w:t>
      </w:r>
    </w:p>
    <w:p w14:paraId="2A07B33D" w14:textId="77777777" w:rsidR="00BE58D8" w:rsidRPr="003E6030" w:rsidRDefault="00BE58D8" w:rsidP="20C7E7E8">
      <w:pPr>
        <w:spacing w:after="0"/>
        <w:rPr>
          <w:rFonts w:eastAsia="Verdana" w:cs="Verdana"/>
        </w:rPr>
      </w:pPr>
    </w:p>
    <w:p w14:paraId="5DD6F804" w14:textId="7761AB58" w:rsidR="0E0A8051" w:rsidRPr="003E6030" w:rsidRDefault="0E0A8051" w:rsidP="0E0A8051">
      <w:pPr>
        <w:spacing w:after="0"/>
        <w:ind w:left="0"/>
        <w:rPr>
          <w:rFonts w:eastAsia="Verdana" w:cs="Verdana"/>
        </w:rPr>
      </w:pPr>
    </w:p>
    <w:p w14:paraId="066CDD54" w14:textId="188B7BEB" w:rsidR="625A0ECC" w:rsidRPr="003E6030" w:rsidRDefault="625A0ECC" w:rsidP="0E0A8051">
      <w:pPr>
        <w:pStyle w:val="Odstavekseznama"/>
        <w:numPr>
          <w:ilvl w:val="0"/>
          <w:numId w:val="22"/>
        </w:numPr>
        <w:spacing w:after="0"/>
        <w:rPr>
          <w:rFonts w:eastAsia="Verdana" w:cs="Verdana"/>
          <w:color w:val="EE0000"/>
        </w:rPr>
      </w:pPr>
      <w:r w:rsidRPr="003E6030">
        <w:rPr>
          <w:rFonts w:eastAsia="Verdana" w:cs="Verdana"/>
          <w:b/>
        </w:rPr>
        <w:t xml:space="preserve">SVETNICA </w:t>
      </w:r>
      <w:r w:rsidR="00046C58">
        <w:rPr>
          <w:rFonts w:eastAsia="Verdana" w:cs="Verdana"/>
          <w:b/>
        </w:rPr>
        <w:t>TINA KROG</w:t>
      </w:r>
      <w:r w:rsidRPr="003E6030">
        <w:rPr>
          <w:rFonts w:eastAsia="Verdana" w:cs="Verdana"/>
          <w:b/>
        </w:rPr>
        <w:t xml:space="preserve"> </w:t>
      </w:r>
      <w:r w:rsidRPr="003E6030">
        <w:rPr>
          <w:rFonts w:eastAsia="Verdana" w:cs="Verdana"/>
        </w:rPr>
        <w:t>je postavila naslednje svetniško vprašanje:</w:t>
      </w:r>
      <w:r w:rsidR="0091599A" w:rsidRPr="003E6030">
        <w:rPr>
          <w:rFonts w:eastAsia="Verdana" w:cs="Verdana"/>
        </w:rPr>
        <w:t xml:space="preserve"> </w:t>
      </w:r>
    </w:p>
    <w:p w14:paraId="23B08AE1" w14:textId="325D9DA7" w:rsidR="625A0ECC" w:rsidRPr="003E6030" w:rsidRDefault="625A0ECC" w:rsidP="0E0A8051">
      <w:pPr>
        <w:spacing w:after="0"/>
        <w:ind w:left="720"/>
        <w:rPr>
          <w:rFonts w:eastAsia="Verdana" w:cs="Verdana"/>
          <w:b/>
        </w:rPr>
      </w:pPr>
      <w:r w:rsidRPr="003E6030">
        <w:rPr>
          <w:rFonts w:eastAsia="Verdana" w:cs="Verdana"/>
          <w:b/>
        </w:rPr>
        <w:t xml:space="preserve"> </w:t>
      </w:r>
    </w:p>
    <w:p w14:paraId="471A196B" w14:textId="742ED079" w:rsidR="00920466" w:rsidRDefault="00046C58" w:rsidP="00BE58D8">
      <w:pPr>
        <w:spacing w:after="0"/>
      </w:pPr>
      <w:r w:rsidRPr="0014167E">
        <w:t xml:space="preserve">Zanima nas, ali je bil postopek imenovanja direktorja Mestnih storitev korektno izpeljan? Konkretneje, ali ima aktualni direktor mestnih storitev ustrezno izobrazbo za zasedbo direktorskega mesta? Prejeli smo namreč zanesljive informacije, ki postavljajo postopek nadzornega sveta pod vprašaj, s tem pa tudi legitimnost vodstva, zato prosimo za jasne in konkretne razjasnitve celotnega postopka. V upanju, da je vendarle vse korektno, se vam v Goriška.si vnaprej zahvaljujemo za odgovore. </w:t>
      </w:r>
    </w:p>
    <w:p w14:paraId="3475506D" w14:textId="77777777" w:rsidR="00BE58D8" w:rsidRDefault="00BE58D8" w:rsidP="00BE58D8">
      <w:pPr>
        <w:spacing w:after="0"/>
      </w:pPr>
    </w:p>
    <w:p w14:paraId="4074300C" w14:textId="77777777" w:rsidR="00BE58D8" w:rsidRPr="0014167E" w:rsidRDefault="00BE58D8" w:rsidP="00BE58D8">
      <w:pPr>
        <w:spacing w:after="0"/>
      </w:pPr>
    </w:p>
    <w:p w14:paraId="51A461AA" w14:textId="6411F1FA" w:rsidR="006A5BBE" w:rsidRDefault="006A5BBE" w:rsidP="00BE58D8">
      <w:pPr>
        <w:spacing w:after="0"/>
        <w:ind w:left="720"/>
      </w:pPr>
      <w:r w:rsidRPr="212BE356">
        <w:rPr>
          <w:b/>
        </w:rPr>
        <w:lastRenderedPageBreak/>
        <w:t xml:space="preserve">Občinska uprava </w:t>
      </w:r>
      <w:r>
        <w:t>je z</w:t>
      </w:r>
      <w:r w:rsidRPr="000B15A2">
        <w:t>a odgovor zaprosil</w:t>
      </w:r>
      <w:r>
        <w:t>a</w:t>
      </w:r>
      <w:r w:rsidRPr="000B15A2">
        <w:t xml:space="preserve"> </w:t>
      </w:r>
      <w:r>
        <w:rPr>
          <w:b/>
          <w:bCs w:val="0"/>
        </w:rPr>
        <w:t>Nadzorni svet Mestn</w:t>
      </w:r>
      <w:r w:rsidR="00D26291">
        <w:rPr>
          <w:b/>
          <w:bCs w:val="0"/>
        </w:rPr>
        <w:t>e</w:t>
      </w:r>
      <w:r>
        <w:rPr>
          <w:b/>
          <w:bCs w:val="0"/>
        </w:rPr>
        <w:t xml:space="preserve"> sto</w:t>
      </w:r>
      <w:r w:rsidR="00920466">
        <w:rPr>
          <w:b/>
          <w:bCs w:val="0"/>
        </w:rPr>
        <w:t>ritv</w:t>
      </w:r>
      <w:r w:rsidR="00D26291">
        <w:rPr>
          <w:b/>
          <w:bCs w:val="0"/>
        </w:rPr>
        <w:t>e</w:t>
      </w:r>
      <w:r w:rsidR="000E71B6">
        <w:rPr>
          <w:b/>
          <w:bCs w:val="0"/>
        </w:rPr>
        <w:t>, javno podjetje za urejanje mesta, Nova Gorica</w:t>
      </w:r>
      <w:r w:rsidRPr="000B15A2">
        <w:rPr>
          <w:b/>
          <w:bCs w:val="0"/>
        </w:rPr>
        <w:t xml:space="preserve"> </w:t>
      </w:r>
      <w:r w:rsidRPr="000B15A2">
        <w:t>in prejel</w:t>
      </w:r>
      <w:r>
        <w:t xml:space="preserve">a </w:t>
      </w:r>
      <w:r w:rsidRPr="000B15A2">
        <w:t>naslednji odgovor:</w:t>
      </w:r>
    </w:p>
    <w:p w14:paraId="57F0F15E" w14:textId="77777777" w:rsidR="00B1270F" w:rsidRPr="003E6030" w:rsidRDefault="00B1270F" w:rsidP="00920466">
      <w:pPr>
        <w:spacing w:after="0"/>
        <w:ind w:left="0"/>
        <w:rPr>
          <w:rFonts w:eastAsia="Verdana" w:cs="Verdana"/>
          <w:color w:val="EE0000"/>
        </w:rPr>
      </w:pPr>
    </w:p>
    <w:p w14:paraId="7FE6CDAF" w14:textId="12E0C623" w:rsidR="32870996" w:rsidRDefault="32870996" w:rsidP="212BE356">
      <w:pPr>
        <w:spacing w:after="0"/>
        <w:rPr>
          <w:rFonts w:eastAsia="Verdana" w:cs="Verdana"/>
          <w:color w:val="000000" w:themeColor="text1"/>
        </w:rPr>
      </w:pPr>
      <w:r w:rsidRPr="212BE356">
        <w:rPr>
          <w:rFonts w:eastAsia="Verdana" w:cs="Verdana"/>
          <w:color w:val="000000" w:themeColor="text1"/>
        </w:rPr>
        <w:t>“Člani nadzornega sveta moramo ravnati s skrbnostjo vestnih in poštenih gospodarstvenikov ter izključno v korist družbe. V konkretnem primeru je nadzorni svet MS zaradi odločitve edinega ustanovitelja (MONG) o pripojitvi družbe Mestne storitve d.o.o. k družbi KENOG d.o.o. najkasneje do 31. 3. 2026 dotedanjemu vršilcu dolžnosti direktorja podaljšal mandat do pripojitve družbe oz. najkasneje do 31. 12. 2027 (2 leti). NS MS je na seji dne 29. 11. 2024 začasno imenoval vršilca dolžnosti direktorja v skladu z 273. členom Zakona o gospodarskih družbah (ZGD-1), to je iz vrst članov nadzornega sveta, saj je bil javni razpis za direktorja družbe konec leta 2024 neuspešen. Prijavljeni kandidati so namreč zaradi negotovosti glede trajanja njihove funkcije (zaradi nameravane pripojitve družbe k družbi KENOG d.o.o.) odstopili od prijav na javni razpis. Imenovani vršilec dolžnosti direktorja je v letu 2025 uspešno vodil družbo Mestne storitve d.o.o., vendar je njegov mandat glede na določbe ZGD-1 lahko trajal zgolj eno leto (od 1. 1. 2025 do 31. 12. 2025).</w:t>
      </w:r>
    </w:p>
    <w:p w14:paraId="32F49F93" w14:textId="377BB500" w:rsidR="32870996" w:rsidRDefault="32870996" w:rsidP="212BE356">
      <w:pPr>
        <w:spacing w:after="0"/>
        <w:rPr>
          <w:rFonts w:eastAsia="Verdana" w:cs="Verdana"/>
          <w:color w:val="000000" w:themeColor="text1"/>
        </w:rPr>
      </w:pPr>
      <w:r w:rsidRPr="212BE356">
        <w:rPr>
          <w:rFonts w:eastAsia="Verdana" w:cs="Verdana"/>
          <w:color w:val="000000" w:themeColor="text1"/>
        </w:rPr>
        <w:t xml:space="preserve"> </w:t>
      </w:r>
    </w:p>
    <w:p w14:paraId="095A5CBB" w14:textId="6F288647" w:rsidR="32870996" w:rsidRDefault="32870996" w:rsidP="212BE356">
      <w:pPr>
        <w:spacing w:after="0"/>
        <w:rPr>
          <w:rFonts w:eastAsia="Verdana" w:cs="Verdana"/>
          <w:color w:val="000000" w:themeColor="text1"/>
        </w:rPr>
      </w:pPr>
      <w:r w:rsidRPr="212BE356">
        <w:rPr>
          <w:rFonts w:eastAsia="Verdana" w:cs="Verdana"/>
          <w:color w:val="000000" w:themeColor="text1"/>
        </w:rPr>
        <w:t xml:space="preserve">Glede na zavezujoče sklepe ustanovitelja glede pripojitve družbe je NS MS dne 30. 12. 2025 v skladu z načelom skrbnosti in ekonomičnosti za obdobje do pripojitve družbe (predvidoma do 31. 3. 2026) za direktorja družbe ponovno imenoval dosedanjega direktorja, saj je slednji v celoti seznanjen s poslovanjem družbe in vsemi aktivnostmi glede pripojitve družbe. NS MS je pri imenovanju direktorja upošteval tudi dejstvo, da predhodni javni razpis za direktorja prav zaradi nameravane pripojitve družbe ni bil uspešen. Tako je NS MS pri imenovanju direktorja izhajal iz določb (ZGD-1) ter direktorja formalno imenoval za obdobje 2 let (to je do 31. 12. 2027), dejansko pa do pripojitve družbe k družbi KENOG d.o.o., ki naj bi se zaključila 31. 3. 2026. V kolikor bi NS MS pri imenovanju direktorja poleg določb ZGD-1 upošteval tudi določbe akta o ustanovitvi družbe, bi moral objaviti javni razpis za direktorja, ter direktorja imenovati za obdobje 4 let, kar pa bi bilo v konkretnem primeru popolnoma neracionalno in v škodo družbi. </w:t>
      </w:r>
    </w:p>
    <w:p w14:paraId="4C90DC49" w14:textId="443564A6" w:rsidR="32870996" w:rsidRDefault="32870996" w:rsidP="212BE356">
      <w:pPr>
        <w:spacing w:after="0"/>
        <w:rPr>
          <w:rFonts w:eastAsia="Verdana" w:cs="Verdana"/>
          <w:color w:val="000000" w:themeColor="text1"/>
        </w:rPr>
      </w:pPr>
      <w:r w:rsidRPr="212BE356">
        <w:rPr>
          <w:rFonts w:eastAsia="Verdana" w:cs="Verdana"/>
          <w:color w:val="000000" w:themeColor="text1"/>
        </w:rPr>
        <w:t xml:space="preserve"> </w:t>
      </w:r>
    </w:p>
    <w:p w14:paraId="5C6556A4" w14:textId="466CEE02" w:rsidR="32870996" w:rsidRDefault="32870996" w:rsidP="212BE356">
      <w:pPr>
        <w:spacing w:after="0"/>
        <w:rPr>
          <w:rFonts w:eastAsia="Verdana" w:cs="Verdana"/>
          <w:color w:val="000000" w:themeColor="text1"/>
        </w:rPr>
      </w:pPr>
      <w:r w:rsidRPr="212BE356">
        <w:rPr>
          <w:rFonts w:eastAsia="Verdana" w:cs="Verdana"/>
          <w:color w:val="000000" w:themeColor="text1"/>
        </w:rPr>
        <w:t>Pri tem ni odveč pripomba, da je poslovodstvo Mestnih storitev legitimno, prav tako tudi vse odločitve. Vpis direktorja v sodni register ima publicitetni učinek, s tem da se zoper sklep o imenovanju direktorja nihče ni pritožil in je ta pravnomočen. Posledično je družba (navzven) vezana na pravne posle, ki jih sklene vpisani direktor.”</w:t>
      </w:r>
    </w:p>
    <w:p w14:paraId="7502BDD8" w14:textId="5D6A3531" w:rsidR="212BE356" w:rsidRDefault="212BE356" w:rsidP="212BE356">
      <w:pPr>
        <w:spacing w:after="0"/>
        <w:rPr>
          <w:rFonts w:eastAsia="Verdana" w:cs="Verdana"/>
          <w:color w:val="EE0000"/>
        </w:rPr>
      </w:pPr>
    </w:p>
    <w:p w14:paraId="38C343C8" w14:textId="090E7C6E" w:rsidR="00E8242B" w:rsidRDefault="00E8242B" w:rsidP="3A1AD6B6">
      <w:pPr>
        <w:spacing w:after="0"/>
        <w:ind w:left="0"/>
      </w:pPr>
    </w:p>
    <w:p w14:paraId="702A771A" w14:textId="77777777" w:rsidR="00BE58D8" w:rsidRDefault="00BE58D8" w:rsidP="3A1AD6B6">
      <w:pPr>
        <w:spacing w:after="0"/>
        <w:ind w:left="0"/>
      </w:pPr>
    </w:p>
    <w:p w14:paraId="263FD4A4" w14:textId="77777777" w:rsidR="00BE58D8" w:rsidRDefault="00BE58D8" w:rsidP="3A1AD6B6">
      <w:pPr>
        <w:spacing w:after="0"/>
        <w:ind w:left="0"/>
      </w:pPr>
    </w:p>
    <w:p w14:paraId="5599B4AD" w14:textId="77777777" w:rsidR="00BE58D8" w:rsidRDefault="00BE58D8" w:rsidP="3A1AD6B6">
      <w:pPr>
        <w:spacing w:after="0"/>
        <w:ind w:left="0"/>
      </w:pPr>
    </w:p>
    <w:p w14:paraId="37F693CC" w14:textId="77777777" w:rsidR="00BE58D8" w:rsidRDefault="00BE58D8" w:rsidP="3A1AD6B6">
      <w:pPr>
        <w:spacing w:after="0"/>
        <w:ind w:left="0"/>
      </w:pPr>
    </w:p>
    <w:p w14:paraId="1175A2EC" w14:textId="77777777" w:rsidR="00BE58D8" w:rsidRDefault="00BE58D8" w:rsidP="3A1AD6B6">
      <w:pPr>
        <w:spacing w:after="0"/>
        <w:ind w:left="0"/>
      </w:pPr>
    </w:p>
    <w:p w14:paraId="0A5204EE" w14:textId="77777777" w:rsidR="00BE58D8" w:rsidRDefault="00BE58D8" w:rsidP="3A1AD6B6">
      <w:pPr>
        <w:spacing w:after="0"/>
        <w:ind w:left="0"/>
      </w:pPr>
    </w:p>
    <w:p w14:paraId="4E0928ED" w14:textId="77777777" w:rsidR="00BE58D8" w:rsidRPr="003E6030" w:rsidRDefault="00BE58D8" w:rsidP="3A1AD6B6">
      <w:pPr>
        <w:spacing w:after="0"/>
        <w:ind w:left="0"/>
      </w:pPr>
    </w:p>
    <w:p w14:paraId="15B40579" w14:textId="7A7AA94E" w:rsidR="00664389" w:rsidRPr="003E6030" w:rsidRDefault="00664389" w:rsidP="00E85AB4">
      <w:pPr>
        <w:spacing w:after="0"/>
        <w:rPr>
          <w:color w:val="2F5496" w:themeColor="accent1" w:themeShade="BF"/>
          <w:szCs w:val="22"/>
        </w:rPr>
      </w:pPr>
      <w:r w:rsidRPr="003E6030">
        <w:rPr>
          <w:rFonts w:ascii="Segoe UI Symbol" w:hAnsi="Segoe UI Symbol" w:cs="Segoe UI Symbol"/>
          <w:color w:val="2F5496" w:themeColor="accent1" w:themeShade="BF"/>
          <w:szCs w:val="22"/>
        </w:rPr>
        <w:lastRenderedPageBreak/>
        <w:t>♦♦♦♦♦♦♦♦♦♦♦♦♦♦♦♦♦♦♦♦♦♦♦♦♦♦♦♦♦♦♦♦♦♦♦♦♦♦♦♦♦♦♦♦♦♦♦♦♦♦♦♦♦♦♦♦♦♦</w:t>
      </w:r>
      <w:bookmarkStart w:id="4" w:name="_Hlk208828362"/>
      <w:r w:rsidRPr="003E6030">
        <w:rPr>
          <w:rFonts w:ascii="Segoe UI Symbol" w:hAnsi="Segoe UI Symbol" w:cs="Segoe UI Symbol"/>
          <w:color w:val="2F5496" w:themeColor="accent1" w:themeShade="BF"/>
          <w:szCs w:val="22"/>
        </w:rPr>
        <w:t>♦♦♦♦</w:t>
      </w:r>
      <w:bookmarkEnd w:id="4"/>
    </w:p>
    <w:p w14:paraId="3642B3EC" w14:textId="4238ADCD" w:rsidR="00664389" w:rsidRDefault="6A1F54E2" w:rsidP="6E7D8279">
      <w:pPr>
        <w:keepNext/>
        <w:keepLines/>
        <w:spacing w:after="0" w:line="259" w:lineRule="auto"/>
        <w:ind w:right="0"/>
        <w:outlineLvl w:val="0"/>
        <w:rPr>
          <w:rFonts w:eastAsiaTheme="majorEastAsia" w:cstheme="majorBidi"/>
          <w:b/>
          <w:color w:val="2F5496" w:themeColor="accent1" w:themeShade="BF"/>
          <w:sz w:val="22"/>
          <w:szCs w:val="22"/>
        </w:rPr>
      </w:pPr>
      <w:r w:rsidRPr="003E6030">
        <w:rPr>
          <w:rFonts w:eastAsiaTheme="majorEastAsia" w:cstheme="majorBidi"/>
          <w:b/>
          <w:color w:val="2F5496" w:themeColor="accent1" w:themeShade="BF"/>
          <w:sz w:val="22"/>
          <w:szCs w:val="22"/>
        </w:rPr>
        <w:t>Nezadovoljstv</w:t>
      </w:r>
      <w:r w:rsidR="2E878C7A" w:rsidRPr="003E6030">
        <w:rPr>
          <w:rFonts w:eastAsiaTheme="majorEastAsia" w:cstheme="majorBidi"/>
          <w:b/>
          <w:color w:val="2F5496" w:themeColor="accent1" w:themeShade="BF"/>
          <w:sz w:val="22"/>
          <w:szCs w:val="22"/>
        </w:rPr>
        <w:t>o</w:t>
      </w:r>
      <w:r w:rsidRPr="003E6030">
        <w:rPr>
          <w:rFonts w:eastAsiaTheme="majorEastAsia" w:cstheme="majorBidi"/>
          <w:b/>
          <w:color w:val="2F5496" w:themeColor="accent1" w:themeShade="BF"/>
          <w:sz w:val="22"/>
          <w:szCs w:val="22"/>
        </w:rPr>
        <w:t xml:space="preserve"> oz. nestrinjanje s prejetim odgovorom, pripombe, vprašanja in predlogi ter pobude oziroma pohvale:</w:t>
      </w:r>
    </w:p>
    <w:p w14:paraId="53CAD59A" w14:textId="77777777" w:rsidR="00311465" w:rsidRPr="003E6030" w:rsidRDefault="00311465" w:rsidP="6E7D8279">
      <w:pPr>
        <w:keepNext/>
        <w:keepLines/>
        <w:spacing w:after="0" w:line="259" w:lineRule="auto"/>
        <w:ind w:right="0"/>
        <w:outlineLvl w:val="0"/>
        <w:rPr>
          <w:rFonts w:eastAsiaTheme="majorEastAsia" w:cstheme="majorBidi"/>
          <w:b/>
          <w:color w:val="2F5496" w:themeColor="accent1" w:themeShade="BF"/>
          <w:sz w:val="22"/>
          <w:szCs w:val="22"/>
        </w:rPr>
      </w:pPr>
    </w:p>
    <w:p w14:paraId="77B6255E" w14:textId="7DC53231" w:rsidR="00E85AB4" w:rsidRPr="003E6030" w:rsidRDefault="00E85AB4" w:rsidP="00E85AB4">
      <w:pPr>
        <w:keepNext/>
        <w:keepLines/>
        <w:spacing w:after="0" w:line="259" w:lineRule="auto"/>
        <w:ind w:right="0"/>
        <w:outlineLvl w:val="0"/>
        <w:rPr>
          <w:rFonts w:eastAsiaTheme="majorEastAsia" w:cstheme="majorBidi"/>
          <w:b/>
          <w:color w:val="2F5496" w:themeColor="accent1" w:themeShade="BF"/>
          <w:sz w:val="22"/>
          <w:szCs w:val="22"/>
        </w:rPr>
      </w:pPr>
    </w:p>
    <w:p w14:paraId="37EA0781" w14:textId="646C2245" w:rsidR="00C6184E" w:rsidRPr="003E6030" w:rsidRDefault="00C6184E" w:rsidP="00C6184E">
      <w:pPr>
        <w:numPr>
          <w:ilvl w:val="0"/>
          <w:numId w:val="23"/>
        </w:numPr>
        <w:spacing w:after="0"/>
        <w:rPr>
          <w:szCs w:val="22"/>
        </w:rPr>
      </w:pPr>
      <w:r w:rsidRPr="003E6030">
        <w:rPr>
          <w:b/>
        </w:rPr>
        <w:t xml:space="preserve">SVETNICA </w:t>
      </w:r>
      <w:r w:rsidR="0048528F">
        <w:rPr>
          <w:b/>
        </w:rPr>
        <w:t>TANJA GREGORIČ</w:t>
      </w:r>
      <w:r w:rsidRPr="003E6030">
        <w:rPr>
          <w:b/>
        </w:rPr>
        <w:t xml:space="preserve"> </w:t>
      </w:r>
      <w:r w:rsidRPr="003E6030">
        <w:rPr>
          <w:szCs w:val="22"/>
        </w:rPr>
        <w:t>je izrazila naslednje nezadovoljstvo s prejetim odgovorom:</w:t>
      </w:r>
    </w:p>
    <w:p w14:paraId="5C61A203" w14:textId="77777777" w:rsidR="002A1291" w:rsidRPr="003E6030" w:rsidRDefault="002A1291" w:rsidP="00EC5CB6">
      <w:pPr>
        <w:spacing w:after="0"/>
        <w:ind w:left="720"/>
        <w:rPr>
          <w:szCs w:val="22"/>
        </w:rPr>
      </w:pPr>
    </w:p>
    <w:p w14:paraId="51BE550E" w14:textId="4C93A2F5" w:rsidR="0048528F" w:rsidRDefault="0048528F" w:rsidP="004430E0">
      <w:r>
        <w:t>Najprej zahvala MONG za prejet odgovor na pobudo iz prejšnje seje. Moram pa žal reči, da z odgovorom nismo zadovoljni. Ne jaz in ne krajani. Glede prvega dela odgovora, kjer navajate, da je MONG ravnala v skladu z Zakonom o osnovni šoli (Uradni list RS, št. 81/06 – uradno prečiščeno besedilo, 102/07, 107/10, 87/11, 40/12 – ZUJF, 63/13, 46/16 – ZOFVI-K, 76/23, 16/24 in 54/25; v nadaljevanju: Zakon), kjer je v tretjem odstavku 56. člena zapisano: »</w:t>
      </w:r>
      <w:r w:rsidRPr="212BE356">
        <w:rPr>
          <w:i/>
          <w:iCs/>
        </w:rPr>
        <w:t>Pravica do brezplačnega prevoza se zagotovi z organiziranim prevozom. Če ga ni mogoče zagotoviti ali ni gospodarno, se lahko staršem povrne strošek mesečne vozovnice za javni prevoz. Izjemoma, ko ni organiziranega ali javnega prevoza, se lahko staršem povrne strošek kilometrine za prevozne stroške po najkrajši javni cesti v skladu s predpisi, ki veljajo za javne uslužbence v državni upravi</w:t>
      </w:r>
      <w:r>
        <w:t xml:space="preserve">.« , vse razumemo in se le deloma strinjamo. Glede </w:t>
      </w:r>
      <w:r w:rsidR="10D3C037">
        <w:t>na</w:t>
      </w:r>
      <w:r w:rsidR="13C4A345">
        <w:t xml:space="preserve"> </w:t>
      </w:r>
      <w:r w:rsidR="10D3C037">
        <w:t>to</w:t>
      </w:r>
      <w:r>
        <w:t>, da bi bil prevoz otrok v OŠ Renče mogoč po nekoliko daljši poti, se ne strinjamo, da bi bil le-ta nemogoč ali morebiti neracionalen. Predvsem pa kot sem že zadnjič poudarila povračilo stroškov prevoza ne reši osnovne problematike, ki je nezmožnost  staršev prevzema otrok po pouku na daljši rok, kateri vemo, da se pri tako obsežnih gradnjah zelo dolgi. Govorimo o letu in pol do dveh let. Razočarani smo, da MONG ne razume stiske, ki jo starši imamo in ni pripravljena pristopiti na proti in urediti prevoz ali sploh obvoz</w:t>
      </w:r>
      <w:r w:rsidR="107956BB">
        <w:t>,</w:t>
      </w:r>
      <w:r>
        <w:t xml:space="preserve"> kjer bi lahko varno otroke vozili v šolo. </w:t>
      </w:r>
    </w:p>
    <w:p w14:paraId="7DC37D61" w14:textId="7C6B3D8A" w:rsidR="00EC5CB6" w:rsidRDefault="0048528F" w:rsidP="00BE58D8">
      <w:pPr>
        <w:spacing w:after="0"/>
      </w:pPr>
      <w:r>
        <w:t>Naše razočaranje pa ni le nad prevozom otrok ampak tudi nad tem, da je bil sam potek del predstavljen kot potek del v sklopih. Kar pomeni, da bi se postopoma izvajala dela po odsekih v vasi in da bo vaščanom vedno zagotovljen obvoz oziroma dostop do domov. Sedaj pa smo priča gradnji na več krakih hkrati, kar bo praktično za krajane pomenilo popolno onemogočen dostop v vas in iz nje. Vaščani smo, so, zelo potrpežljivi in se zavedamo pomena tega projekta, ki smo ga čakali vrsto let, a  ne moremo pa sprejet dejstva, da se ne uredi nikakršnega varnega obvoza. Trenutno bodo hkrati zaprte poti proti Oševljeku in Dornberku in s tem bo onemogočena kakršnakoli intervencijska pot, katera mora biti za primer nesreč, zdravstvenih nujnih primerov, požarov, itd., vedno zagotovljena. Prosimo zato MONG, da zagotovi sredstva za ureditev te poti. Glede na trenuten potek gradbenih del je ta pot, ki je nujna in edina možna, gozdna pot, ki vodi od  Oševljeka proti Gradišču pod Kulturnim domom. V kolikor že ne morete zagotoviti prevoza otrok v šole zahtevamo ureditev varne obvozne poti.</w:t>
      </w:r>
    </w:p>
    <w:p w14:paraId="63D0C226" w14:textId="77777777" w:rsidR="00BE58D8" w:rsidRDefault="00BE58D8" w:rsidP="00BE58D8">
      <w:pPr>
        <w:spacing w:after="0"/>
      </w:pPr>
    </w:p>
    <w:p w14:paraId="0AB32991" w14:textId="77777777" w:rsidR="00BE58D8" w:rsidRDefault="00BE58D8" w:rsidP="00BE58D8">
      <w:pPr>
        <w:spacing w:after="0"/>
      </w:pPr>
    </w:p>
    <w:p w14:paraId="5873B2D6" w14:textId="77777777" w:rsidR="00BE58D8" w:rsidRDefault="00BE58D8" w:rsidP="00BE58D8">
      <w:pPr>
        <w:spacing w:after="0"/>
      </w:pPr>
    </w:p>
    <w:p w14:paraId="1A74BBB0" w14:textId="77777777" w:rsidR="00BE58D8" w:rsidRPr="00BE58D8" w:rsidRDefault="00BE58D8" w:rsidP="00BE58D8">
      <w:pPr>
        <w:spacing w:after="0"/>
      </w:pPr>
    </w:p>
    <w:p w14:paraId="3CEACB14" w14:textId="2C07848A" w:rsidR="00C6184E" w:rsidRDefault="00C6184E" w:rsidP="00BE58D8">
      <w:pPr>
        <w:spacing w:after="0"/>
        <w:rPr>
          <w:color w:val="EE0000"/>
        </w:rPr>
      </w:pPr>
      <w:r w:rsidRPr="34F999A4">
        <w:rPr>
          <w:b/>
        </w:rPr>
        <w:lastRenderedPageBreak/>
        <w:t xml:space="preserve">Občinska uprava </w:t>
      </w:r>
      <w:r>
        <w:t>je posredovala naslednji odgovor:</w:t>
      </w:r>
      <w:r w:rsidR="006D3DD2">
        <w:t xml:space="preserve"> </w:t>
      </w:r>
    </w:p>
    <w:p w14:paraId="07BCB40D" w14:textId="77777777" w:rsidR="00203B37" w:rsidRPr="006D3DD2" w:rsidRDefault="00203B37" w:rsidP="00C6184E">
      <w:pPr>
        <w:spacing w:after="0"/>
        <w:rPr>
          <w:color w:val="EE0000"/>
        </w:rPr>
      </w:pPr>
    </w:p>
    <w:p w14:paraId="4535C4C4" w14:textId="6A717152" w:rsidR="00D42A5B" w:rsidRDefault="372740C3" w:rsidP="212BE356">
      <w:pPr>
        <w:spacing w:after="0"/>
        <w:rPr>
          <w:rFonts w:eastAsia="Verdana" w:cs="Verdana"/>
        </w:rPr>
      </w:pPr>
      <w:r w:rsidRPr="212BE356">
        <w:rPr>
          <w:rFonts w:eastAsia="Verdana" w:cs="Verdana"/>
        </w:rPr>
        <w:t>Glede prevoza šolskih otrok poudarjamo, da M</w:t>
      </w:r>
      <w:r w:rsidR="49808418" w:rsidRPr="212BE356">
        <w:rPr>
          <w:rFonts w:eastAsia="Verdana" w:cs="Verdana"/>
        </w:rPr>
        <w:t>estna občina Nova Gorica</w:t>
      </w:r>
      <w:r w:rsidRPr="212BE356">
        <w:rPr>
          <w:rFonts w:eastAsia="Verdana" w:cs="Verdana"/>
        </w:rPr>
        <w:t xml:space="preserve"> razume zahtevnost trenutne situacije, zaradi intenzivnega izvajanja investicije, ki krajanom nasploh otežuje vsakdanje življenje. Kljub temu pa smo pri organizaciji šolskih prevozov zavezani k spoštovanju zakonskih določil</w:t>
      </w:r>
      <w:r w:rsidR="66FE213D" w:rsidRPr="212BE356">
        <w:rPr>
          <w:rFonts w:eastAsia="Verdana" w:cs="Verdana"/>
        </w:rPr>
        <w:t>.</w:t>
      </w:r>
    </w:p>
    <w:p w14:paraId="6137680D" w14:textId="5BDCD208" w:rsidR="4B335A30" w:rsidRDefault="4B335A30" w:rsidP="212BE356">
      <w:pPr>
        <w:spacing w:before="240"/>
        <w:rPr>
          <w:rFonts w:eastAsia="Verdana" w:cs="Verdana"/>
        </w:rPr>
      </w:pPr>
      <w:r w:rsidRPr="212BE356">
        <w:rPr>
          <w:rFonts w:eastAsia="Verdana" w:cs="Verdana"/>
        </w:rPr>
        <w:t>Najprej bi se vam želeli zahvaliti za vaše sporočilo ter za potrpežljivost in razumevanje, ki ga krajani Gradišča izkazujete v času izvajanja obsežnih del v vašem kraju. Zavedamo se, da gradnja pomembno posega v vsakodnevno življenje prebivalcev in da takšni projekti neizogibno povzročajo določene nevšečnosti.</w:t>
      </w:r>
    </w:p>
    <w:p w14:paraId="1325FB77" w14:textId="3C009CE5" w:rsidR="4B335A30" w:rsidRDefault="4B335A30" w:rsidP="212BE356">
      <w:pPr>
        <w:spacing w:before="240"/>
        <w:rPr>
          <w:rFonts w:eastAsia="Verdana" w:cs="Verdana"/>
        </w:rPr>
      </w:pPr>
      <w:r w:rsidRPr="00125A3F">
        <w:rPr>
          <w:rFonts w:eastAsia="Verdana" w:cs="Verdana"/>
        </w:rPr>
        <w:t>Na območju Gradišča nad Prvačino trenutno potekajo hkrati dela na izgradnji fekalne kanalizacije ter sanacija plazu, pri čemer gre za tehnično zahtevna posega, ki ju izvajajo različni izvajalci. Zaradi zahtevnosti terena</w:t>
      </w:r>
      <w:r w:rsidRPr="212BE356">
        <w:rPr>
          <w:rFonts w:eastAsia="Verdana" w:cs="Verdana"/>
        </w:rPr>
        <w:t xml:space="preserve"> in medsebojne povezanosti posameznih faz del je potrebno vsakodnevno usklajevanje vseh vključenih izvajalcev, nadzora in investitorjev, da bi se zagotovila čim bolj varna in učinkovita izvedba projekta.</w:t>
      </w:r>
    </w:p>
    <w:p w14:paraId="32FBDACA" w14:textId="08EE0FE0" w:rsidR="4B335A30" w:rsidRDefault="4B335A30" w:rsidP="212BE356">
      <w:pPr>
        <w:spacing w:before="240"/>
        <w:rPr>
          <w:rFonts w:eastAsia="Verdana" w:cs="Verdana"/>
        </w:rPr>
      </w:pPr>
      <w:r w:rsidRPr="212BE356">
        <w:rPr>
          <w:rFonts w:eastAsia="Verdana" w:cs="Verdana"/>
        </w:rPr>
        <w:t>Res je, da je bil prvotni načrt izvedbe predstavljen po posameznih odsekih, vendar se v praksi</w:t>
      </w:r>
      <w:r w:rsidR="004B65B0" w:rsidRPr="212BE356">
        <w:rPr>
          <w:rFonts w:eastAsia="Verdana" w:cs="Verdana"/>
        </w:rPr>
        <w:t>,</w:t>
      </w:r>
      <w:r w:rsidRPr="212BE356">
        <w:rPr>
          <w:rFonts w:eastAsia="Verdana" w:cs="Verdana"/>
        </w:rPr>
        <w:t xml:space="preserve"> zaradi geotehničnih razmer na terenu, varnostnih zahtev ter organizacije gradbišča</w:t>
      </w:r>
      <w:r w:rsidR="32D1C204" w:rsidRPr="212BE356">
        <w:rPr>
          <w:rFonts w:eastAsia="Verdana" w:cs="Verdana"/>
        </w:rPr>
        <w:t>,</w:t>
      </w:r>
      <w:r w:rsidRPr="212BE356">
        <w:rPr>
          <w:rFonts w:eastAsia="Verdana" w:cs="Verdana"/>
        </w:rPr>
        <w:t xml:space="preserve"> določene aktivnosti izvajajo tudi na več lokacijah hkrati. Takšna organizacija del je v določenih primerih nujna, da se preprečijo dodatna tveganja na terenu in da se projekt lahko izvede v predvidenih rokih.</w:t>
      </w:r>
    </w:p>
    <w:p w14:paraId="687D006C" w14:textId="0B074E64" w:rsidR="4B335A30" w:rsidRPr="006A5BBE" w:rsidRDefault="4B335A30" w:rsidP="212BE356">
      <w:pPr>
        <w:spacing w:before="240"/>
        <w:rPr>
          <w:rFonts w:eastAsia="Verdana" w:cs="Verdana"/>
          <w:bCs w:val="0"/>
        </w:rPr>
      </w:pPr>
      <w:r w:rsidRPr="212BE356">
        <w:rPr>
          <w:rFonts w:eastAsia="Verdana" w:cs="Verdana"/>
        </w:rPr>
        <w:t xml:space="preserve">Popolnoma razumemo skrb krajanov glede dostopnosti in varnosti. Prav zato se v okviru gradbišča </w:t>
      </w:r>
      <w:r w:rsidRPr="006A5BBE">
        <w:rPr>
          <w:rFonts w:eastAsia="Verdana" w:cs="Verdana"/>
          <w:bCs w:val="0"/>
        </w:rPr>
        <w:t>dostopne poti redno preverjajo in fazno vzdržujejo, kolikor to dopuščajo vremenske razmere, stanje terena in potek del. Usklajevanje poteka praktično vsakodnevno, z namenom, da se zagotovi čim boljša prevoznost in da se omejitve za krajane zmanjšajo na najmanjšo možno mero.</w:t>
      </w:r>
    </w:p>
    <w:p w14:paraId="65C1C197" w14:textId="14988DDC" w:rsidR="4B335A30" w:rsidRPr="006A5BBE" w:rsidRDefault="4B335A30" w:rsidP="212BE356">
      <w:pPr>
        <w:spacing w:before="240"/>
        <w:rPr>
          <w:rFonts w:eastAsia="Verdana" w:cs="Verdana"/>
          <w:bCs w:val="0"/>
        </w:rPr>
      </w:pPr>
      <w:r w:rsidRPr="006A5BBE">
        <w:rPr>
          <w:rFonts w:eastAsia="Verdana" w:cs="Verdana"/>
          <w:bCs w:val="0"/>
        </w:rPr>
        <w:t>Posebno pozornost namenjamo tudi vprašanju intervencijske dostopnosti, ki mora biti zagotovljena v vsakem trenutku. To vprašanje redno usklajujemo z izvajalci, nadzorom ter pristojnimi službami. V pogovore je bila vključena tudi Civilna zaščita, ki je že aktivirala svoje prostovoljce in je pripravljena po potrebi pomagati tudi pri zagotavljanju dostopa do objektov ali pri morebitnih nujnih primerih, tudi z uporabo nosil oziroma druge ustrezne opreme.</w:t>
      </w:r>
    </w:p>
    <w:p w14:paraId="4932D8BF" w14:textId="330C8AA3" w:rsidR="4B335A30" w:rsidRDefault="4B335A30" w:rsidP="212BE356">
      <w:pPr>
        <w:spacing w:before="240"/>
        <w:rPr>
          <w:rFonts w:eastAsia="Verdana" w:cs="Verdana"/>
        </w:rPr>
      </w:pPr>
      <w:r w:rsidRPr="006A5BBE">
        <w:rPr>
          <w:rFonts w:eastAsia="Verdana" w:cs="Verdana"/>
          <w:bCs w:val="0"/>
        </w:rPr>
        <w:t>Ob tem želimo poudariti, da smo dodatne obvozne poti že aktivirali ter</w:t>
      </w:r>
      <w:r w:rsidRPr="212BE356">
        <w:rPr>
          <w:rFonts w:eastAsia="Verdana" w:cs="Verdana"/>
        </w:rPr>
        <w:t xml:space="preserve"> jih sproti prilagajamo glede na napredovanje del in razmere na terenu. Naš cilj je, da se kljub zahtevni gradnji zagotovi čim večja prevoznost in dostopnost za krajane.</w:t>
      </w:r>
    </w:p>
    <w:p w14:paraId="0DD36B81" w14:textId="76E9204A" w:rsidR="4B335A30" w:rsidRDefault="4B335A30" w:rsidP="212BE356">
      <w:pPr>
        <w:spacing w:before="240"/>
        <w:rPr>
          <w:rFonts w:eastAsia="Verdana" w:cs="Verdana"/>
        </w:rPr>
      </w:pPr>
      <w:r w:rsidRPr="212BE356">
        <w:rPr>
          <w:rFonts w:eastAsia="Verdana" w:cs="Verdana"/>
        </w:rPr>
        <w:t>Zavedamo se, da je projekt za kraj izjemno pomemben in da ste nanj čakali vrsto let. Prav zato si vsi vključeni prizadevamo, da se dela izvedejo strokovno, varno in v čim krajšem času, ob hkratnem upoštevanju potreb in skrbi lokalnega prebivalstva.</w:t>
      </w:r>
    </w:p>
    <w:p w14:paraId="1AF41411" w14:textId="3D17E223" w:rsidR="4B335A30" w:rsidRDefault="34F8EC40" w:rsidP="212BE356">
      <w:pPr>
        <w:spacing w:after="0"/>
        <w:rPr>
          <w:rFonts w:eastAsia="Verdana" w:cs="Verdana"/>
        </w:rPr>
      </w:pPr>
      <w:r w:rsidRPr="212BE356">
        <w:rPr>
          <w:rFonts w:eastAsia="Verdana" w:cs="Verdana"/>
        </w:rPr>
        <w:lastRenderedPageBreak/>
        <w:t xml:space="preserve">Na območju gradbišča zaradi sočasnega izvajanja del na več odsekih žal ni mogoče zagotoviti ločene in popolnoma varne obvozne poti za dostop v šolo znotraj same trase gradnje. Za dostop je trenutno zagotovljena obvozna pot iz smeri Oševljeka, ki jo uporabljajo tako izvajalci gradbenih del kot tudi ostali uporabniki prostora. </w:t>
      </w:r>
    </w:p>
    <w:p w14:paraId="399CF96F" w14:textId="0D4421F8" w:rsidR="4B335A30" w:rsidRDefault="34F8EC40" w:rsidP="212BE356">
      <w:pPr>
        <w:spacing w:after="0"/>
        <w:rPr>
          <w:rFonts w:eastAsia="Verdana" w:cs="Verdana"/>
        </w:rPr>
      </w:pPr>
      <w:r w:rsidRPr="212BE356">
        <w:rPr>
          <w:rFonts w:eastAsia="Verdana" w:cs="Verdana"/>
        </w:rPr>
        <w:t>Pot se redno spremlja in po potrebi vzdržuje, da se zagotovi njena čim večja prevoznost in varnost.</w:t>
      </w:r>
    </w:p>
    <w:p w14:paraId="3643E766" w14:textId="5AF4161C" w:rsidR="00D42A5B" w:rsidRPr="00125A3F" w:rsidRDefault="4B335A30" w:rsidP="00125A3F">
      <w:pPr>
        <w:spacing w:before="240"/>
        <w:rPr>
          <w:rFonts w:eastAsia="Verdana" w:cs="Verdana"/>
        </w:rPr>
      </w:pPr>
      <w:r w:rsidRPr="212BE356">
        <w:rPr>
          <w:rFonts w:eastAsia="Verdana" w:cs="Verdana"/>
        </w:rPr>
        <w:t>Še enkrat se vam zahvaljujemo za potrpežljivost in razumevanje ter ostajamo v stalnem dialogu z vaščani, da skupaj poiščemo najboljše možne rešitve v času izvajanja projekta.</w:t>
      </w:r>
    </w:p>
    <w:p w14:paraId="60A1372B" w14:textId="77777777" w:rsidR="00B1270F" w:rsidRPr="003E6030" w:rsidRDefault="00B1270F" w:rsidP="00C6184E">
      <w:pPr>
        <w:spacing w:after="0"/>
        <w:rPr>
          <w:color w:val="EE0000"/>
        </w:rPr>
      </w:pPr>
    </w:p>
    <w:p w14:paraId="0A57B40A" w14:textId="784BF5BF" w:rsidR="00223CCD" w:rsidRDefault="00223CCD" w:rsidP="00A22BD4">
      <w:pPr>
        <w:numPr>
          <w:ilvl w:val="0"/>
          <w:numId w:val="23"/>
        </w:numPr>
        <w:spacing w:after="0"/>
        <w:rPr>
          <w:szCs w:val="22"/>
        </w:rPr>
      </w:pPr>
      <w:r w:rsidRPr="003E6030">
        <w:rPr>
          <w:b/>
          <w:szCs w:val="22"/>
        </w:rPr>
        <w:t>SVETNI</w:t>
      </w:r>
      <w:r w:rsidR="00C6184E" w:rsidRPr="003E6030">
        <w:rPr>
          <w:b/>
          <w:szCs w:val="22"/>
        </w:rPr>
        <w:t xml:space="preserve">CA </w:t>
      </w:r>
      <w:r w:rsidR="00D42A5B">
        <w:rPr>
          <w:b/>
          <w:szCs w:val="22"/>
        </w:rPr>
        <w:t>TANJA VONČINA</w:t>
      </w:r>
      <w:r w:rsidRPr="003E6030">
        <w:rPr>
          <w:b/>
          <w:szCs w:val="22"/>
        </w:rPr>
        <w:t xml:space="preserve"> </w:t>
      </w:r>
      <w:r w:rsidR="00A139B6" w:rsidRPr="003E6030">
        <w:rPr>
          <w:szCs w:val="22"/>
        </w:rPr>
        <w:t xml:space="preserve">je </w:t>
      </w:r>
      <w:r w:rsidR="0087514A" w:rsidRPr="003E6030">
        <w:rPr>
          <w:szCs w:val="22"/>
        </w:rPr>
        <w:t>podala dodat</w:t>
      </w:r>
      <w:r w:rsidR="002E0312">
        <w:rPr>
          <w:szCs w:val="22"/>
        </w:rPr>
        <w:t>no</w:t>
      </w:r>
      <w:r w:rsidR="0087514A" w:rsidRPr="003E6030">
        <w:rPr>
          <w:szCs w:val="22"/>
        </w:rPr>
        <w:t xml:space="preserve"> </w:t>
      </w:r>
      <w:r w:rsidR="002E0312">
        <w:rPr>
          <w:szCs w:val="22"/>
        </w:rPr>
        <w:t>vprašanje</w:t>
      </w:r>
      <w:r w:rsidR="00A139B6" w:rsidRPr="003E6030">
        <w:rPr>
          <w:szCs w:val="22"/>
        </w:rPr>
        <w:t>:</w:t>
      </w:r>
    </w:p>
    <w:p w14:paraId="0E74E190" w14:textId="77777777" w:rsidR="00D42A5B" w:rsidRPr="003E6030" w:rsidRDefault="00D42A5B" w:rsidP="00D42A5B">
      <w:pPr>
        <w:spacing w:after="0"/>
        <w:ind w:left="720"/>
        <w:rPr>
          <w:szCs w:val="22"/>
        </w:rPr>
      </w:pPr>
    </w:p>
    <w:p w14:paraId="29C79A9F" w14:textId="2545E981" w:rsidR="009E4FB9" w:rsidRDefault="00D42A5B" w:rsidP="00BE58D8">
      <w:pPr>
        <w:spacing w:after="0"/>
        <w:rPr>
          <w:szCs w:val="22"/>
        </w:rPr>
      </w:pPr>
      <w:r>
        <w:t>Dobila sem odgovore za kar se zahvaljujem in seveda sem vesela, da se zadeva sanacije ceste Ravnica - Trnovo končno premika z mrtve točke, bi pa vseeno, glede na to, da je DRSI v odgovoru napisal, da so izdelali investicijsko dokumentacijo in da je projekt uvrščen v proračun Republike Slovenije ter da je v pripravi dokumentacija za izbor projektanta</w:t>
      </w:r>
      <w:r w:rsidR="004430E0">
        <w:t xml:space="preserve"> p</w:t>
      </w:r>
      <w:r>
        <w:t>rosila, če lahko podajo bolj konkreten odgovor</w:t>
      </w:r>
      <w:r w:rsidR="004430E0">
        <w:t>,</w:t>
      </w:r>
      <w:r>
        <w:t xml:space="preserve"> in sicer kdaj</w:t>
      </w:r>
      <w:r w:rsidR="004430E0">
        <w:t>,</w:t>
      </w:r>
      <w:r>
        <w:t xml:space="preserve"> vsaj okvirno</w:t>
      </w:r>
      <w:r w:rsidR="00193807">
        <w:t>,</w:t>
      </w:r>
      <w:r>
        <w:t xml:space="preserve"> planirajo izbor projektanta in s samim pričetkom izvedbe del.</w:t>
      </w:r>
    </w:p>
    <w:p w14:paraId="128B785B" w14:textId="77777777" w:rsidR="00D42A5B" w:rsidRDefault="00D42A5B" w:rsidP="00BE58D8">
      <w:pPr>
        <w:spacing w:after="0"/>
        <w:ind w:left="0"/>
        <w:rPr>
          <w:szCs w:val="22"/>
        </w:rPr>
      </w:pPr>
    </w:p>
    <w:p w14:paraId="5D32E44B" w14:textId="77777777" w:rsidR="00BE58D8" w:rsidRPr="003E6030" w:rsidRDefault="00BE58D8" w:rsidP="00BE58D8">
      <w:pPr>
        <w:spacing w:after="0"/>
        <w:ind w:left="0"/>
        <w:rPr>
          <w:szCs w:val="22"/>
        </w:rPr>
      </w:pPr>
    </w:p>
    <w:p w14:paraId="0EBF067A" w14:textId="4D4A46AA" w:rsidR="7A5D48D4" w:rsidRDefault="00253ADA" w:rsidP="00BE58D8">
      <w:pPr>
        <w:spacing w:after="0"/>
        <w:ind w:left="720"/>
        <w:contextualSpacing/>
        <w:rPr>
          <w:color w:val="EE0000"/>
        </w:rPr>
      </w:pPr>
      <w:r w:rsidRPr="212BE356">
        <w:rPr>
          <w:b/>
        </w:rPr>
        <w:t>Občinska uprava</w:t>
      </w:r>
      <w:r>
        <w:t xml:space="preserve"> je posredovala naslednji odgovor:</w:t>
      </w:r>
      <w:r w:rsidR="00162822">
        <w:t xml:space="preserve"> </w:t>
      </w:r>
    </w:p>
    <w:p w14:paraId="361E3D9A" w14:textId="377C7A88" w:rsidR="212BE356" w:rsidRDefault="212BE356" w:rsidP="212BE356">
      <w:pPr>
        <w:spacing w:line="278" w:lineRule="auto"/>
        <w:ind w:left="720"/>
        <w:contextualSpacing/>
      </w:pPr>
    </w:p>
    <w:p w14:paraId="37F33901" w14:textId="11F07AD1" w:rsidR="00B1270F" w:rsidRPr="006A5BBE" w:rsidRDefault="5E179808" w:rsidP="006A5BBE">
      <w:pPr>
        <w:rPr>
          <w:rFonts w:ascii="Aptos" w:eastAsia="Aptos" w:hAnsi="Aptos" w:cs="Aptos"/>
          <w:sz w:val="24"/>
          <w:szCs w:val="24"/>
        </w:rPr>
      </w:pPr>
      <w:r w:rsidRPr="212BE356">
        <w:rPr>
          <w:rFonts w:eastAsia="Arial"/>
        </w:rPr>
        <w:t xml:space="preserve">Za dodatne informacije smo ponovno zaprosili DRSI, ki je </w:t>
      </w:r>
      <w:r w:rsidR="163153EF" w:rsidRPr="212BE356">
        <w:rPr>
          <w:rFonts w:eastAsia="Arial"/>
        </w:rPr>
        <w:t>pojasnil da bodo, p</w:t>
      </w:r>
      <w:r w:rsidR="376324D2" w:rsidRPr="212BE356">
        <w:rPr>
          <w:rFonts w:eastAsia="Arial"/>
        </w:rPr>
        <w:t>o potrditvi projektne naloge s strani komisije začeli s pripravo projektne dokumentacije DPP in PZI za Rekonstrukcijo regionalne ceste Solkan - Lokve  R3-608/1067 od km 7,200 do 9,500 in naročilo</w:t>
      </w:r>
      <w:r w:rsidR="5A7F3301" w:rsidRPr="212BE356">
        <w:rPr>
          <w:rFonts w:eastAsia="Arial"/>
        </w:rPr>
        <w:t>m</w:t>
      </w:r>
      <w:r w:rsidR="376324D2" w:rsidRPr="212BE356">
        <w:rPr>
          <w:rFonts w:eastAsia="Arial"/>
        </w:rPr>
        <w:t xml:space="preserve"> temel</w:t>
      </w:r>
      <w:r w:rsidR="409864B2" w:rsidRPr="212BE356">
        <w:rPr>
          <w:rFonts w:eastAsia="Arial"/>
        </w:rPr>
        <w:t>j</w:t>
      </w:r>
      <w:r w:rsidR="376324D2" w:rsidRPr="212BE356">
        <w:rPr>
          <w:rFonts w:eastAsia="Arial"/>
        </w:rPr>
        <w:t>itega preg</w:t>
      </w:r>
      <w:r w:rsidR="2033C5AB" w:rsidRPr="212BE356">
        <w:rPr>
          <w:rFonts w:eastAsia="Arial"/>
        </w:rPr>
        <w:t>l</w:t>
      </w:r>
      <w:r w:rsidR="376324D2" w:rsidRPr="212BE356">
        <w:rPr>
          <w:rFonts w:eastAsia="Arial"/>
        </w:rPr>
        <w:t>eda obstoječega  premostitvenega objekta od km 7,070 do km 7,160 z namenom določitve nadaljn</w:t>
      </w:r>
      <w:r w:rsidR="48C21B42" w:rsidRPr="212BE356">
        <w:rPr>
          <w:rFonts w:eastAsia="Arial"/>
        </w:rPr>
        <w:t>j</w:t>
      </w:r>
      <w:r w:rsidR="376324D2" w:rsidRPr="212BE356">
        <w:rPr>
          <w:rFonts w:eastAsia="Arial"/>
        </w:rPr>
        <w:t xml:space="preserve">ih ukrepov. </w:t>
      </w:r>
      <w:r>
        <w:br/>
      </w:r>
      <w:r w:rsidR="376324D2" w:rsidRPr="212BE356">
        <w:rPr>
          <w:rFonts w:eastAsia="Arial"/>
        </w:rPr>
        <w:t>V drugi polovici leta 2027 bo</w:t>
      </w:r>
      <w:r w:rsidR="4ED44ECC" w:rsidRPr="212BE356">
        <w:rPr>
          <w:rFonts w:eastAsia="Arial"/>
        </w:rPr>
        <w:t>do</w:t>
      </w:r>
      <w:r w:rsidR="376324D2" w:rsidRPr="212BE356">
        <w:rPr>
          <w:rFonts w:eastAsia="Arial"/>
        </w:rPr>
        <w:t xml:space="preserve"> predvidoma pričeli s postopki pridobivanja zemljišč in po uspešno pridobljenih zemljiščih</w:t>
      </w:r>
      <w:r w:rsidR="20ECC99A" w:rsidRPr="212BE356">
        <w:rPr>
          <w:rFonts w:eastAsia="Arial"/>
        </w:rPr>
        <w:t>,</w:t>
      </w:r>
      <w:r w:rsidR="376324D2" w:rsidRPr="212BE356">
        <w:rPr>
          <w:rFonts w:eastAsia="Arial"/>
        </w:rPr>
        <w:t xml:space="preserve"> v letu 2028</w:t>
      </w:r>
      <w:r w:rsidR="3AAB85CB" w:rsidRPr="212BE356">
        <w:rPr>
          <w:rFonts w:eastAsia="Arial"/>
        </w:rPr>
        <w:t>,</w:t>
      </w:r>
      <w:r w:rsidR="376324D2" w:rsidRPr="212BE356">
        <w:rPr>
          <w:rFonts w:eastAsia="Arial"/>
        </w:rPr>
        <w:t xml:space="preserve"> izvedli izbor izvajalca za gradnjo.</w:t>
      </w:r>
      <w:r w:rsidR="376324D2" w:rsidRPr="212BE356">
        <w:rPr>
          <w:rFonts w:ascii="Aptos" w:eastAsia="Aptos" w:hAnsi="Aptos" w:cs="Aptos"/>
          <w:sz w:val="24"/>
          <w:szCs w:val="24"/>
        </w:rPr>
        <w:t xml:space="preserve"> </w:t>
      </w:r>
    </w:p>
    <w:p w14:paraId="7F218ED5" w14:textId="37497265" w:rsidR="6C600AA5" w:rsidRPr="003E6030" w:rsidRDefault="6C600AA5" w:rsidP="6C600AA5">
      <w:pPr>
        <w:spacing w:line="278" w:lineRule="auto"/>
        <w:ind w:left="720"/>
        <w:contextualSpacing/>
      </w:pPr>
    </w:p>
    <w:p w14:paraId="23E95BFD" w14:textId="4D3E90EC" w:rsidR="00E633FE" w:rsidRDefault="00E633FE" w:rsidP="00E633FE">
      <w:pPr>
        <w:numPr>
          <w:ilvl w:val="0"/>
          <w:numId w:val="23"/>
        </w:numPr>
        <w:spacing w:after="0"/>
        <w:rPr>
          <w:szCs w:val="22"/>
        </w:rPr>
      </w:pPr>
      <w:r w:rsidRPr="003E6030">
        <w:rPr>
          <w:b/>
          <w:szCs w:val="22"/>
        </w:rPr>
        <w:t>SVETNI</w:t>
      </w:r>
      <w:r w:rsidR="00CF5031">
        <w:rPr>
          <w:b/>
          <w:szCs w:val="22"/>
        </w:rPr>
        <w:t xml:space="preserve">CA ELENA </w:t>
      </w:r>
      <w:r w:rsidR="002C3FA8">
        <w:rPr>
          <w:b/>
          <w:szCs w:val="22"/>
        </w:rPr>
        <w:t xml:space="preserve">ZAVADLAV UŠAJ </w:t>
      </w:r>
      <w:r w:rsidRPr="003E6030">
        <w:rPr>
          <w:szCs w:val="22"/>
        </w:rPr>
        <w:t>je izrazil</w:t>
      </w:r>
      <w:r w:rsidR="002C3FA8">
        <w:rPr>
          <w:szCs w:val="22"/>
        </w:rPr>
        <w:t>a</w:t>
      </w:r>
      <w:r w:rsidRPr="003E6030">
        <w:rPr>
          <w:szCs w:val="22"/>
        </w:rPr>
        <w:t xml:space="preserve"> naslednj</w:t>
      </w:r>
      <w:r w:rsidR="00A139B6" w:rsidRPr="003E6030">
        <w:rPr>
          <w:szCs w:val="22"/>
        </w:rPr>
        <w:t>e</w:t>
      </w:r>
      <w:r w:rsidRPr="003E6030">
        <w:rPr>
          <w:szCs w:val="22"/>
        </w:rPr>
        <w:t xml:space="preserve"> nezadovoljstv</w:t>
      </w:r>
      <w:r w:rsidR="00A139B6" w:rsidRPr="003E6030">
        <w:rPr>
          <w:szCs w:val="22"/>
        </w:rPr>
        <w:t>o</w:t>
      </w:r>
      <w:r w:rsidRPr="003E6030">
        <w:rPr>
          <w:szCs w:val="22"/>
        </w:rPr>
        <w:t xml:space="preserve"> s prejetim odgovor</w:t>
      </w:r>
      <w:r w:rsidR="00A139B6" w:rsidRPr="003E6030">
        <w:rPr>
          <w:szCs w:val="22"/>
        </w:rPr>
        <w:t>om</w:t>
      </w:r>
      <w:r w:rsidRPr="003E6030">
        <w:rPr>
          <w:szCs w:val="22"/>
        </w:rPr>
        <w:t>:</w:t>
      </w:r>
    </w:p>
    <w:p w14:paraId="248729E9" w14:textId="77777777" w:rsidR="002C3FA8" w:rsidRPr="003E6030" w:rsidRDefault="002C3FA8" w:rsidP="002C3FA8">
      <w:pPr>
        <w:spacing w:after="0"/>
        <w:ind w:left="720"/>
        <w:rPr>
          <w:szCs w:val="22"/>
        </w:rPr>
      </w:pPr>
    </w:p>
    <w:p w14:paraId="3BD22FC6" w14:textId="319CEF0F" w:rsidR="00945121" w:rsidRPr="003E6030" w:rsidRDefault="002C3FA8" w:rsidP="00945121">
      <w:pPr>
        <w:spacing w:after="0"/>
        <w:ind w:left="720"/>
        <w:rPr>
          <w:szCs w:val="22"/>
        </w:rPr>
      </w:pPr>
      <w:r>
        <w:t>Jaz bi se tudi zahvalila občinski upravi za odgovor, s katerim pa nisem zadovoljna, predvsem v tistem delu, ki prikazuje določene številke, seveda so ene številke glede podatkov iz parkirne hiše, nakazujejo točno tisto, kar smo nekateri svetniki in svetnice opozarjali, pa vendar ni vseh podatkov zbranih, katere bi lahko občinska uprava dala, ampak vseeno hvala in tukaj bom naredila piko.</w:t>
      </w:r>
    </w:p>
    <w:p w14:paraId="4FBFB6C2" w14:textId="77777777" w:rsidR="00645A17" w:rsidRDefault="00645A17" w:rsidP="00BE58D8">
      <w:pPr>
        <w:spacing w:after="0"/>
        <w:rPr>
          <w:b/>
        </w:rPr>
      </w:pPr>
    </w:p>
    <w:p w14:paraId="51DF4662" w14:textId="77777777" w:rsidR="00BE58D8" w:rsidRPr="003E6030" w:rsidRDefault="00BE58D8" w:rsidP="00645A17">
      <w:pPr>
        <w:spacing w:after="0"/>
        <w:ind w:left="720"/>
        <w:rPr>
          <w:b/>
        </w:rPr>
      </w:pPr>
    </w:p>
    <w:p w14:paraId="26568A3F" w14:textId="77777777" w:rsidR="006409AA" w:rsidRDefault="00664389" w:rsidP="00BE58D8">
      <w:pPr>
        <w:spacing w:after="0"/>
        <w:ind w:left="720"/>
      </w:pPr>
      <w:r w:rsidRPr="212BE356">
        <w:rPr>
          <w:b/>
        </w:rPr>
        <w:t xml:space="preserve">Občinska uprava </w:t>
      </w:r>
      <w:r>
        <w:t>je posredovala naslednji odgovor:</w:t>
      </w:r>
    </w:p>
    <w:p w14:paraId="129B65AF" w14:textId="6AC86EFB" w:rsidR="00376EDE" w:rsidRDefault="006D3DD2" w:rsidP="00BE58D8">
      <w:pPr>
        <w:spacing w:after="0"/>
        <w:ind w:left="720"/>
        <w:rPr>
          <w:color w:val="EE0000"/>
        </w:rPr>
      </w:pPr>
      <w:r>
        <w:t xml:space="preserve"> </w:t>
      </w:r>
    </w:p>
    <w:p w14:paraId="654AC662" w14:textId="5FC902BA" w:rsidR="00BE58D8" w:rsidRPr="00125A3F" w:rsidRDefault="00103DD5" w:rsidP="00BE58D8">
      <w:pPr>
        <w:spacing w:after="0"/>
        <w:ind w:left="720"/>
        <w:rPr>
          <w:bCs w:val="0"/>
        </w:rPr>
      </w:pPr>
      <w:r w:rsidRPr="006A5BBE">
        <w:rPr>
          <w:bCs w:val="0"/>
        </w:rPr>
        <w:lastRenderedPageBreak/>
        <w:t>Dodatne obrazložitve svetnica ne zahteva.</w:t>
      </w:r>
    </w:p>
    <w:p w14:paraId="07FFD529" w14:textId="77777777" w:rsidR="002C3FA8" w:rsidRPr="003E6030" w:rsidRDefault="002C3FA8" w:rsidP="00376EDE">
      <w:pPr>
        <w:spacing w:after="0"/>
        <w:ind w:left="720"/>
      </w:pPr>
    </w:p>
    <w:p w14:paraId="2CE93BA0" w14:textId="1356967E" w:rsidR="002C3FA8" w:rsidRPr="002C3FA8" w:rsidRDefault="002C3FA8" w:rsidP="002C3FA8">
      <w:pPr>
        <w:numPr>
          <w:ilvl w:val="0"/>
          <w:numId w:val="23"/>
        </w:numPr>
        <w:spacing w:after="0"/>
        <w:rPr>
          <w:szCs w:val="22"/>
        </w:rPr>
      </w:pPr>
      <w:r w:rsidRPr="003E6030">
        <w:rPr>
          <w:b/>
          <w:szCs w:val="22"/>
        </w:rPr>
        <w:t>SVETNI</w:t>
      </w:r>
      <w:r>
        <w:rPr>
          <w:b/>
          <w:szCs w:val="22"/>
        </w:rPr>
        <w:t xml:space="preserve">K ANTON HAREJ </w:t>
      </w:r>
      <w:r w:rsidRPr="003E6030">
        <w:rPr>
          <w:szCs w:val="22"/>
        </w:rPr>
        <w:t>je izrazil</w:t>
      </w:r>
      <w:r w:rsidRPr="002C3FA8">
        <w:rPr>
          <w:szCs w:val="22"/>
        </w:rPr>
        <w:t xml:space="preserve"> naslednje nezadovoljstvo s prejetim odgovorom:</w:t>
      </w:r>
    </w:p>
    <w:p w14:paraId="405C9F0E" w14:textId="77777777" w:rsidR="00AD0DF0" w:rsidRDefault="00AD0DF0" w:rsidP="00B1270F">
      <w:pPr>
        <w:spacing w:after="0"/>
        <w:ind w:left="0"/>
      </w:pPr>
    </w:p>
    <w:p w14:paraId="52FFC234" w14:textId="2C19D336" w:rsidR="002C3FA8" w:rsidRDefault="002C3FA8" w:rsidP="00BE58D8">
      <w:pPr>
        <w:spacing w:after="0"/>
      </w:pPr>
      <w:r>
        <w:t xml:space="preserve">Jaz sem na prejšnji seji sem podal vprašanje, drugi del vprašanja me je zanimala izvedba Martinove </w:t>
      </w:r>
      <w:r w:rsidR="00A04373">
        <w:t>GO!</w:t>
      </w:r>
      <w:r>
        <w:t>rice s strani gospoda Kranjca v letu 2024 v višini 38.200 EUR</w:t>
      </w:r>
      <w:r w:rsidR="00217E2C">
        <w:t>.</w:t>
      </w:r>
      <w:r>
        <w:t xml:space="preserve"> </w:t>
      </w:r>
      <w:r w:rsidR="00217E2C">
        <w:t>D</w:t>
      </w:r>
      <w:r>
        <w:t xml:space="preserve">obil sem pa odgovor in hvala lepa, koliko nas je stalo martinovanje v letu 2025, ki ga je organiziral </w:t>
      </w:r>
      <w:r w:rsidR="00217E2C">
        <w:t>Javni z</w:t>
      </w:r>
      <w:r>
        <w:t>avod za turizem. Podatek je zelo uporaben, 16.000 EUR</w:t>
      </w:r>
      <w:r w:rsidR="00217E2C">
        <w:t>.</w:t>
      </w:r>
      <w:r>
        <w:t xml:space="preserve"> No, zdaj bi pa res prosil, da se mi odgovori na vprašanje, ki sem ga postavil. Koliko, kaj so tisti stroški, da je bilo martinovanje v letu 2024 v mestu obračunano in tudi plačano s strani Zavoda GO</w:t>
      </w:r>
      <w:r w:rsidR="00FF58BA">
        <w:t>!</w:t>
      </w:r>
      <w:r>
        <w:t xml:space="preserve"> 2025 v višini 38.200 EUR</w:t>
      </w:r>
      <w:r w:rsidR="1454485B">
        <w:t>,</w:t>
      </w:r>
      <w:r>
        <w:t xml:space="preserve"> kakor tudi izhaja iz pravnega mnenja, ki smo ga bili deležni na izredni, zadnji izredni decembrski seji, kjer na peti strani in tudi na tretji strani navaja, da je gospod Kranjc izvedel martinovanje v mestu za 38.000 EUR.</w:t>
      </w:r>
    </w:p>
    <w:p w14:paraId="2AAA7C65" w14:textId="77777777" w:rsidR="00BE58D8" w:rsidRDefault="00BE58D8" w:rsidP="00BE58D8">
      <w:pPr>
        <w:spacing w:after="0"/>
      </w:pPr>
    </w:p>
    <w:p w14:paraId="43B28B3E" w14:textId="77777777" w:rsidR="00BE58D8" w:rsidRDefault="00BE58D8" w:rsidP="00BE58D8">
      <w:pPr>
        <w:spacing w:after="0"/>
      </w:pPr>
    </w:p>
    <w:p w14:paraId="2A873773" w14:textId="1104BAD2" w:rsidR="002C3FA8" w:rsidRDefault="00311465" w:rsidP="00BE58D8">
      <w:pPr>
        <w:spacing w:after="0"/>
        <w:ind w:left="720"/>
      </w:pPr>
      <w:r w:rsidRPr="212BE356">
        <w:rPr>
          <w:b/>
        </w:rPr>
        <w:t xml:space="preserve">Občinska uprava </w:t>
      </w:r>
      <w:r>
        <w:t xml:space="preserve">je </w:t>
      </w:r>
      <w:r w:rsidR="00161AFC">
        <w:t>z</w:t>
      </w:r>
      <w:r w:rsidR="0658EE7E" w:rsidRPr="000B15A2">
        <w:t>a odgovor zaprosil</w:t>
      </w:r>
      <w:r w:rsidR="00161AFC">
        <w:t>a</w:t>
      </w:r>
      <w:r w:rsidR="0658EE7E" w:rsidRPr="000B15A2">
        <w:t xml:space="preserve"> </w:t>
      </w:r>
      <w:r w:rsidR="0658EE7E" w:rsidRPr="000B15A2">
        <w:rPr>
          <w:b/>
          <w:bCs w:val="0"/>
        </w:rPr>
        <w:t xml:space="preserve">javni zavod GO! 2025 </w:t>
      </w:r>
      <w:r w:rsidR="0658EE7E" w:rsidRPr="000B15A2">
        <w:t>in prejel</w:t>
      </w:r>
      <w:r w:rsidR="006A5BBE">
        <w:t xml:space="preserve">a </w:t>
      </w:r>
      <w:r w:rsidR="0658EE7E" w:rsidRPr="000B15A2">
        <w:t>naslednji odgovor:</w:t>
      </w:r>
    </w:p>
    <w:p w14:paraId="628E0EE5" w14:textId="77777777" w:rsidR="000B15A2" w:rsidRPr="000B15A2" w:rsidRDefault="000B15A2" w:rsidP="34F999A4">
      <w:pPr>
        <w:spacing w:after="0"/>
        <w:ind w:left="720"/>
      </w:pPr>
    </w:p>
    <w:p w14:paraId="55AE3BFC" w14:textId="56CD2376" w:rsidR="002C3FA8" w:rsidRPr="00C66D11" w:rsidRDefault="0658EE7E" w:rsidP="212BE356">
      <w:pPr>
        <w:spacing w:after="0"/>
        <w:jc w:val="both"/>
        <w:rPr>
          <w:rFonts w:eastAsia="Calibri"/>
        </w:rPr>
      </w:pPr>
      <w:r w:rsidRPr="212BE356">
        <w:rPr>
          <w:rFonts w:ascii="Calibri" w:eastAsia="Calibri" w:hAnsi="Calibri" w:cs="Calibri"/>
          <w:color w:val="000000" w:themeColor="text1"/>
          <w:sz w:val="22"/>
          <w:szCs w:val="22"/>
        </w:rPr>
        <w:t>“</w:t>
      </w:r>
      <w:r w:rsidR="08C5F445" w:rsidRPr="00C66D11">
        <w:rPr>
          <w:rFonts w:eastAsia="Calibri"/>
        </w:rPr>
        <w:t>Javni zavod GO! 2025 je v letu 2024 po evidenčnem postopku sklenil pogodbo z NCC Laboratorij d.o.o. za celostno izvedbo storitev projekta iz prijavne knjige Okusi brez meja v višini 38.200,00 EUR BRUTO za izvedbo storitev testnega razvoja celodnevnega dogodka Mini Okusi brez meja, ki se je odvijal na Rusjanovem trgu in Delpinovi ulici 20</w:t>
      </w:r>
      <w:r w:rsidR="2B27CFF1" w:rsidRPr="00C66D11">
        <w:rPr>
          <w:rFonts w:eastAsia="Calibri"/>
        </w:rPr>
        <w:t>,</w:t>
      </w:r>
      <w:r w:rsidR="08C5F445" w:rsidRPr="00C66D11">
        <w:rPr>
          <w:rFonts w:eastAsia="Calibri"/>
        </w:rPr>
        <w:t xml:space="preserve"> 8.11.2024 od 14. ure naprej. Pri tem se je komunikacijsko in z uskladitvijo urnikov sodelovalo z Javnim zavodom za turizem Vipavska dolina in Nova Gorica, </w:t>
      </w:r>
      <w:proofErr w:type="spellStart"/>
      <w:r w:rsidR="08C5F445" w:rsidRPr="00C66D11">
        <w:rPr>
          <w:rFonts w:eastAsia="Calibri"/>
        </w:rPr>
        <w:t>Xcentrom</w:t>
      </w:r>
      <w:proofErr w:type="spellEnd"/>
      <w:r w:rsidR="08C5F445" w:rsidRPr="00C66D11">
        <w:rPr>
          <w:rFonts w:eastAsia="Calibri"/>
        </w:rPr>
        <w:t xml:space="preserve"> in Laboratorijem za prihodnost hrane, ki so uporabili tudi celostno razvit logotip v okviru EPK Martinova </w:t>
      </w:r>
      <w:proofErr w:type="spellStart"/>
      <w:r w:rsidR="08C5F445" w:rsidRPr="00C66D11">
        <w:rPr>
          <w:rFonts w:eastAsia="Calibri"/>
        </w:rPr>
        <w:t>GO!rica</w:t>
      </w:r>
      <w:proofErr w:type="spellEnd"/>
      <w:r w:rsidR="08C5F445" w:rsidRPr="00C66D11">
        <w:rPr>
          <w:rFonts w:eastAsia="Calibri"/>
        </w:rPr>
        <w:t>. Javni zavod za turizem ga je na prošnjo uporabil tudi v naslednjem letu. Dogodek je bil organiziran in izveden v skladu z zahtevami prijavne knjige GO! 2025 (str. 44) ter vsemi pogodbenimi obveznostmi.</w:t>
      </w:r>
    </w:p>
    <w:p w14:paraId="2AA78949" w14:textId="3C25A515" w:rsidR="002C3FA8" w:rsidRDefault="002C3FA8" w:rsidP="212BE356">
      <w:pPr>
        <w:spacing w:after="0"/>
        <w:jc w:val="both"/>
        <w:rPr>
          <w:rFonts w:ascii="Calibri" w:eastAsia="Calibri" w:hAnsi="Calibri" w:cs="Calibri"/>
          <w:color w:val="000000" w:themeColor="text1"/>
          <w:sz w:val="22"/>
          <w:szCs w:val="22"/>
        </w:rPr>
      </w:pPr>
    </w:p>
    <w:p w14:paraId="3826B552" w14:textId="77D2E2CF" w:rsidR="002C3FA8" w:rsidRPr="000B15A2" w:rsidRDefault="08C5F445" w:rsidP="000B15A2">
      <w:pPr>
        <w:rPr>
          <w:rFonts w:eastAsia="Calibri"/>
        </w:rPr>
      </w:pPr>
      <w:r w:rsidRPr="212BE356">
        <w:rPr>
          <w:rFonts w:eastAsia="Calibri"/>
        </w:rPr>
        <w:t xml:space="preserve">Organizacijska ekipa projekta v letu 2024: Milan Krajnc, Klemen Mozetič, Tina, Kristan. Sodelujoči: Le Cite, Fabrika, Press bar, Eda center in postaja Burger, prof. dr. Janez Bogataj, Ivan Peršolja, Glasbena skupina Romano Glauso, kulturno-umetniško društvo Ohridski biseri iz Nove Gorice, Skopje 2028, Vinarstvo Tornai za Veszprem 2023, Kmetijska zadruga Tolmin, </w:t>
      </w:r>
      <w:proofErr w:type="spellStart"/>
      <w:r w:rsidRPr="212BE356">
        <w:rPr>
          <w:rFonts w:eastAsia="Calibri"/>
        </w:rPr>
        <w:t>Fermentarium</w:t>
      </w:r>
      <w:proofErr w:type="spellEnd"/>
      <w:r w:rsidRPr="212BE356">
        <w:rPr>
          <w:rFonts w:eastAsia="Calibri"/>
        </w:rPr>
        <w:t xml:space="preserve"> in drugi.</w:t>
      </w:r>
    </w:p>
    <w:p w14:paraId="4CF4841C" w14:textId="41609CF8" w:rsidR="002C3FA8" w:rsidRDefault="08C5F445" w:rsidP="00B80503">
      <w:pPr>
        <w:spacing w:after="0"/>
        <w:rPr>
          <w:rFonts w:eastAsia="Calibri"/>
        </w:rPr>
      </w:pPr>
      <w:r w:rsidRPr="212BE356">
        <w:rPr>
          <w:rFonts w:eastAsia="Calibri"/>
        </w:rPr>
        <w:t>Izvajalec je poročal naslednje aktivnosti:</w:t>
      </w:r>
    </w:p>
    <w:p w14:paraId="6D4DFB77" w14:textId="57A4462F" w:rsidR="002C3FA8" w:rsidRPr="00B80503" w:rsidRDefault="08C5F445" w:rsidP="00B80503">
      <w:pPr>
        <w:pStyle w:val="Odstavekseznama"/>
        <w:numPr>
          <w:ilvl w:val="0"/>
          <w:numId w:val="44"/>
        </w:numPr>
        <w:spacing w:after="0"/>
        <w:rPr>
          <w:rFonts w:eastAsia="Calibri"/>
        </w:rPr>
      </w:pPr>
      <w:r w:rsidRPr="00B80503">
        <w:rPr>
          <w:rFonts w:eastAsia="Calibri"/>
        </w:rPr>
        <w:t>pripravljalna dela in predlogi programov, sestanki</w:t>
      </w:r>
      <w:r w:rsidR="0E617372" w:rsidRPr="00B80503">
        <w:rPr>
          <w:rFonts w:eastAsia="Calibri"/>
        </w:rPr>
        <w:t>,</w:t>
      </w:r>
    </w:p>
    <w:p w14:paraId="15C3A86C" w14:textId="27FD36AF" w:rsidR="002C3FA8" w:rsidRPr="00B80503" w:rsidRDefault="08C5F445" w:rsidP="00B80503">
      <w:pPr>
        <w:pStyle w:val="Odstavekseznama"/>
        <w:numPr>
          <w:ilvl w:val="0"/>
          <w:numId w:val="44"/>
        </w:numPr>
        <w:spacing w:after="0"/>
        <w:rPr>
          <w:rFonts w:eastAsia="Calibri"/>
        </w:rPr>
      </w:pPr>
      <w:r w:rsidRPr="00B80503">
        <w:rPr>
          <w:rFonts w:eastAsia="Calibri"/>
        </w:rPr>
        <w:t>vključitev lokalnih ponudnikov hrane in pijače v območj</w:t>
      </w:r>
      <w:r w:rsidR="45D382F5" w:rsidRPr="00B80503">
        <w:rPr>
          <w:rFonts w:eastAsia="Calibri"/>
        </w:rPr>
        <w:t>e</w:t>
      </w:r>
      <w:r w:rsidRPr="00B80503">
        <w:rPr>
          <w:rFonts w:eastAsia="Calibri"/>
        </w:rPr>
        <w:t xml:space="preserve"> okolice </w:t>
      </w:r>
      <w:proofErr w:type="spellStart"/>
      <w:r w:rsidRPr="00B80503">
        <w:rPr>
          <w:rFonts w:eastAsia="Calibri"/>
        </w:rPr>
        <w:t>Xcentra</w:t>
      </w:r>
      <w:proofErr w:type="spellEnd"/>
      <w:r w:rsidR="1164FFF5" w:rsidRPr="00B80503">
        <w:rPr>
          <w:rFonts w:eastAsia="Calibri"/>
        </w:rPr>
        <w:t>,</w:t>
      </w:r>
      <w:r w:rsidRPr="00B80503">
        <w:rPr>
          <w:rFonts w:eastAsia="Calibri"/>
        </w:rPr>
        <w:t xml:space="preserve"> izdela</w:t>
      </w:r>
      <w:r w:rsidR="10D0D1C9" w:rsidRPr="00B80503">
        <w:rPr>
          <w:rFonts w:eastAsia="Calibri"/>
        </w:rPr>
        <w:t>va</w:t>
      </w:r>
      <w:r w:rsidR="00B80503" w:rsidRPr="00B80503">
        <w:rPr>
          <w:rFonts w:eastAsia="Calibri"/>
        </w:rPr>
        <w:t xml:space="preserve"> </w:t>
      </w:r>
      <w:r w:rsidRPr="00B80503">
        <w:rPr>
          <w:rFonts w:eastAsia="Calibri"/>
        </w:rPr>
        <w:t>plastičn</w:t>
      </w:r>
      <w:r w:rsidR="6D234FBB" w:rsidRPr="00B80503">
        <w:rPr>
          <w:rFonts w:eastAsia="Calibri"/>
        </w:rPr>
        <w:t>ih</w:t>
      </w:r>
      <w:r w:rsidRPr="00B80503">
        <w:rPr>
          <w:rFonts w:eastAsia="Calibri"/>
        </w:rPr>
        <w:t xml:space="preserve"> kartic z vgrajenim čipom, ki jo je vsak obiskoval</w:t>
      </w:r>
      <w:r w:rsidR="7B4CC227" w:rsidRPr="00B80503">
        <w:rPr>
          <w:rFonts w:eastAsia="Calibri"/>
        </w:rPr>
        <w:t>ec</w:t>
      </w:r>
      <w:r w:rsidRPr="00B80503">
        <w:rPr>
          <w:rFonts w:eastAsia="Calibri"/>
        </w:rPr>
        <w:t xml:space="preserve"> dobil </w:t>
      </w:r>
      <w:r w:rsidR="71605237" w:rsidRPr="00B80503">
        <w:rPr>
          <w:rFonts w:eastAsia="Calibri"/>
        </w:rPr>
        <w:t>pri</w:t>
      </w:r>
      <w:r w:rsidRPr="00B80503">
        <w:rPr>
          <w:rFonts w:eastAsia="Calibri"/>
        </w:rPr>
        <w:t xml:space="preserve"> enem od ponudnikov hrane in pijače (Le Cite, Fabrika, Press bar, Eda center, postaja Burger)</w:t>
      </w:r>
      <w:r w:rsidR="6B0C7476" w:rsidRPr="00B80503">
        <w:rPr>
          <w:rFonts w:eastAsia="Calibri"/>
        </w:rPr>
        <w:t>,</w:t>
      </w:r>
      <w:r w:rsidRPr="00B80503">
        <w:rPr>
          <w:rFonts w:eastAsia="Calibri"/>
        </w:rPr>
        <w:t xml:space="preserve"> </w:t>
      </w:r>
    </w:p>
    <w:p w14:paraId="20C14796" w14:textId="3D14E5F0" w:rsidR="002C3FA8" w:rsidRPr="00B80503" w:rsidRDefault="08C5F445" w:rsidP="00B80503">
      <w:pPr>
        <w:pStyle w:val="Odstavekseznama"/>
        <w:numPr>
          <w:ilvl w:val="0"/>
          <w:numId w:val="45"/>
        </w:numPr>
        <w:spacing w:after="0"/>
        <w:rPr>
          <w:rFonts w:eastAsia="Calibri"/>
        </w:rPr>
      </w:pPr>
      <w:r w:rsidRPr="00B80503">
        <w:rPr>
          <w:rFonts w:eastAsia="Calibri"/>
        </w:rPr>
        <w:t xml:space="preserve">marketing in komunikacija s skupno kartico, ki je bila izdelana v dveh jezikih (slovenščini in italijanščini) in s tem, ko jo je obiskovalec prislonil na telefon, </w:t>
      </w:r>
      <w:r w:rsidR="77C6832F" w:rsidRPr="00B80503">
        <w:rPr>
          <w:rFonts w:eastAsia="Calibri"/>
        </w:rPr>
        <w:lastRenderedPageBreak/>
        <w:t xml:space="preserve">je </w:t>
      </w:r>
      <w:r w:rsidRPr="00B80503">
        <w:rPr>
          <w:rFonts w:eastAsia="Calibri"/>
        </w:rPr>
        <w:t>lahko odprl spletno stran, ki je bila izdelana posebej za ta dogodek in na njej lahko spremljal celoten dogodek in predstavitev vseh izvajalcev,</w:t>
      </w:r>
    </w:p>
    <w:p w14:paraId="1E9234A2" w14:textId="56E93E3B" w:rsidR="002C3FA8" w:rsidRPr="00B80503" w:rsidRDefault="08C5F445" w:rsidP="00125A3F">
      <w:pPr>
        <w:pStyle w:val="Odstavekseznama"/>
        <w:numPr>
          <w:ilvl w:val="0"/>
          <w:numId w:val="3"/>
        </w:numPr>
        <w:spacing w:after="0"/>
        <w:ind w:left="851" w:right="0" w:hanging="142"/>
        <w:jc w:val="both"/>
        <w:rPr>
          <w:rFonts w:eastAsia="Calibri" w:cs="Calibri"/>
          <w:color w:val="000000" w:themeColor="text1"/>
        </w:rPr>
      </w:pPr>
      <w:r w:rsidRPr="00B80503">
        <w:rPr>
          <w:rFonts w:eastAsia="Calibri" w:cs="Calibri"/>
          <w:color w:val="000000" w:themeColor="text1"/>
        </w:rPr>
        <w:t>uskladitev za pošiljanje medijem</w:t>
      </w:r>
      <w:r w:rsidR="283064C0" w:rsidRPr="00B80503">
        <w:rPr>
          <w:rFonts w:eastAsia="Calibri" w:cs="Calibri"/>
          <w:color w:val="000000" w:themeColor="text1"/>
        </w:rPr>
        <w:t>,</w:t>
      </w:r>
    </w:p>
    <w:p w14:paraId="0732F124" w14:textId="1F69EE5E" w:rsidR="002C3FA8" w:rsidRPr="00B80503" w:rsidRDefault="08C5F445" w:rsidP="00B80503">
      <w:pPr>
        <w:pStyle w:val="Odstavekseznama"/>
        <w:numPr>
          <w:ilvl w:val="0"/>
          <w:numId w:val="46"/>
        </w:numPr>
        <w:spacing w:after="0"/>
        <w:jc w:val="both"/>
        <w:rPr>
          <w:rFonts w:eastAsia="Calibri" w:cs="Calibri"/>
          <w:color w:val="000000" w:themeColor="text1"/>
        </w:rPr>
      </w:pPr>
      <w:r w:rsidRPr="00B80503">
        <w:rPr>
          <w:rFonts w:eastAsia="Calibri" w:cs="Calibri"/>
          <w:color w:val="000000" w:themeColor="text1"/>
        </w:rPr>
        <w:t>marketing, za katerega je skrbel izvajalec, je potekal skozi vsa naša socialna omrežja (Facebook, Linkedin, Instagram, TikTok), ki so se tudi navezovali na virtualna mesta GO!2025 oz. EPK,</w:t>
      </w:r>
    </w:p>
    <w:p w14:paraId="2082EEC6" w14:textId="35797F63" w:rsidR="002C3FA8" w:rsidRPr="00B80503" w:rsidRDefault="08C5F445" w:rsidP="00B80503">
      <w:pPr>
        <w:pStyle w:val="Odstavekseznama"/>
        <w:numPr>
          <w:ilvl w:val="0"/>
          <w:numId w:val="47"/>
        </w:numPr>
        <w:spacing w:after="0"/>
        <w:jc w:val="both"/>
        <w:rPr>
          <w:rFonts w:eastAsia="Calibri" w:cs="Calibri"/>
          <w:color w:val="000000" w:themeColor="text1"/>
        </w:rPr>
      </w:pPr>
      <w:r w:rsidRPr="00B80503">
        <w:rPr>
          <w:rFonts w:eastAsia="Calibri" w:cs="Calibri"/>
          <w:color w:val="000000" w:themeColor="text1"/>
        </w:rPr>
        <w:t>priprava in zakup oglasov na Radiu Robin v slovenščini in na radiu RAI v italijanščin</w:t>
      </w:r>
      <w:r w:rsidR="3ACD8D17" w:rsidRPr="00B80503">
        <w:rPr>
          <w:rFonts w:eastAsia="Calibri" w:cs="Calibri"/>
          <w:color w:val="000000" w:themeColor="text1"/>
        </w:rPr>
        <w:t>i</w:t>
      </w:r>
      <w:r w:rsidRPr="00B80503">
        <w:rPr>
          <w:rFonts w:eastAsia="Calibri" w:cs="Calibri"/>
          <w:color w:val="000000" w:themeColor="text1"/>
        </w:rPr>
        <w:t>,</w:t>
      </w:r>
    </w:p>
    <w:p w14:paraId="603BADE6" w14:textId="7D371EB7" w:rsidR="002C3FA8" w:rsidRPr="00B80503" w:rsidRDefault="08C5F445" w:rsidP="00B80503">
      <w:pPr>
        <w:pStyle w:val="Odstavekseznama"/>
        <w:numPr>
          <w:ilvl w:val="0"/>
          <w:numId w:val="47"/>
        </w:numPr>
        <w:spacing w:after="0"/>
        <w:jc w:val="both"/>
        <w:rPr>
          <w:rFonts w:eastAsia="Calibri" w:cs="Calibri"/>
          <w:color w:val="000000" w:themeColor="text1"/>
        </w:rPr>
      </w:pPr>
      <w:r w:rsidRPr="00B80503">
        <w:rPr>
          <w:rFonts w:eastAsia="Calibri" w:cs="Calibri"/>
          <w:color w:val="000000" w:themeColor="text1"/>
        </w:rPr>
        <w:t xml:space="preserve">stojnice s hrano in pijačo: v skladu s prijavno knjigo so bile </w:t>
      </w:r>
      <w:r w:rsidR="76F7603A" w:rsidRPr="00B80503">
        <w:rPr>
          <w:rFonts w:eastAsia="Calibri" w:cs="Calibri"/>
          <w:color w:val="000000" w:themeColor="text1"/>
        </w:rPr>
        <w:t xml:space="preserve">k </w:t>
      </w:r>
      <w:r w:rsidRPr="00B80503">
        <w:rPr>
          <w:rFonts w:eastAsia="Calibri" w:cs="Calibri"/>
          <w:color w:val="000000" w:themeColor="text1"/>
        </w:rPr>
        <w:t>dogodku prvič povabljene, vzpostavljene stojnice s ponudbo iz preteklih ter prihodnjih Evropskih prestolnic kulture, vključno z lokalnimi dobrotami, zagotovljena je bila logistika in koordinacija vseh ponudnikov,</w:t>
      </w:r>
    </w:p>
    <w:p w14:paraId="7895DEF5" w14:textId="72DF7AFF" w:rsidR="002C3FA8" w:rsidRPr="00B80503" w:rsidRDefault="08C5F445" w:rsidP="00B80503">
      <w:pPr>
        <w:pStyle w:val="Odstavekseznama"/>
        <w:numPr>
          <w:ilvl w:val="0"/>
          <w:numId w:val="48"/>
        </w:numPr>
        <w:spacing w:after="0"/>
        <w:jc w:val="both"/>
        <w:rPr>
          <w:rFonts w:eastAsia="Calibri" w:cs="Calibri"/>
          <w:color w:val="000000" w:themeColor="text1"/>
        </w:rPr>
      </w:pPr>
      <w:r w:rsidRPr="00B80503">
        <w:rPr>
          <w:rFonts w:eastAsia="Calibri" w:cs="Calibri"/>
          <w:color w:val="000000" w:themeColor="text1"/>
        </w:rPr>
        <w:t>otvoritvena slovesnost z voditeljico, kjer so prisotni prisluhnili nagovorom predstavnikov naročnika in financerjev,</w:t>
      </w:r>
    </w:p>
    <w:p w14:paraId="647FF33F" w14:textId="3E09726B" w:rsidR="002C3FA8" w:rsidRPr="00B80503" w:rsidRDefault="08C5F445" w:rsidP="00B80503">
      <w:pPr>
        <w:pStyle w:val="Odstavekseznama"/>
        <w:numPr>
          <w:ilvl w:val="0"/>
          <w:numId w:val="49"/>
        </w:numPr>
        <w:spacing w:after="0"/>
        <w:jc w:val="both"/>
        <w:rPr>
          <w:rFonts w:eastAsia="Calibri" w:cs="Calibri"/>
          <w:color w:val="000000" w:themeColor="text1"/>
        </w:rPr>
      </w:pPr>
      <w:r w:rsidRPr="00B80503">
        <w:rPr>
          <w:rFonts w:eastAsia="Calibri" w:cs="Calibri"/>
          <w:color w:val="000000" w:themeColor="text1"/>
        </w:rPr>
        <w:t>oder s postavitvijo, tehnika z ozvočenjem, luč</w:t>
      </w:r>
      <w:r w:rsidR="439FDFCD" w:rsidRPr="00B80503">
        <w:rPr>
          <w:rFonts w:eastAsia="Calibri" w:cs="Calibri"/>
          <w:color w:val="000000" w:themeColor="text1"/>
        </w:rPr>
        <w:t>,</w:t>
      </w:r>
    </w:p>
    <w:p w14:paraId="5E78CC50" w14:textId="4E0C9810" w:rsidR="002C3FA8" w:rsidRPr="00B80503" w:rsidRDefault="08C5F445" w:rsidP="00B80503">
      <w:pPr>
        <w:pStyle w:val="Odstavekseznama"/>
        <w:numPr>
          <w:ilvl w:val="0"/>
          <w:numId w:val="50"/>
        </w:numPr>
        <w:spacing w:after="0"/>
        <w:jc w:val="both"/>
        <w:rPr>
          <w:rFonts w:eastAsia="Calibri" w:cs="Calibri"/>
          <w:color w:val="000000" w:themeColor="text1"/>
        </w:rPr>
      </w:pPr>
      <w:r w:rsidRPr="00B80503">
        <w:rPr>
          <w:rFonts w:eastAsia="Calibri" w:cs="Calibri"/>
          <w:color w:val="000000" w:themeColor="text1"/>
        </w:rPr>
        <w:t xml:space="preserve">označitev lokacij: </w:t>
      </w:r>
      <w:r w:rsidR="648A5D0C" w:rsidRPr="00B80503">
        <w:rPr>
          <w:rFonts w:eastAsia="Calibri" w:cs="Calibri"/>
          <w:color w:val="000000" w:themeColor="text1"/>
        </w:rPr>
        <w:t>p</w:t>
      </w:r>
      <w:r w:rsidRPr="00B80503">
        <w:rPr>
          <w:rFonts w:eastAsia="Calibri" w:cs="Calibri"/>
          <w:color w:val="000000" w:themeColor="text1"/>
        </w:rPr>
        <w:t>o vseh štirih lokacijah smo izvedli označitev, ki je obiskovalcem omogočila lažjo orientacijo</w:t>
      </w:r>
      <w:r w:rsidR="7DF4FD32" w:rsidRPr="00B80503">
        <w:rPr>
          <w:rFonts w:eastAsia="Calibri" w:cs="Calibri"/>
          <w:color w:val="000000" w:themeColor="text1"/>
        </w:rPr>
        <w:t>,</w:t>
      </w:r>
    </w:p>
    <w:p w14:paraId="4B274DBE" w14:textId="51969C51" w:rsidR="002C3FA8" w:rsidRPr="00B80503" w:rsidRDefault="08C5F445" w:rsidP="00B80503">
      <w:pPr>
        <w:pStyle w:val="Odstavekseznama"/>
        <w:numPr>
          <w:ilvl w:val="0"/>
          <w:numId w:val="51"/>
        </w:numPr>
        <w:spacing w:after="0"/>
        <w:jc w:val="both"/>
        <w:rPr>
          <w:rFonts w:eastAsia="Calibri" w:cs="Calibri"/>
          <w:color w:val="000000" w:themeColor="text1"/>
        </w:rPr>
      </w:pPr>
      <w:r w:rsidRPr="00B80503">
        <w:rPr>
          <w:rFonts w:eastAsia="Calibri" w:cs="Calibri"/>
          <w:color w:val="000000" w:themeColor="text1"/>
        </w:rPr>
        <w:t xml:space="preserve">glasbeni program: </w:t>
      </w:r>
      <w:r w:rsidR="323C9D93" w:rsidRPr="00B80503">
        <w:rPr>
          <w:rFonts w:eastAsia="Calibri" w:cs="Calibri"/>
          <w:color w:val="000000" w:themeColor="text1"/>
        </w:rPr>
        <w:t>r</w:t>
      </w:r>
      <w:r w:rsidRPr="00B80503">
        <w:rPr>
          <w:rFonts w:eastAsia="Calibri" w:cs="Calibri"/>
          <w:color w:val="000000" w:themeColor="text1"/>
        </w:rPr>
        <w:t xml:space="preserve">omska glasbena skupina Romano Glauso, ki je del mednarodnega projekta Monte Cristo, </w:t>
      </w:r>
    </w:p>
    <w:p w14:paraId="4B8DEFB9" w14:textId="578AA8C0" w:rsidR="002C3FA8" w:rsidRPr="00B80503" w:rsidRDefault="08C5F445" w:rsidP="00B80503">
      <w:pPr>
        <w:pStyle w:val="Odstavekseznama"/>
        <w:numPr>
          <w:ilvl w:val="0"/>
          <w:numId w:val="51"/>
        </w:numPr>
        <w:spacing w:after="0"/>
        <w:jc w:val="both"/>
        <w:rPr>
          <w:rFonts w:eastAsia="Calibri" w:cs="Calibri"/>
          <w:color w:val="000000" w:themeColor="text1"/>
        </w:rPr>
      </w:pPr>
      <w:r w:rsidRPr="00B80503">
        <w:rPr>
          <w:rFonts w:eastAsia="Calibri" w:cs="Calibri"/>
          <w:color w:val="000000" w:themeColor="text1"/>
        </w:rPr>
        <w:t xml:space="preserve">dovoljenja in logistika: </w:t>
      </w:r>
      <w:r w:rsidR="627B36BD" w:rsidRPr="00B80503">
        <w:rPr>
          <w:rFonts w:eastAsia="Calibri" w:cs="Calibri"/>
          <w:color w:val="000000" w:themeColor="text1"/>
        </w:rPr>
        <w:t>p</w:t>
      </w:r>
      <w:r w:rsidRPr="00B80503">
        <w:rPr>
          <w:rFonts w:eastAsia="Calibri" w:cs="Calibri"/>
          <w:color w:val="000000" w:themeColor="text1"/>
        </w:rPr>
        <w:t>ridobljena so bila vsa potrebna dovoljenja za izvedbo dogodka (prevoz, postavitev stojnic, predvajanje glasbe ipd.),</w:t>
      </w:r>
    </w:p>
    <w:p w14:paraId="373FDFD9" w14:textId="3826922D" w:rsidR="002C3FA8" w:rsidRPr="00B80503" w:rsidRDefault="08C5F445" w:rsidP="00B80503">
      <w:pPr>
        <w:pStyle w:val="Odstavekseznama"/>
        <w:numPr>
          <w:ilvl w:val="0"/>
          <w:numId w:val="51"/>
        </w:numPr>
        <w:spacing w:after="0"/>
        <w:jc w:val="both"/>
        <w:rPr>
          <w:rFonts w:eastAsia="Calibri" w:cs="Calibri"/>
          <w:color w:val="000000" w:themeColor="text1"/>
        </w:rPr>
      </w:pPr>
      <w:r w:rsidRPr="00B80503">
        <w:rPr>
          <w:rFonts w:eastAsia="Calibri" w:cs="Calibri"/>
          <w:color w:val="000000" w:themeColor="text1"/>
        </w:rPr>
        <w:t xml:space="preserve">prevozi in nočitve: </w:t>
      </w:r>
      <w:r w:rsidR="783318F5" w:rsidRPr="00B80503">
        <w:rPr>
          <w:rFonts w:eastAsia="Calibri" w:cs="Calibri"/>
          <w:color w:val="000000" w:themeColor="text1"/>
        </w:rPr>
        <w:t>p</w:t>
      </w:r>
      <w:r w:rsidRPr="00B80503">
        <w:rPr>
          <w:rFonts w:eastAsia="Calibri" w:cs="Calibri"/>
          <w:color w:val="000000" w:themeColor="text1"/>
        </w:rPr>
        <w:t>oskrbljeno je bilo za organizacijo in kritje stroškov prevoza in nočitev za sodelujoče,</w:t>
      </w:r>
    </w:p>
    <w:p w14:paraId="04F32E16" w14:textId="6FCB8ADF" w:rsidR="002C3FA8" w:rsidRPr="00B80503" w:rsidRDefault="58CA22CE" w:rsidP="00B80503">
      <w:pPr>
        <w:pStyle w:val="Odstavekseznama"/>
        <w:numPr>
          <w:ilvl w:val="0"/>
          <w:numId w:val="51"/>
        </w:numPr>
        <w:spacing w:after="0"/>
        <w:jc w:val="both"/>
        <w:rPr>
          <w:rFonts w:eastAsia="Calibri" w:cs="Calibri"/>
          <w:color w:val="000000" w:themeColor="text1"/>
        </w:rPr>
      </w:pPr>
      <w:r w:rsidRPr="00B80503">
        <w:rPr>
          <w:rFonts w:eastAsia="Calibri" w:cs="Calibri"/>
          <w:color w:val="000000" w:themeColor="text1"/>
        </w:rPr>
        <w:t>s</w:t>
      </w:r>
      <w:r w:rsidR="08C5F445" w:rsidRPr="00B80503">
        <w:rPr>
          <w:rFonts w:eastAsia="Calibri" w:cs="Calibri"/>
          <w:color w:val="000000" w:themeColor="text1"/>
        </w:rPr>
        <w:t xml:space="preserve">odelovanje z institucijami: </w:t>
      </w:r>
      <w:r w:rsidR="0D81D94A" w:rsidRPr="00B80503">
        <w:rPr>
          <w:rFonts w:eastAsia="Calibri" w:cs="Calibri"/>
          <w:color w:val="000000" w:themeColor="text1"/>
        </w:rPr>
        <w:t>d</w:t>
      </w:r>
      <w:r w:rsidR="08C5F445" w:rsidRPr="00B80503">
        <w:rPr>
          <w:rFonts w:eastAsia="Calibri" w:cs="Calibri"/>
          <w:color w:val="000000" w:themeColor="text1"/>
        </w:rPr>
        <w:t>ogodek je potekal v sodelovanju z lokalnimi institucijami, kot so Javni zavod za turizem Nova Gorica – Vipavska dolina,</w:t>
      </w:r>
    </w:p>
    <w:p w14:paraId="0563FD47" w14:textId="19A95AE0" w:rsidR="002C3FA8" w:rsidRPr="000B15A2" w:rsidRDefault="156ABCFE" w:rsidP="000B15A2">
      <w:pPr>
        <w:pStyle w:val="Odstavekseznama"/>
        <w:numPr>
          <w:ilvl w:val="0"/>
          <w:numId w:val="55"/>
        </w:numPr>
        <w:spacing w:after="0"/>
        <w:jc w:val="both"/>
        <w:rPr>
          <w:rFonts w:eastAsia="Calibri" w:cs="Calibri"/>
          <w:color w:val="000000" w:themeColor="text1"/>
        </w:rPr>
      </w:pPr>
      <w:r w:rsidRPr="000B15A2">
        <w:rPr>
          <w:rFonts w:eastAsia="Calibri" w:cs="Calibri"/>
          <w:color w:val="000000" w:themeColor="text1"/>
        </w:rPr>
        <w:t>p</w:t>
      </w:r>
      <w:r w:rsidR="08C5F445" w:rsidRPr="000B15A2">
        <w:rPr>
          <w:rFonts w:eastAsia="Calibri" w:cs="Calibri"/>
          <w:color w:val="000000" w:themeColor="text1"/>
        </w:rPr>
        <w:t>odporne storitve kot so čiščenje, prijava prireditve, zavarovanje, varovanje, najem stojnic in oskrba z elektriko,</w:t>
      </w:r>
    </w:p>
    <w:p w14:paraId="06868C19" w14:textId="44B85DB7" w:rsidR="002C3FA8" w:rsidRPr="000B15A2" w:rsidRDefault="63867B6C" w:rsidP="000B15A2">
      <w:pPr>
        <w:pStyle w:val="Odstavekseznama"/>
        <w:numPr>
          <w:ilvl w:val="0"/>
          <w:numId w:val="54"/>
        </w:numPr>
        <w:spacing w:after="0"/>
        <w:jc w:val="both"/>
        <w:rPr>
          <w:rFonts w:eastAsia="Calibri" w:cs="Calibri"/>
          <w:color w:val="000000" w:themeColor="text1"/>
        </w:rPr>
      </w:pPr>
      <w:r w:rsidRPr="000B15A2">
        <w:rPr>
          <w:rFonts w:eastAsia="Calibri" w:cs="Calibri"/>
          <w:color w:val="000000" w:themeColor="text1"/>
        </w:rPr>
        <w:t>p</w:t>
      </w:r>
      <w:r w:rsidR="08C5F445" w:rsidRPr="000B15A2">
        <w:rPr>
          <w:rFonts w:eastAsia="Calibri" w:cs="Calibri"/>
          <w:color w:val="000000" w:themeColor="text1"/>
        </w:rPr>
        <w:t>rogramski list in vizualna podoba skladno s celostno podobo GO! 2025 izdelal skupni programski list za celodnevno dogajanje na vseh štirih lokacijah, ki je vključil dogodek Martinova GO!orica na Bevkovem trgu, aktivnosti v okviru projekta Prihodnost hrane v Xcentru in performans v Xcentru</w:t>
      </w:r>
      <w:r w:rsidR="296C8F04" w:rsidRPr="000B15A2">
        <w:rPr>
          <w:rFonts w:eastAsia="Calibri" w:cs="Calibri"/>
          <w:color w:val="000000" w:themeColor="text1"/>
        </w:rPr>
        <w:t>,</w:t>
      </w:r>
    </w:p>
    <w:p w14:paraId="03EB1687" w14:textId="74929770" w:rsidR="002C3FA8" w:rsidRPr="000B15A2" w:rsidRDefault="08C5F445" w:rsidP="000B15A2">
      <w:pPr>
        <w:pStyle w:val="Odstavekseznama"/>
        <w:numPr>
          <w:ilvl w:val="0"/>
          <w:numId w:val="53"/>
        </w:numPr>
        <w:spacing w:after="0"/>
        <w:jc w:val="both"/>
        <w:rPr>
          <w:rFonts w:eastAsia="Calibri" w:cs="Calibri"/>
          <w:color w:val="000000" w:themeColor="text1"/>
        </w:rPr>
      </w:pPr>
      <w:r w:rsidRPr="000B15A2">
        <w:rPr>
          <w:rFonts w:eastAsia="Calibri" w:cs="Calibri"/>
          <w:color w:val="000000" w:themeColor="text1"/>
        </w:rPr>
        <w:t>Okrogla miza "Okusi tradicije: Vpliv hrane in vin na kulturo in identiteto". Sodelujeta prof. dr. Janez Bogataj, priznani etnolog in umetnostni zgodovinar, ter Ivan Peršolja, podpredsednik Društva za razvoj pivske kulture SOMMELIER SLOVENIJE</w:t>
      </w:r>
      <w:r w:rsidR="7B88E87D" w:rsidRPr="000B15A2">
        <w:rPr>
          <w:rFonts w:eastAsia="Calibri" w:cs="Calibri"/>
          <w:color w:val="000000" w:themeColor="text1"/>
        </w:rPr>
        <w:t>,</w:t>
      </w:r>
    </w:p>
    <w:p w14:paraId="040D685F" w14:textId="42EF329C" w:rsidR="002C3FA8" w:rsidRPr="00B80503" w:rsidRDefault="08C5F445" w:rsidP="00125A3F">
      <w:pPr>
        <w:pStyle w:val="Odstavekseznama"/>
        <w:numPr>
          <w:ilvl w:val="0"/>
          <w:numId w:val="3"/>
        </w:numPr>
        <w:spacing w:after="0"/>
        <w:ind w:left="851" w:right="0" w:hanging="142"/>
        <w:jc w:val="both"/>
        <w:rPr>
          <w:rFonts w:eastAsia="Calibri" w:cs="Calibri"/>
          <w:color w:val="000000" w:themeColor="text1"/>
        </w:rPr>
      </w:pPr>
      <w:r w:rsidRPr="00B80503">
        <w:rPr>
          <w:rFonts w:eastAsia="Calibri" w:cs="Calibri"/>
          <w:color w:val="000000" w:themeColor="text1"/>
        </w:rPr>
        <w:t>fotografiranje,</w:t>
      </w:r>
    </w:p>
    <w:p w14:paraId="6F642508" w14:textId="0719F722" w:rsidR="002C3FA8" w:rsidRPr="00B80503" w:rsidRDefault="08C5F445" w:rsidP="00125A3F">
      <w:pPr>
        <w:pStyle w:val="Odstavekseznama"/>
        <w:numPr>
          <w:ilvl w:val="0"/>
          <w:numId w:val="3"/>
        </w:numPr>
        <w:spacing w:after="0"/>
        <w:ind w:left="851" w:right="0" w:hanging="142"/>
        <w:jc w:val="both"/>
        <w:rPr>
          <w:rFonts w:eastAsia="Calibri" w:cs="Calibri"/>
          <w:color w:val="000000" w:themeColor="text1"/>
        </w:rPr>
      </w:pPr>
      <w:r w:rsidRPr="00B80503">
        <w:rPr>
          <w:rFonts w:eastAsia="Calibri" w:cs="Calibri"/>
          <w:color w:val="000000" w:themeColor="text1"/>
        </w:rPr>
        <w:t>varovanje,</w:t>
      </w:r>
    </w:p>
    <w:p w14:paraId="018003E4" w14:textId="7ECE4F39" w:rsidR="002C3FA8" w:rsidRPr="00B80503" w:rsidRDefault="08C5F445" w:rsidP="00125A3F">
      <w:pPr>
        <w:pStyle w:val="Odstavekseznama"/>
        <w:numPr>
          <w:ilvl w:val="0"/>
          <w:numId w:val="3"/>
        </w:numPr>
        <w:spacing w:after="0"/>
        <w:ind w:left="851" w:right="0" w:hanging="142"/>
        <w:jc w:val="both"/>
        <w:rPr>
          <w:rFonts w:eastAsia="Calibri" w:cs="Calibri"/>
          <w:color w:val="000000" w:themeColor="text1"/>
        </w:rPr>
      </w:pPr>
      <w:r w:rsidRPr="00B80503">
        <w:rPr>
          <w:rFonts w:eastAsia="Calibri" w:cs="Calibri"/>
          <w:color w:val="000000" w:themeColor="text1"/>
        </w:rPr>
        <w:t>stojnice in miz</w:t>
      </w:r>
      <w:r w:rsidR="1AB5B9D6" w:rsidRPr="00B80503">
        <w:rPr>
          <w:rFonts w:eastAsia="Calibri" w:cs="Calibri"/>
          <w:color w:val="000000" w:themeColor="text1"/>
        </w:rPr>
        <w:t>e</w:t>
      </w:r>
      <w:r w:rsidRPr="00B80503">
        <w:rPr>
          <w:rFonts w:eastAsia="Calibri" w:cs="Calibri"/>
          <w:color w:val="000000" w:themeColor="text1"/>
        </w:rPr>
        <w:t>,</w:t>
      </w:r>
    </w:p>
    <w:p w14:paraId="714ABC0D" w14:textId="73E49AA2" w:rsidR="002C3FA8" w:rsidRPr="000B15A2" w:rsidRDefault="08C5F445" w:rsidP="000B15A2">
      <w:pPr>
        <w:pStyle w:val="Odstavekseznama"/>
        <w:numPr>
          <w:ilvl w:val="0"/>
          <w:numId w:val="52"/>
        </w:numPr>
        <w:spacing w:after="0"/>
        <w:jc w:val="both"/>
        <w:rPr>
          <w:rFonts w:eastAsia="Calibri" w:cs="Calibri"/>
          <w:color w:val="000000" w:themeColor="text1"/>
        </w:rPr>
      </w:pPr>
      <w:r w:rsidRPr="000B15A2">
        <w:rPr>
          <w:rFonts w:eastAsia="Calibri" w:cs="Calibri"/>
          <w:color w:val="000000" w:themeColor="text1"/>
        </w:rPr>
        <w:t>stojnica: Kulturno-umetniško društvo Ohridski biseri iz Nove Gorice. Degustacija makedonskih jedi, ki ponujajo avtentične okuse in vas popeljejo v srce Makedonije. Skopje bo leta 2028 gostilo Evropsko prestolnico kulture,</w:t>
      </w:r>
    </w:p>
    <w:p w14:paraId="637ACB4C" w14:textId="3D144D7C" w:rsidR="002C3FA8" w:rsidRPr="00BE58D8" w:rsidRDefault="08C5F445" w:rsidP="00BE58D8">
      <w:pPr>
        <w:pStyle w:val="Odstavekseznama"/>
        <w:numPr>
          <w:ilvl w:val="0"/>
          <w:numId w:val="3"/>
        </w:numPr>
        <w:spacing w:after="0"/>
        <w:ind w:left="851" w:right="0" w:hanging="142"/>
        <w:jc w:val="both"/>
        <w:rPr>
          <w:rFonts w:eastAsia="Calibri" w:cs="Calibri"/>
          <w:color w:val="000000" w:themeColor="text1"/>
        </w:rPr>
      </w:pPr>
      <w:r w:rsidRPr="00B80503">
        <w:rPr>
          <w:rFonts w:eastAsia="Calibri" w:cs="Calibri"/>
          <w:color w:val="000000" w:themeColor="text1"/>
        </w:rPr>
        <w:t>poročilo, povzetek medijskih objav v prilogi.</w:t>
      </w:r>
      <w:r w:rsidR="00125A3F">
        <w:rPr>
          <w:rFonts w:eastAsia="Calibri" w:cs="Calibri"/>
          <w:color w:val="000000" w:themeColor="text1"/>
        </w:rPr>
        <w:t>«</w:t>
      </w:r>
    </w:p>
    <w:p w14:paraId="603D3EF9" w14:textId="1DBEF2B9" w:rsidR="00731380" w:rsidRPr="00BE58D8" w:rsidRDefault="00DB32C4" w:rsidP="00BE58D8">
      <w:pPr>
        <w:spacing w:before="600" w:after="600" w:line="240" w:lineRule="exact"/>
        <w:ind w:left="6096"/>
        <w:rPr>
          <w:rFonts w:eastAsiaTheme="minorHAnsi"/>
          <w:color w:val="002F87"/>
          <w:szCs w:val="22"/>
          <w:lang w:eastAsia="en-US"/>
        </w:rPr>
      </w:pPr>
      <w:r w:rsidRPr="003E6030">
        <w:rPr>
          <w:rFonts w:eastAsiaTheme="minorHAnsi"/>
          <w:b/>
          <w:color w:val="002F87"/>
          <w:szCs w:val="22"/>
          <w:lang w:eastAsia="en-US"/>
        </w:rPr>
        <w:t>Miran Ljucovič</w:t>
      </w:r>
      <w:r w:rsidRPr="003E6030">
        <w:rPr>
          <w:rFonts w:eastAsiaTheme="minorHAnsi"/>
          <w:b/>
          <w:color w:val="002F87"/>
          <w:szCs w:val="22"/>
          <w:lang w:eastAsia="en-US"/>
        </w:rPr>
        <w:br/>
      </w:r>
      <w:r w:rsidRPr="003E6030">
        <w:rPr>
          <w:rFonts w:eastAsiaTheme="minorHAnsi"/>
          <w:color w:val="002F87"/>
          <w:szCs w:val="22"/>
          <w:lang w:eastAsia="en-US"/>
        </w:rPr>
        <w:t>vodja Službe za MS in KS</w:t>
      </w:r>
      <w:bookmarkEnd w:id="0"/>
    </w:p>
    <w:sectPr w:rsidR="00731380" w:rsidRPr="00BE58D8" w:rsidSect="00E217AD">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468C" w14:textId="77777777" w:rsidR="001C0B23" w:rsidRPr="003E6030" w:rsidRDefault="001C0B23" w:rsidP="00352A82">
      <w:r w:rsidRPr="003E6030">
        <w:separator/>
      </w:r>
    </w:p>
  </w:endnote>
  <w:endnote w:type="continuationSeparator" w:id="0">
    <w:p w14:paraId="14D882A8" w14:textId="77777777" w:rsidR="001C0B23" w:rsidRPr="003E6030" w:rsidRDefault="001C0B23" w:rsidP="00352A82">
      <w:r w:rsidRPr="003E6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3E6030"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3E6030" w:rsidRDefault="00E217AD" w:rsidP="00352A82">
    <w:pPr>
      <w:pStyle w:val="MONGnoga"/>
    </w:pPr>
    <w:r w:rsidRPr="003E6030">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3E6030" w:rsidRDefault="00E217AD" w:rsidP="00352A82">
    <w:pPr>
      <w:pStyle w:val="MONGnoga"/>
    </w:pPr>
    <w:r w:rsidRPr="003E6030">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3E6030">
      <w:t xml:space="preserve">E: </w:t>
    </w:r>
    <w:r w:rsidRPr="003E6030">
      <w:rPr>
        <w:u w:val="single"/>
      </w:rPr>
      <w:t>mestna.obcina@nova-gorica.si</w:t>
    </w:r>
    <w:r w:rsidR="00366240" w:rsidRPr="003E6030">
      <w:t>,</w:t>
    </w:r>
    <w:r w:rsidR="002B08B0" w:rsidRPr="003E6030">
      <w:t xml:space="preserve"> T: +386 (0)5 335 01 </w:t>
    </w:r>
    <w:r w:rsidRPr="003E6030">
      <w:t>1</w:t>
    </w:r>
    <w:r w:rsidR="002B08B0" w:rsidRPr="003E6030">
      <w:t>1,</w:t>
    </w:r>
    <w:r w:rsidR="00192B9A" w:rsidRPr="003E6030">
      <w:t xml:space="preserve"> </w:t>
    </w:r>
    <w:r w:rsidR="00192B9A" w:rsidRPr="003E6030">
      <w:rPr>
        <w:u w:val="single"/>
      </w:rPr>
      <w:t>www.nova-gorica.si</w:t>
    </w:r>
  </w:p>
  <w:p w14:paraId="272550D5" w14:textId="268C651F" w:rsidR="00734A18" w:rsidRPr="003E6030" w:rsidRDefault="00734A18" w:rsidP="00352A82">
    <w:pPr>
      <w:pStyle w:val="MONGnoga"/>
    </w:pPr>
    <w:r w:rsidRPr="003E6030">
      <w:t>ID za DDV: SI53055730, matična številka: 5881773</w:t>
    </w:r>
    <w:r w:rsidR="00CC3F17" w:rsidRPr="003E6030">
      <w:tab/>
    </w:r>
  </w:p>
  <w:p w14:paraId="3D03C244" w14:textId="44ECADA2" w:rsidR="00083CA2" w:rsidRPr="003E6030"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FF49" w14:textId="77777777" w:rsidR="001C0B23" w:rsidRPr="003E6030" w:rsidRDefault="001C0B23" w:rsidP="00352A82">
      <w:r w:rsidRPr="003E6030">
        <w:separator/>
      </w:r>
    </w:p>
  </w:footnote>
  <w:footnote w:type="continuationSeparator" w:id="0">
    <w:p w14:paraId="64515A7C" w14:textId="77777777" w:rsidR="001C0B23" w:rsidRPr="003E6030" w:rsidRDefault="001C0B23" w:rsidP="00352A82">
      <w:r w:rsidRPr="003E6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3E6030"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3E6030" w:rsidRDefault="00E217AD" w:rsidP="00352A82">
    <w:r w:rsidRPr="003E6030">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3E6030" w:rsidRDefault="001C491B" w:rsidP="00352A82">
    <w:r w:rsidRPr="003E6030">
      <w:rPr>
        <w:noProof/>
      </w:rPr>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010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CAA0BBA"/>
    <w:lvl w:ilvl="0">
      <w:start w:val="1"/>
      <w:numFmt w:val="decimal"/>
      <w:lvlText w:val="%1."/>
      <w:lvlJc w:val="left"/>
      <w:pPr>
        <w:ind w:left="720" w:hanging="360"/>
      </w:pPr>
      <w:rPr>
        <w:rFonts w:ascii="Verdana" w:hAnsi="Verdana" w:cs="Arial" w:hint="default"/>
        <w:b/>
        <w:bCs/>
        <w:color w:val="000000"/>
        <w:sz w:val="20"/>
        <w:szCs w:val="20"/>
        <w:lang w:val="sl-SI"/>
      </w:rPr>
    </w:lvl>
    <w:lvl w:ilvl="1">
      <w:start w:val="1"/>
      <w:numFmt w:val="decimal"/>
      <w:lvlText w:val="%2)"/>
      <w:lvlJc w:val="left"/>
      <w:pPr>
        <w:ind w:left="2149" w:hanging="360"/>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1473841"/>
    <w:multiLevelType w:val="multilevel"/>
    <w:tmpl w:val="A3BCD9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505009"/>
    <w:multiLevelType w:val="hybridMultilevel"/>
    <w:tmpl w:val="CACA64B0"/>
    <w:lvl w:ilvl="0" w:tplc="62B89D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03823FA4"/>
    <w:multiLevelType w:val="hybridMultilevel"/>
    <w:tmpl w:val="4D60B524"/>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61E6D6B"/>
    <w:multiLevelType w:val="hybridMultilevel"/>
    <w:tmpl w:val="CFCE8F6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07B28D2E"/>
    <w:multiLevelType w:val="hybridMultilevel"/>
    <w:tmpl w:val="5BE27AAA"/>
    <w:lvl w:ilvl="0" w:tplc="3FB2FBC8">
      <w:start w:val="1"/>
      <w:numFmt w:val="bullet"/>
      <w:lvlText w:val="-"/>
      <w:lvlJc w:val="left"/>
      <w:pPr>
        <w:ind w:left="1068" w:hanging="360"/>
      </w:pPr>
      <w:rPr>
        <w:rFonts w:ascii="Aptos" w:hAnsi="Aptos" w:hint="default"/>
      </w:rPr>
    </w:lvl>
    <w:lvl w:ilvl="1" w:tplc="E584B764">
      <w:start w:val="1"/>
      <w:numFmt w:val="bullet"/>
      <w:lvlText w:val="o"/>
      <w:lvlJc w:val="left"/>
      <w:pPr>
        <w:ind w:left="1788" w:hanging="360"/>
      </w:pPr>
      <w:rPr>
        <w:rFonts w:ascii="Courier New" w:hAnsi="Courier New" w:hint="default"/>
      </w:rPr>
    </w:lvl>
    <w:lvl w:ilvl="2" w:tplc="112E7014">
      <w:start w:val="1"/>
      <w:numFmt w:val="bullet"/>
      <w:lvlText w:val=""/>
      <w:lvlJc w:val="left"/>
      <w:pPr>
        <w:ind w:left="2508" w:hanging="360"/>
      </w:pPr>
      <w:rPr>
        <w:rFonts w:ascii="Wingdings" w:hAnsi="Wingdings" w:hint="default"/>
      </w:rPr>
    </w:lvl>
    <w:lvl w:ilvl="3" w:tplc="4156D430">
      <w:start w:val="1"/>
      <w:numFmt w:val="bullet"/>
      <w:lvlText w:val=""/>
      <w:lvlJc w:val="left"/>
      <w:pPr>
        <w:ind w:left="3228" w:hanging="360"/>
      </w:pPr>
      <w:rPr>
        <w:rFonts w:ascii="Symbol" w:hAnsi="Symbol" w:hint="default"/>
      </w:rPr>
    </w:lvl>
    <w:lvl w:ilvl="4" w:tplc="CD501E2E">
      <w:start w:val="1"/>
      <w:numFmt w:val="bullet"/>
      <w:lvlText w:val="o"/>
      <w:lvlJc w:val="left"/>
      <w:pPr>
        <w:ind w:left="3948" w:hanging="360"/>
      </w:pPr>
      <w:rPr>
        <w:rFonts w:ascii="Courier New" w:hAnsi="Courier New" w:hint="default"/>
      </w:rPr>
    </w:lvl>
    <w:lvl w:ilvl="5" w:tplc="37CA8F72">
      <w:start w:val="1"/>
      <w:numFmt w:val="bullet"/>
      <w:lvlText w:val=""/>
      <w:lvlJc w:val="left"/>
      <w:pPr>
        <w:ind w:left="4668" w:hanging="360"/>
      </w:pPr>
      <w:rPr>
        <w:rFonts w:ascii="Wingdings" w:hAnsi="Wingdings" w:hint="default"/>
      </w:rPr>
    </w:lvl>
    <w:lvl w:ilvl="6" w:tplc="AF74960A">
      <w:start w:val="1"/>
      <w:numFmt w:val="bullet"/>
      <w:lvlText w:val=""/>
      <w:lvlJc w:val="left"/>
      <w:pPr>
        <w:ind w:left="5388" w:hanging="360"/>
      </w:pPr>
      <w:rPr>
        <w:rFonts w:ascii="Symbol" w:hAnsi="Symbol" w:hint="default"/>
      </w:rPr>
    </w:lvl>
    <w:lvl w:ilvl="7" w:tplc="917CB370">
      <w:start w:val="1"/>
      <w:numFmt w:val="bullet"/>
      <w:lvlText w:val="o"/>
      <w:lvlJc w:val="left"/>
      <w:pPr>
        <w:ind w:left="6108" w:hanging="360"/>
      </w:pPr>
      <w:rPr>
        <w:rFonts w:ascii="Courier New" w:hAnsi="Courier New" w:hint="default"/>
      </w:rPr>
    </w:lvl>
    <w:lvl w:ilvl="8" w:tplc="590C809C">
      <w:start w:val="1"/>
      <w:numFmt w:val="bullet"/>
      <w:lvlText w:val=""/>
      <w:lvlJc w:val="left"/>
      <w:pPr>
        <w:ind w:left="6828" w:hanging="360"/>
      </w:pPr>
      <w:rPr>
        <w:rFonts w:ascii="Wingdings" w:hAnsi="Wingdings" w:hint="default"/>
      </w:rPr>
    </w:lvl>
  </w:abstractNum>
  <w:abstractNum w:abstractNumId="8"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0D50E9A6"/>
    <w:multiLevelType w:val="hybridMultilevel"/>
    <w:tmpl w:val="FFFFFFFF"/>
    <w:lvl w:ilvl="0" w:tplc="6A9092C8">
      <w:start w:val="1"/>
      <w:numFmt w:val="bullet"/>
      <w:lvlText w:val="·"/>
      <w:lvlJc w:val="left"/>
      <w:pPr>
        <w:ind w:left="1069" w:hanging="360"/>
      </w:pPr>
      <w:rPr>
        <w:rFonts w:ascii="Symbol" w:hAnsi="Symbol" w:hint="default"/>
      </w:rPr>
    </w:lvl>
    <w:lvl w:ilvl="1" w:tplc="75E2FAB0">
      <w:start w:val="1"/>
      <w:numFmt w:val="bullet"/>
      <w:lvlText w:val="o"/>
      <w:lvlJc w:val="left"/>
      <w:pPr>
        <w:ind w:left="1789" w:hanging="360"/>
      </w:pPr>
      <w:rPr>
        <w:rFonts w:ascii="Courier New" w:hAnsi="Courier New" w:hint="default"/>
      </w:rPr>
    </w:lvl>
    <w:lvl w:ilvl="2" w:tplc="D2DCE3DA">
      <w:start w:val="1"/>
      <w:numFmt w:val="bullet"/>
      <w:lvlText w:val=""/>
      <w:lvlJc w:val="left"/>
      <w:pPr>
        <w:ind w:left="2509" w:hanging="360"/>
      </w:pPr>
      <w:rPr>
        <w:rFonts w:ascii="Wingdings" w:hAnsi="Wingdings" w:hint="default"/>
      </w:rPr>
    </w:lvl>
    <w:lvl w:ilvl="3" w:tplc="D724086C">
      <w:start w:val="1"/>
      <w:numFmt w:val="bullet"/>
      <w:lvlText w:val=""/>
      <w:lvlJc w:val="left"/>
      <w:pPr>
        <w:ind w:left="3229" w:hanging="360"/>
      </w:pPr>
      <w:rPr>
        <w:rFonts w:ascii="Symbol" w:hAnsi="Symbol" w:hint="default"/>
      </w:rPr>
    </w:lvl>
    <w:lvl w:ilvl="4" w:tplc="7D8A981C">
      <w:start w:val="1"/>
      <w:numFmt w:val="bullet"/>
      <w:lvlText w:val="o"/>
      <w:lvlJc w:val="left"/>
      <w:pPr>
        <w:ind w:left="3949" w:hanging="360"/>
      </w:pPr>
      <w:rPr>
        <w:rFonts w:ascii="Courier New" w:hAnsi="Courier New" w:hint="default"/>
      </w:rPr>
    </w:lvl>
    <w:lvl w:ilvl="5" w:tplc="EFDA01AC">
      <w:start w:val="1"/>
      <w:numFmt w:val="bullet"/>
      <w:lvlText w:val=""/>
      <w:lvlJc w:val="left"/>
      <w:pPr>
        <w:ind w:left="4669" w:hanging="360"/>
      </w:pPr>
      <w:rPr>
        <w:rFonts w:ascii="Wingdings" w:hAnsi="Wingdings" w:hint="default"/>
      </w:rPr>
    </w:lvl>
    <w:lvl w:ilvl="6" w:tplc="63DC71AA">
      <w:start w:val="1"/>
      <w:numFmt w:val="bullet"/>
      <w:lvlText w:val=""/>
      <w:lvlJc w:val="left"/>
      <w:pPr>
        <w:ind w:left="5389" w:hanging="360"/>
      </w:pPr>
      <w:rPr>
        <w:rFonts w:ascii="Symbol" w:hAnsi="Symbol" w:hint="default"/>
      </w:rPr>
    </w:lvl>
    <w:lvl w:ilvl="7" w:tplc="194CBD3A">
      <w:start w:val="1"/>
      <w:numFmt w:val="bullet"/>
      <w:lvlText w:val="o"/>
      <w:lvlJc w:val="left"/>
      <w:pPr>
        <w:ind w:left="6109" w:hanging="360"/>
      </w:pPr>
      <w:rPr>
        <w:rFonts w:ascii="Courier New" w:hAnsi="Courier New" w:hint="default"/>
      </w:rPr>
    </w:lvl>
    <w:lvl w:ilvl="8" w:tplc="F9721E22">
      <w:start w:val="1"/>
      <w:numFmt w:val="bullet"/>
      <w:lvlText w:val=""/>
      <w:lvlJc w:val="left"/>
      <w:pPr>
        <w:ind w:left="6829" w:hanging="360"/>
      </w:pPr>
      <w:rPr>
        <w:rFonts w:ascii="Wingdings" w:hAnsi="Wingdings" w:hint="default"/>
      </w:rPr>
    </w:lvl>
  </w:abstractNum>
  <w:abstractNum w:abstractNumId="10" w15:restartNumberingAfterBreak="0">
    <w:nsid w:val="0DB6ABA0"/>
    <w:multiLevelType w:val="hybridMultilevel"/>
    <w:tmpl w:val="6C6A821E"/>
    <w:lvl w:ilvl="0" w:tplc="268067A8">
      <w:start w:val="1"/>
      <w:numFmt w:val="decimal"/>
      <w:lvlText w:val="%1."/>
      <w:lvlJc w:val="left"/>
      <w:pPr>
        <w:ind w:left="1069" w:hanging="360"/>
      </w:pPr>
    </w:lvl>
    <w:lvl w:ilvl="1" w:tplc="0D50359C">
      <w:start w:val="1"/>
      <w:numFmt w:val="lowerLetter"/>
      <w:lvlText w:val="%2."/>
      <w:lvlJc w:val="left"/>
      <w:pPr>
        <w:ind w:left="1789" w:hanging="360"/>
      </w:pPr>
    </w:lvl>
    <w:lvl w:ilvl="2" w:tplc="FB2C6EF8">
      <w:start w:val="1"/>
      <w:numFmt w:val="lowerRoman"/>
      <w:lvlText w:val="%3."/>
      <w:lvlJc w:val="right"/>
      <w:pPr>
        <w:ind w:left="2509" w:hanging="180"/>
      </w:pPr>
    </w:lvl>
    <w:lvl w:ilvl="3" w:tplc="9E66176A">
      <w:start w:val="1"/>
      <w:numFmt w:val="decimal"/>
      <w:lvlText w:val="%4."/>
      <w:lvlJc w:val="left"/>
      <w:pPr>
        <w:ind w:left="3229" w:hanging="360"/>
      </w:pPr>
    </w:lvl>
    <w:lvl w:ilvl="4" w:tplc="B38CA8DA">
      <w:start w:val="1"/>
      <w:numFmt w:val="lowerLetter"/>
      <w:lvlText w:val="%5."/>
      <w:lvlJc w:val="left"/>
      <w:pPr>
        <w:ind w:left="3949" w:hanging="360"/>
      </w:pPr>
    </w:lvl>
    <w:lvl w:ilvl="5" w:tplc="4B4E7DB8">
      <w:start w:val="1"/>
      <w:numFmt w:val="lowerRoman"/>
      <w:lvlText w:val="%6."/>
      <w:lvlJc w:val="right"/>
      <w:pPr>
        <w:ind w:left="4669" w:hanging="180"/>
      </w:pPr>
    </w:lvl>
    <w:lvl w:ilvl="6" w:tplc="59800E10">
      <w:start w:val="1"/>
      <w:numFmt w:val="decimal"/>
      <w:lvlText w:val="%7."/>
      <w:lvlJc w:val="left"/>
      <w:pPr>
        <w:ind w:left="5389" w:hanging="360"/>
      </w:pPr>
    </w:lvl>
    <w:lvl w:ilvl="7" w:tplc="C4FA4676">
      <w:start w:val="1"/>
      <w:numFmt w:val="lowerLetter"/>
      <w:lvlText w:val="%8."/>
      <w:lvlJc w:val="left"/>
      <w:pPr>
        <w:ind w:left="6109" w:hanging="360"/>
      </w:pPr>
    </w:lvl>
    <w:lvl w:ilvl="8" w:tplc="98044E66">
      <w:start w:val="1"/>
      <w:numFmt w:val="lowerRoman"/>
      <w:lvlText w:val="%9."/>
      <w:lvlJc w:val="right"/>
      <w:pPr>
        <w:ind w:left="6829" w:hanging="180"/>
      </w:pPr>
    </w:lvl>
  </w:abstractNum>
  <w:abstractNum w:abstractNumId="11" w15:restartNumberingAfterBreak="0">
    <w:nsid w:val="0DD56691"/>
    <w:multiLevelType w:val="multilevel"/>
    <w:tmpl w:val="1D1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53FB5"/>
    <w:multiLevelType w:val="hybridMultilevel"/>
    <w:tmpl w:val="D8D27788"/>
    <w:lvl w:ilvl="0" w:tplc="1B063B68">
      <w:start w:val="1"/>
      <w:numFmt w:val="decimal"/>
      <w:lvlText w:val="%1)"/>
      <w:lvlJc w:val="left"/>
      <w:pPr>
        <w:ind w:left="1440" w:hanging="360"/>
      </w:pPr>
      <w:rPr>
        <w:b/>
        <w:bCs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0E5B5A55"/>
    <w:multiLevelType w:val="hybridMultilevel"/>
    <w:tmpl w:val="83BC255A"/>
    <w:lvl w:ilvl="0" w:tplc="04240015">
      <w:start w:val="1"/>
      <w:numFmt w:val="upp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18942223"/>
    <w:multiLevelType w:val="hybridMultilevel"/>
    <w:tmpl w:val="2C76F848"/>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1B4F5353"/>
    <w:multiLevelType w:val="hybridMultilevel"/>
    <w:tmpl w:val="BE1CE9F2"/>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1EB7177E"/>
    <w:multiLevelType w:val="hybridMultilevel"/>
    <w:tmpl w:val="7C58C55C"/>
    <w:lvl w:ilvl="0" w:tplc="DCECD102">
      <w:start w:val="1"/>
      <w:numFmt w:val="decimal"/>
      <w:lvlText w:val="%1."/>
      <w:lvlJc w:val="left"/>
      <w:pPr>
        <w:ind w:left="1069" w:hanging="360"/>
      </w:pPr>
      <w:rPr>
        <w:b/>
        <w:bCs w:val="0"/>
      </w:rPr>
    </w:lvl>
    <w:lvl w:ilvl="1" w:tplc="6EBE02A2">
      <w:start w:val="1"/>
      <w:numFmt w:val="lowerLetter"/>
      <w:lvlText w:val="%2."/>
      <w:lvlJc w:val="left"/>
      <w:pPr>
        <w:ind w:left="1789" w:hanging="360"/>
      </w:pPr>
    </w:lvl>
    <w:lvl w:ilvl="2" w:tplc="4B1E21BE">
      <w:start w:val="1"/>
      <w:numFmt w:val="lowerRoman"/>
      <w:lvlText w:val="%3."/>
      <w:lvlJc w:val="right"/>
      <w:pPr>
        <w:ind w:left="2509" w:hanging="180"/>
      </w:pPr>
    </w:lvl>
    <w:lvl w:ilvl="3" w:tplc="E8B86E50">
      <w:start w:val="1"/>
      <w:numFmt w:val="decimal"/>
      <w:lvlText w:val="%4."/>
      <w:lvlJc w:val="left"/>
      <w:pPr>
        <w:ind w:left="3229" w:hanging="360"/>
      </w:pPr>
    </w:lvl>
    <w:lvl w:ilvl="4" w:tplc="631A7C30">
      <w:start w:val="1"/>
      <w:numFmt w:val="lowerLetter"/>
      <w:lvlText w:val="%5."/>
      <w:lvlJc w:val="left"/>
      <w:pPr>
        <w:ind w:left="3949" w:hanging="360"/>
      </w:pPr>
    </w:lvl>
    <w:lvl w:ilvl="5" w:tplc="C0A4F0D6">
      <w:start w:val="1"/>
      <w:numFmt w:val="lowerRoman"/>
      <w:lvlText w:val="%6."/>
      <w:lvlJc w:val="right"/>
      <w:pPr>
        <w:ind w:left="4669" w:hanging="180"/>
      </w:pPr>
    </w:lvl>
    <w:lvl w:ilvl="6" w:tplc="C04CAB78">
      <w:start w:val="1"/>
      <w:numFmt w:val="decimal"/>
      <w:lvlText w:val="%7."/>
      <w:lvlJc w:val="left"/>
      <w:pPr>
        <w:ind w:left="5389" w:hanging="360"/>
      </w:pPr>
    </w:lvl>
    <w:lvl w:ilvl="7" w:tplc="A86814FE">
      <w:start w:val="1"/>
      <w:numFmt w:val="lowerLetter"/>
      <w:lvlText w:val="%8."/>
      <w:lvlJc w:val="left"/>
      <w:pPr>
        <w:ind w:left="6109" w:hanging="360"/>
      </w:pPr>
    </w:lvl>
    <w:lvl w:ilvl="8" w:tplc="C5BA0CEA">
      <w:start w:val="1"/>
      <w:numFmt w:val="lowerRoman"/>
      <w:lvlText w:val="%9."/>
      <w:lvlJc w:val="right"/>
      <w:pPr>
        <w:ind w:left="6829" w:hanging="180"/>
      </w:pPr>
    </w:lvl>
  </w:abstractNum>
  <w:abstractNum w:abstractNumId="21"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25322405"/>
    <w:multiLevelType w:val="hybridMultilevel"/>
    <w:tmpl w:val="C7467860"/>
    <w:lvl w:ilvl="0" w:tplc="78B08478">
      <w:start w:val="1"/>
      <w:numFmt w:val="bullet"/>
      <w:lvlText w:val="·"/>
      <w:lvlJc w:val="left"/>
      <w:pPr>
        <w:ind w:left="1069" w:hanging="360"/>
      </w:pPr>
      <w:rPr>
        <w:rFonts w:ascii="Symbol" w:hAnsi="Symbol" w:hint="default"/>
      </w:rPr>
    </w:lvl>
    <w:lvl w:ilvl="1" w:tplc="7C929416">
      <w:start w:val="1"/>
      <w:numFmt w:val="bullet"/>
      <w:lvlText w:val="o"/>
      <w:lvlJc w:val="left"/>
      <w:pPr>
        <w:ind w:left="1789" w:hanging="360"/>
      </w:pPr>
      <w:rPr>
        <w:rFonts w:ascii="Courier New" w:hAnsi="Courier New" w:hint="default"/>
      </w:rPr>
    </w:lvl>
    <w:lvl w:ilvl="2" w:tplc="9CB68446">
      <w:start w:val="1"/>
      <w:numFmt w:val="bullet"/>
      <w:lvlText w:val=""/>
      <w:lvlJc w:val="left"/>
      <w:pPr>
        <w:ind w:left="2509" w:hanging="360"/>
      </w:pPr>
      <w:rPr>
        <w:rFonts w:ascii="Wingdings" w:hAnsi="Wingdings" w:hint="default"/>
      </w:rPr>
    </w:lvl>
    <w:lvl w:ilvl="3" w:tplc="0BCAC3B8">
      <w:start w:val="1"/>
      <w:numFmt w:val="bullet"/>
      <w:lvlText w:val=""/>
      <w:lvlJc w:val="left"/>
      <w:pPr>
        <w:ind w:left="3229" w:hanging="360"/>
      </w:pPr>
      <w:rPr>
        <w:rFonts w:ascii="Symbol" w:hAnsi="Symbol" w:hint="default"/>
      </w:rPr>
    </w:lvl>
    <w:lvl w:ilvl="4" w:tplc="E46806E2">
      <w:start w:val="1"/>
      <w:numFmt w:val="bullet"/>
      <w:lvlText w:val="o"/>
      <w:lvlJc w:val="left"/>
      <w:pPr>
        <w:ind w:left="3949" w:hanging="360"/>
      </w:pPr>
      <w:rPr>
        <w:rFonts w:ascii="Courier New" w:hAnsi="Courier New" w:hint="default"/>
      </w:rPr>
    </w:lvl>
    <w:lvl w:ilvl="5" w:tplc="7D9093BA">
      <w:start w:val="1"/>
      <w:numFmt w:val="bullet"/>
      <w:lvlText w:val=""/>
      <w:lvlJc w:val="left"/>
      <w:pPr>
        <w:ind w:left="4669" w:hanging="360"/>
      </w:pPr>
      <w:rPr>
        <w:rFonts w:ascii="Wingdings" w:hAnsi="Wingdings" w:hint="default"/>
      </w:rPr>
    </w:lvl>
    <w:lvl w:ilvl="6" w:tplc="E2FCA2CA">
      <w:start w:val="1"/>
      <w:numFmt w:val="bullet"/>
      <w:lvlText w:val=""/>
      <w:lvlJc w:val="left"/>
      <w:pPr>
        <w:ind w:left="5389" w:hanging="360"/>
      </w:pPr>
      <w:rPr>
        <w:rFonts w:ascii="Symbol" w:hAnsi="Symbol" w:hint="default"/>
      </w:rPr>
    </w:lvl>
    <w:lvl w:ilvl="7" w:tplc="C92C5570">
      <w:start w:val="1"/>
      <w:numFmt w:val="bullet"/>
      <w:lvlText w:val="o"/>
      <w:lvlJc w:val="left"/>
      <w:pPr>
        <w:ind w:left="6109" w:hanging="360"/>
      </w:pPr>
      <w:rPr>
        <w:rFonts w:ascii="Courier New" w:hAnsi="Courier New" w:hint="default"/>
      </w:rPr>
    </w:lvl>
    <w:lvl w:ilvl="8" w:tplc="1108B48E">
      <w:start w:val="1"/>
      <w:numFmt w:val="bullet"/>
      <w:lvlText w:val=""/>
      <w:lvlJc w:val="left"/>
      <w:pPr>
        <w:ind w:left="6829" w:hanging="360"/>
      </w:pPr>
      <w:rPr>
        <w:rFonts w:ascii="Wingdings" w:hAnsi="Wingdings" w:hint="default"/>
      </w:rPr>
    </w:lvl>
  </w:abstractNum>
  <w:abstractNum w:abstractNumId="24"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29961034"/>
    <w:multiLevelType w:val="hybridMultilevel"/>
    <w:tmpl w:val="F9723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A7B9E44"/>
    <w:multiLevelType w:val="hybridMultilevel"/>
    <w:tmpl w:val="51EC4E82"/>
    <w:lvl w:ilvl="0" w:tplc="3A702CFE">
      <w:start w:val="1"/>
      <w:numFmt w:val="decimal"/>
      <w:lvlText w:val="%1."/>
      <w:lvlJc w:val="left"/>
      <w:pPr>
        <w:ind w:left="1069" w:hanging="360"/>
      </w:pPr>
    </w:lvl>
    <w:lvl w:ilvl="1" w:tplc="86CEFAF6">
      <w:start w:val="1"/>
      <w:numFmt w:val="lowerLetter"/>
      <w:lvlText w:val="%2."/>
      <w:lvlJc w:val="left"/>
      <w:pPr>
        <w:ind w:left="1789" w:hanging="360"/>
      </w:pPr>
    </w:lvl>
    <w:lvl w:ilvl="2" w:tplc="575AA8F8">
      <w:start w:val="1"/>
      <w:numFmt w:val="lowerRoman"/>
      <w:lvlText w:val="%3."/>
      <w:lvlJc w:val="right"/>
      <w:pPr>
        <w:ind w:left="2509" w:hanging="180"/>
      </w:pPr>
    </w:lvl>
    <w:lvl w:ilvl="3" w:tplc="E32CB6B4">
      <w:start w:val="1"/>
      <w:numFmt w:val="decimal"/>
      <w:lvlText w:val="%4."/>
      <w:lvlJc w:val="left"/>
      <w:pPr>
        <w:ind w:left="3229" w:hanging="360"/>
      </w:pPr>
    </w:lvl>
    <w:lvl w:ilvl="4" w:tplc="8A124BE2">
      <w:start w:val="1"/>
      <w:numFmt w:val="lowerLetter"/>
      <w:lvlText w:val="%5."/>
      <w:lvlJc w:val="left"/>
      <w:pPr>
        <w:ind w:left="3949" w:hanging="360"/>
      </w:pPr>
    </w:lvl>
    <w:lvl w:ilvl="5" w:tplc="A2063D76">
      <w:start w:val="1"/>
      <w:numFmt w:val="lowerRoman"/>
      <w:lvlText w:val="%6."/>
      <w:lvlJc w:val="right"/>
      <w:pPr>
        <w:ind w:left="4669" w:hanging="180"/>
      </w:pPr>
    </w:lvl>
    <w:lvl w:ilvl="6" w:tplc="301885EC">
      <w:start w:val="1"/>
      <w:numFmt w:val="decimal"/>
      <w:lvlText w:val="%7."/>
      <w:lvlJc w:val="left"/>
      <w:pPr>
        <w:ind w:left="5389" w:hanging="360"/>
      </w:pPr>
    </w:lvl>
    <w:lvl w:ilvl="7" w:tplc="1414AA98">
      <w:start w:val="1"/>
      <w:numFmt w:val="lowerLetter"/>
      <w:lvlText w:val="%8."/>
      <w:lvlJc w:val="left"/>
      <w:pPr>
        <w:ind w:left="6109" w:hanging="360"/>
      </w:pPr>
    </w:lvl>
    <w:lvl w:ilvl="8" w:tplc="05446B0A">
      <w:start w:val="1"/>
      <w:numFmt w:val="lowerRoman"/>
      <w:lvlText w:val="%9."/>
      <w:lvlJc w:val="right"/>
      <w:pPr>
        <w:ind w:left="6829" w:hanging="180"/>
      </w:pPr>
    </w:lvl>
  </w:abstractNum>
  <w:abstractNum w:abstractNumId="28"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34794E6E"/>
    <w:multiLevelType w:val="multilevel"/>
    <w:tmpl w:val="4DD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FE7821"/>
    <w:multiLevelType w:val="hybridMultilevel"/>
    <w:tmpl w:val="72B62F8E"/>
    <w:lvl w:ilvl="0" w:tplc="D53E4D3A">
      <w:start w:val="1"/>
      <w:numFmt w:val="bullet"/>
      <w:lvlText w:val="·"/>
      <w:lvlJc w:val="left"/>
      <w:pPr>
        <w:ind w:left="1069" w:hanging="360"/>
      </w:pPr>
      <w:rPr>
        <w:rFonts w:ascii="Symbol" w:hAnsi="Symbol" w:hint="default"/>
      </w:rPr>
    </w:lvl>
    <w:lvl w:ilvl="1" w:tplc="03566524">
      <w:start w:val="1"/>
      <w:numFmt w:val="bullet"/>
      <w:lvlText w:val="o"/>
      <w:lvlJc w:val="left"/>
      <w:pPr>
        <w:ind w:left="1789" w:hanging="360"/>
      </w:pPr>
      <w:rPr>
        <w:rFonts w:ascii="Courier New" w:hAnsi="Courier New" w:hint="default"/>
      </w:rPr>
    </w:lvl>
    <w:lvl w:ilvl="2" w:tplc="B360DAAA">
      <w:start w:val="1"/>
      <w:numFmt w:val="bullet"/>
      <w:lvlText w:val=""/>
      <w:lvlJc w:val="left"/>
      <w:pPr>
        <w:ind w:left="2509" w:hanging="360"/>
      </w:pPr>
      <w:rPr>
        <w:rFonts w:ascii="Wingdings" w:hAnsi="Wingdings" w:hint="default"/>
      </w:rPr>
    </w:lvl>
    <w:lvl w:ilvl="3" w:tplc="351E5124">
      <w:start w:val="1"/>
      <w:numFmt w:val="bullet"/>
      <w:lvlText w:val=""/>
      <w:lvlJc w:val="left"/>
      <w:pPr>
        <w:ind w:left="3229" w:hanging="360"/>
      </w:pPr>
      <w:rPr>
        <w:rFonts w:ascii="Symbol" w:hAnsi="Symbol" w:hint="default"/>
      </w:rPr>
    </w:lvl>
    <w:lvl w:ilvl="4" w:tplc="4BC0581C">
      <w:start w:val="1"/>
      <w:numFmt w:val="bullet"/>
      <w:lvlText w:val="o"/>
      <w:lvlJc w:val="left"/>
      <w:pPr>
        <w:ind w:left="3949" w:hanging="360"/>
      </w:pPr>
      <w:rPr>
        <w:rFonts w:ascii="Courier New" w:hAnsi="Courier New" w:hint="default"/>
      </w:rPr>
    </w:lvl>
    <w:lvl w:ilvl="5" w:tplc="BC0810C6">
      <w:start w:val="1"/>
      <w:numFmt w:val="bullet"/>
      <w:lvlText w:val=""/>
      <w:lvlJc w:val="left"/>
      <w:pPr>
        <w:ind w:left="4669" w:hanging="360"/>
      </w:pPr>
      <w:rPr>
        <w:rFonts w:ascii="Wingdings" w:hAnsi="Wingdings" w:hint="default"/>
      </w:rPr>
    </w:lvl>
    <w:lvl w:ilvl="6" w:tplc="F3E2E862">
      <w:start w:val="1"/>
      <w:numFmt w:val="bullet"/>
      <w:lvlText w:val=""/>
      <w:lvlJc w:val="left"/>
      <w:pPr>
        <w:ind w:left="5389" w:hanging="360"/>
      </w:pPr>
      <w:rPr>
        <w:rFonts w:ascii="Symbol" w:hAnsi="Symbol" w:hint="default"/>
      </w:rPr>
    </w:lvl>
    <w:lvl w:ilvl="7" w:tplc="BF42C062">
      <w:start w:val="1"/>
      <w:numFmt w:val="bullet"/>
      <w:lvlText w:val="o"/>
      <w:lvlJc w:val="left"/>
      <w:pPr>
        <w:ind w:left="6109" w:hanging="360"/>
      </w:pPr>
      <w:rPr>
        <w:rFonts w:ascii="Courier New" w:hAnsi="Courier New" w:hint="default"/>
      </w:rPr>
    </w:lvl>
    <w:lvl w:ilvl="8" w:tplc="1EF034BC">
      <w:start w:val="1"/>
      <w:numFmt w:val="bullet"/>
      <w:lvlText w:val=""/>
      <w:lvlJc w:val="left"/>
      <w:pPr>
        <w:ind w:left="6829" w:hanging="360"/>
      </w:pPr>
      <w:rPr>
        <w:rFonts w:ascii="Wingdings" w:hAnsi="Wingdings" w:hint="default"/>
      </w:rPr>
    </w:lvl>
  </w:abstractNum>
  <w:abstractNum w:abstractNumId="31"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32" w15:restartNumberingAfterBreak="0">
    <w:nsid w:val="3E6025C4"/>
    <w:multiLevelType w:val="hybridMultilevel"/>
    <w:tmpl w:val="FF6EDCD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3F56195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2D80FC9"/>
    <w:multiLevelType w:val="hybridMultilevel"/>
    <w:tmpl w:val="856CECF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47B35239"/>
    <w:multiLevelType w:val="hybridMultilevel"/>
    <w:tmpl w:val="407664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49016C55"/>
    <w:multiLevelType w:val="hybridMultilevel"/>
    <w:tmpl w:val="A99C4ED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49CB10D8"/>
    <w:multiLevelType w:val="hybridMultilevel"/>
    <w:tmpl w:val="E518820A"/>
    <w:lvl w:ilvl="0" w:tplc="20AA8938">
      <w:start w:val="1"/>
      <w:numFmt w:val="bullet"/>
      <w:lvlText w:val="·"/>
      <w:lvlJc w:val="left"/>
      <w:pPr>
        <w:ind w:left="1069" w:hanging="360"/>
      </w:pPr>
      <w:rPr>
        <w:rFonts w:ascii="Symbol" w:hAnsi="Symbol" w:hint="default"/>
      </w:rPr>
    </w:lvl>
    <w:lvl w:ilvl="1" w:tplc="CBE6E2D4">
      <w:start w:val="1"/>
      <w:numFmt w:val="bullet"/>
      <w:lvlText w:val="o"/>
      <w:lvlJc w:val="left"/>
      <w:pPr>
        <w:ind w:left="1789" w:hanging="360"/>
      </w:pPr>
      <w:rPr>
        <w:rFonts w:ascii="Courier New" w:hAnsi="Courier New" w:hint="default"/>
      </w:rPr>
    </w:lvl>
    <w:lvl w:ilvl="2" w:tplc="83641DF8">
      <w:start w:val="1"/>
      <w:numFmt w:val="bullet"/>
      <w:lvlText w:val=""/>
      <w:lvlJc w:val="left"/>
      <w:pPr>
        <w:ind w:left="2509" w:hanging="360"/>
      </w:pPr>
      <w:rPr>
        <w:rFonts w:ascii="Wingdings" w:hAnsi="Wingdings" w:hint="default"/>
      </w:rPr>
    </w:lvl>
    <w:lvl w:ilvl="3" w:tplc="259C1B9A">
      <w:start w:val="1"/>
      <w:numFmt w:val="bullet"/>
      <w:lvlText w:val=""/>
      <w:lvlJc w:val="left"/>
      <w:pPr>
        <w:ind w:left="3229" w:hanging="360"/>
      </w:pPr>
      <w:rPr>
        <w:rFonts w:ascii="Symbol" w:hAnsi="Symbol" w:hint="default"/>
      </w:rPr>
    </w:lvl>
    <w:lvl w:ilvl="4" w:tplc="4C7217E2">
      <w:start w:val="1"/>
      <w:numFmt w:val="bullet"/>
      <w:lvlText w:val="o"/>
      <w:lvlJc w:val="left"/>
      <w:pPr>
        <w:ind w:left="3949" w:hanging="360"/>
      </w:pPr>
      <w:rPr>
        <w:rFonts w:ascii="Courier New" w:hAnsi="Courier New" w:hint="default"/>
      </w:rPr>
    </w:lvl>
    <w:lvl w:ilvl="5" w:tplc="9B6E72AA">
      <w:start w:val="1"/>
      <w:numFmt w:val="bullet"/>
      <w:lvlText w:val=""/>
      <w:lvlJc w:val="left"/>
      <w:pPr>
        <w:ind w:left="4669" w:hanging="360"/>
      </w:pPr>
      <w:rPr>
        <w:rFonts w:ascii="Wingdings" w:hAnsi="Wingdings" w:hint="default"/>
      </w:rPr>
    </w:lvl>
    <w:lvl w:ilvl="6" w:tplc="7F568004">
      <w:start w:val="1"/>
      <w:numFmt w:val="bullet"/>
      <w:lvlText w:val=""/>
      <w:lvlJc w:val="left"/>
      <w:pPr>
        <w:ind w:left="5389" w:hanging="360"/>
      </w:pPr>
      <w:rPr>
        <w:rFonts w:ascii="Symbol" w:hAnsi="Symbol" w:hint="default"/>
      </w:rPr>
    </w:lvl>
    <w:lvl w:ilvl="7" w:tplc="9D36BA04">
      <w:start w:val="1"/>
      <w:numFmt w:val="bullet"/>
      <w:lvlText w:val="o"/>
      <w:lvlJc w:val="left"/>
      <w:pPr>
        <w:ind w:left="6109" w:hanging="360"/>
      </w:pPr>
      <w:rPr>
        <w:rFonts w:ascii="Courier New" w:hAnsi="Courier New" w:hint="default"/>
      </w:rPr>
    </w:lvl>
    <w:lvl w:ilvl="8" w:tplc="DD1C0C06">
      <w:start w:val="1"/>
      <w:numFmt w:val="bullet"/>
      <w:lvlText w:val=""/>
      <w:lvlJc w:val="left"/>
      <w:pPr>
        <w:ind w:left="6829" w:hanging="360"/>
      </w:pPr>
      <w:rPr>
        <w:rFonts w:ascii="Wingdings" w:hAnsi="Wingdings" w:hint="default"/>
      </w:rPr>
    </w:lvl>
  </w:abstractNum>
  <w:abstractNum w:abstractNumId="39" w15:restartNumberingAfterBreak="0">
    <w:nsid w:val="4B803F2D"/>
    <w:multiLevelType w:val="hybridMultilevel"/>
    <w:tmpl w:val="D14044C8"/>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5ED2503"/>
    <w:multiLevelType w:val="hybridMultilevel"/>
    <w:tmpl w:val="54CEE1B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2" w15:restartNumberingAfterBreak="0">
    <w:nsid w:val="561360C4"/>
    <w:multiLevelType w:val="hybridMultilevel"/>
    <w:tmpl w:val="23665F9C"/>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4" w15:restartNumberingAfterBreak="0">
    <w:nsid w:val="575B2B0B"/>
    <w:multiLevelType w:val="hybridMultilevel"/>
    <w:tmpl w:val="97B45ABA"/>
    <w:lvl w:ilvl="0" w:tplc="F48A047E">
      <w:start w:val="1"/>
      <w:numFmt w:val="bullet"/>
      <w:lvlText w:val="·"/>
      <w:lvlJc w:val="left"/>
      <w:pPr>
        <w:ind w:left="1069" w:hanging="360"/>
      </w:pPr>
      <w:rPr>
        <w:rFonts w:ascii="Symbol" w:hAnsi="Symbol" w:hint="default"/>
      </w:rPr>
    </w:lvl>
    <w:lvl w:ilvl="1" w:tplc="BDBED78C">
      <w:start w:val="1"/>
      <w:numFmt w:val="bullet"/>
      <w:lvlText w:val="o"/>
      <w:lvlJc w:val="left"/>
      <w:pPr>
        <w:ind w:left="1789" w:hanging="360"/>
      </w:pPr>
      <w:rPr>
        <w:rFonts w:ascii="Courier New" w:hAnsi="Courier New" w:hint="default"/>
      </w:rPr>
    </w:lvl>
    <w:lvl w:ilvl="2" w:tplc="CFC67ED0">
      <w:start w:val="1"/>
      <w:numFmt w:val="bullet"/>
      <w:lvlText w:val=""/>
      <w:lvlJc w:val="left"/>
      <w:pPr>
        <w:ind w:left="2509" w:hanging="360"/>
      </w:pPr>
      <w:rPr>
        <w:rFonts w:ascii="Wingdings" w:hAnsi="Wingdings" w:hint="default"/>
      </w:rPr>
    </w:lvl>
    <w:lvl w:ilvl="3" w:tplc="56DCBE74">
      <w:start w:val="1"/>
      <w:numFmt w:val="bullet"/>
      <w:lvlText w:val=""/>
      <w:lvlJc w:val="left"/>
      <w:pPr>
        <w:ind w:left="3229" w:hanging="360"/>
      </w:pPr>
      <w:rPr>
        <w:rFonts w:ascii="Symbol" w:hAnsi="Symbol" w:hint="default"/>
      </w:rPr>
    </w:lvl>
    <w:lvl w:ilvl="4" w:tplc="F6223EE8">
      <w:start w:val="1"/>
      <w:numFmt w:val="bullet"/>
      <w:lvlText w:val="o"/>
      <w:lvlJc w:val="left"/>
      <w:pPr>
        <w:ind w:left="3949" w:hanging="360"/>
      </w:pPr>
      <w:rPr>
        <w:rFonts w:ascii="Courier New" w:hAnsi="Courier New" w:hint="default"/>
      </w:rPr>
    </w:lvl>
    <w:lvl w:ilvl="5" w:tplc="B99C0A7E">
      <w:start w:val="1"/>
      <w:numFmt w:val="bullet"/>
      <w:lvlText w:val=""/>
      <w:lvlJc w:val="left"/>
      <w:pPr>
        <w:ind w:left="4669" w:hanging="360"/>
      </w:pPr>
      <w:rPr>
        <w:rFonts w:ascii="Wingdings" w:hAnsi="Wingdings" w:hint="default"/>
      </w:rPr>
    </w:lvl>
    <w:lvl w:ilvl="6" w:tplc="F6301936">
      <w:start w:val="1"/>
      <w:numFmt w:val="bullet"/>
      <w:lvlText w:val=""/>
      <w:lvlJc w:val="left"/>
      <w:pPr>
        <w:ind w:left="5389" w:hanging="360"/>
      </w:pPr>
      <w:rPr>
        <w:rFonts w:ascii="Symbol" w:hAnsi="Symbol" w:hint="default"/>
      </w:rPr>
    </w:lvl>
    <w:lvl w:ilvl="7" w:tplc="797CEB8E">
      <w:start w:val="1"/>
      <w:numFmt w:val="bullet"/>
      <w:lvlText w:val="o"/>
      <w:lvlJc w:val="left"/>
      <w:pPr>
        <w:ind w:left="6109" w:hanging="360"/>
      </w:pPr>
      <w:rPr>
        <w:rFonts w:ascii="Courier New" w:hAnsi="Courier New" w:hint="default"/>
      </w:rPr>
    </w:lvl>
    <w:lvl w:ilvl="8" w:tplc="3000DE62">
      <w:start w:val="1"/>
      <w:numFmt w:val="bullet"/>
      <w:lvlText w:val=""/>
      <w:lvlJc w:val="left"/>
      <w:pPr>
        <w:ind w:left="6829" w:hanging="360"/>
      </w:pPr>
      <w:rPr>
        <w:rFonts w:ascii="Wingdings" w:hAnsi="Wingdings" w:hint="default"/>
      </w:rPr>
    </w:lvl>
  </w:abstractNum>
  <w:abstractNum w:abstractNumId="4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8"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9" w15:restartNumberingAfterBreak="0">
    <w:nsid w:val="734860C4"/>
    <w:multiLevelType w:val="hybridMultilevel"/>
    <w:tmpl w:val="309AF284"/>
    <w:lvl w:ilvl="0" w:tplc="728CD3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0" w15:restartNumberingAfterBreak="0">
    <w:nsid w:val="751C7675"/>
    <w:multiLevelType w:val="hybridMultilevel"/>
    <w:tmpl w:val="6A62B758"/>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1"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78A3509E"/>
    <w:multiLevelType w:val="hybridMultilevel"/>
    <w:tmpl w:val="24CE6CE2"/>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4"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866478639">
    <w:abstractNumId w:val="23"/>
  </w:num>
  <w:num w:numId="2" w16cid:durableId="801650719">
    <w:abstractNumId w:val="44"/>
  </w:num>
  <w:num w:numId="3" w16cid:durableId="988438235">
    <w:abstractNumId w:val="38"/>
  </w:num>
  <w:num w:numId="4" w16cid:durableId="1932742131">
    <w:abstractNumId w:val="9"/>
  </w:num>
  <w:num w:numId="5" w16cid:durableId="2006929835">
    <w:abstractNumId w:val="30"/>
  </w:num>
  <w:num w:numId="6" w16cid:durableId="1084035023">
    <w:abstractNumId w:val="20"/>
  </w:num>
  <w:num w:numId="7" w16cid:durableId="1623341384">
    <w:abstractNumId w:val="10"/>
  </w:num>
  <w:num w:numId="8" w16cid:durableId="402064127">
    <w:abstractNumId w:val="7"/>
  </w:num>
  <w:num w:numId="9" w16cid:durableId="1134787119">
    <w:abstractNumId w:val="54"/>
  </w:num>
  <w:num w:numId="10" w16cid:durableId="1761758114">
    <w:abstractNumId w:val="27"/>
  </w:num>
  <w:num w:numId="11" w16cid:durableId="1577129964">
    <w:abstractNumId w:val="40"/>
  </w:num>
  <w:num w:numId="12" w16cid:durableId="1164929981">
    <w:abstractNumId w:val="46"/>
  </w:num>
  <w:num w:numId="13" w16cid:durableId="1314213452">
    <w:abstractNumId w:val="2"/>
  </w:num>
  <w:num w:numId="14" w16cid:durableId="629288842">
    <w:abstractNumId w:val="25"/>
  </w:num>
  <w:num w:numId="15" w16cid:durableId="738939049">
    <w:abstractNumId w:val="45"/>
  </w:num>
  <w:num w:numId="16" w16cid:durableId="1657220828">
    <w:abstractNumId w:val="47"/>
  </w:num>
  <w:num w:numId="17" w16cid:durableId="1256210005">
    <w:abstractNumId w:val="14"/>
  </w:num>
  <w:num w:numId="18" w16cid:durableId="620721476">
    <w:abstractNumId w:val="15"/>
  </w:num>
  <w:num w:numId="19" w16cid:durableId="1223718357">
    <w:abstractNumId w:val="35"/>
  </w:num>
  <w:num w:numId="20" w16cid:durableId="767116328">
    <w:abstractNumId w:val="43"/>
  </w:num>
  <w:num w:numId="21" w16cid:durableId="1482386491">
    <w:abstractNumId w:val="31"/>
  </w:num>
  <w:num w:numId="22" w16cid:durableId="1384601830">
    <w:abstractNumId w:val="1"/>
  </w:num>
  <w:num w:numId="23" w16cid:durableId="556166317">
    <w:abstractNumId w:val="5"/>
  </w:num>
  <w:num w:numId="24" w16cid:durableId="378211931">
    <w:abstractNumId w:val="48"/>
  </w:num>
  <w:num w:numId="25" w16cid:durableId="863128612">
    <w:abstractNumId w:val="33"/>
  </w:num>
  <w:num w:numId="26" w16cid:durableId="1879463144">
    <w:abstractNumId w:val="13"/>
  </w:num>
  <w:num w:numId="27" w16cid:durableId="1954943564">
    <w:abstractNumId w:val="4"/>
  </w:num>
  <w:num w:numId="28" w16cid:durableId="909734637">
    <w:abstractNumId w:val="52"/>
  </w:num>
  <w:num w:numId="29" w16cid:durableId="470825267">
    <w:abstractNumId w:val="12"/>
  </w:num>
  <w:num w:numId="30" w16cid:durableId="1725903736">
    <w:abstractNumId w:val="49"/>
  </w:num>
  <w:num w:numId="31" w16cid:durableId="1504590114">
    <w:abstractNumId w:val="26"/>
  </w:num>
  <w:num w:numId="32" w16cid:durableId="1179730644">
    <w:abstractNumId w:val="51"/>
  </w:num>
  <w:num w:numId="33" w16cid:durableId="110128108">
    <w:abstractNumId w:val="21"/>
  </w:num>
  <w:num w:numId="34" w16cid:durableId="1576740938">
    <w:abstractNumId w:val="0"/>
  </w:num>
  <w:num w:numId="35" w16cid:durableId="257451770">
    <w:abstractNumId w:val="3"/>
  </w:num>
  <w:num w:numId="36" w16cid:durableId="1032800748">
    <w:abstractNumId w:val="28"/>
  </w:num>
  <w:num w:numId="37" w16cid:durableId="1548373440">
    <w:abstractNumId w:val="22"/>
  </w:num>
  <w:num w:numId="38" w16cid:durableId="2003657131">
    <w:abstractNumId w:val="16"/>
  </w:num>
  <w:num w:numId="39" w16cid:durableId="1485732041">
    <w:abstractNumId w:val="8"/>
  </w:num>
  <w:num w:numId="40" w16cid:durableId="1153907085">
    <w:abstractNumId w:val="24"/>
  </w:num>
  <w:num w:numId="41" w16cid:durableId="1826585575">
    <w:abstractNumId w:val="11"/>
  </w:num>
  <w:num w:numId="42" w16cid:durableId="998341580">
    <w:abstractNumId w:val="29"/>
  </w:num>
  <w:num w:numId="43" w16cid:durableId="1273635208">
    <w:abstractNumId w:val="19"/>
  </w:num>
  <w:num w:numId="44" w16cid:durableId="1081752661">
    <w:abstractNumId w:val="34"/>
  </w:num>
  <w:num w:numId="45" w16cid:durableId="1191800265">
    <w:abstractNumId w:val="6"/>
  </w:num>
  <w:num w:numId="46" w16cid:durableId="323819969">
    <w:abstractNumId w:val="36"/>
  </w:num>
  <w:num w:numId="47" w16cid:durableId="1294942648">
    <w:abstractNumId w:val="50"/>
  </w:num>
  <w:num w:numId="48" w16cid:durableId="2032610527">
    <w:abstractNumId w:val="18"/>
  </w:num>
  <w:num w:numId="49" w16cid:durableId="1095782476">
    <w:abstractNumId w:val="39"/>
  </w:num>
  <w:num w:numId="50" w16cid:durableId="1662196692">
    <w:abstractNumId w:val="41"/>
  </w:num>
  <w:num w:numId="51" w16cid:durableId="2006543827">
    <w:abstractNumId w:val="17"/>
  </w:num>
  <w:num w:numId="52" w16cid:durableId="1553813130">
    <w:abstractNumId w:val="42"/>
  </w:num>
  <w:num w:numId="53" w16cid:durableId="1967152889">
    <w:abstractNumId w:val="37"/>
  </w:num>
  <w:num w:numId="54" w16cid:durableId="970743895">
    <w:abstractNumId w:val="32"/>
  </w:num>
  <w:num w:numId="55" w16cid:durableId="115861316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1AD"/>
    <w:rsid w:val="00006DFC"/>
    <w:rsid w:val="00010BE6"/>
    <w:rsid w:val="00014219"/>
    <w:rsid w:val="000149BE"/>
    <w:rsid w:val="000243CC"/>
    <w:rsid w:val="00024762"/>
    <w:rsid w:val="000267D5"/>
    <w:rsid w:val="000276AB"/>
    <w:rsid w:val="000339A2"/>
    <w:rsid w:val="00033EE3"/>
    <w:rsid w:val="000414A4"/>
    <w:rsid w:val="00042228"/>
    <w:rsid w:val="00046C58"/>
    <w:rsid w:val="00053B54"/>
    <w:rsid w:val="000556A1"/>
    <w:rsid w:val="00055A16"/>
    <w:rsid w:val="00055EDF"/>
    <w:rsid w:val="0005678C"/>
    <w:rsid w:val="00057DC3"/>
    <w:rsid w:val="0006082D"/>
    <w:rsid w:val="000610F6"/>
    <w:rsid w:val="000643EA"/>
    <w:rsid w:val="000664C9"/>
    <w:rsid w:val="00066B8E"/>
    <w:rsid w:val="000678F9"/>
    <w:rsid w:val="00073471"/>
    <w:rsid w:val="00075459"/>
    <w:rsid w:val="000757B4"/>
    <w:rsid w:val="00075D54"/>
    <w:rsid w:val="00076646"/>
    <w:rsid w:val="000807CE"/>
    <w:rsid w:val="00083CA2"/>
    <w:rsid w:val="00083EF5"/>
    <w:rsid w:val="00086ED0"/>
    <w:rsid w:val="0008712D"/>
    <w:rsid w:val="000908CE"/>
    <w:rsid w:val="0009486E"/>
    <w:rsid w:val="000966D3"/>
    <w:rsid w:val="000A1DC4"/>
    <w:rsid w:val="000A2D50"/>
    <w:rsid w:val="000A51FF"/>
    <w:rsid w:val="000A571B"/>
    <w:rsid w:val="000A6F3A"/>
    <w:rsid w:val="000A7A7C"/>
    <w:rsid w:val="000B15A2"/>
    <w:rsid w:val="000B3A5D"/>
    <w:rsid w:val="000B49F1"/>
    <w:rsid w:val="000B7029"/>
    <w:rsid w:val="000C3E2B"/>
    <w:rsid w:val="000C5336"/>
    <w:rsid w:val="000C5ABF"/>
    <w:rsid w:val="000C5C29"/>
    <w:rsid w:val="000C6919"/>
    <w:rsid w:val="000C7475"/>
    <w:rsid w:val="000C7D2A"/>
    <w:rsid w:val="000D27E7"/>
    <w:rsid w:val="000D60A4"/>
    <w:rsid w:val="000D6C77"/>
    <w:rsid w:val="000E141B"/>
    <w:rsid w:val="000E2E23"/>
    <w:rsid w:val="000E31E6"/>
    <w:rsid w:val="000E5815"/>
    <w:rsid w:val="000E6038"/>
    <w:rsid w:val="000E71B6"/>
    <w:rsid w:val="000F23C8"/>
    <w:rsid w:val="000F2C25"/>
    <w:rsid w:val="000F2F16"/>
    <w:rsid w:val="000F6B33"/>
    <w:rsid w:val="00100AAD"/>
    <w:rsid w:val="00101B99"/>
    <w:rsid w:val="0010395A"/>
    <w:rsid w:val="00103DD5"/>
    <w:rsid w:val="00110838"/>
    <w:rsid w:val="00110A4E"/>
    <w:rsid w:val="00112E41"/>
    <w:rsid w:val="00113454"/>
    <w:rsid w:val="001137D1"/>
    <w:rsid w:val="001143D9"/>
    <w:rsid w:val="00114807"/>
    <w:rsid w:val="00117EE9"/>
    <w:rsid w:val="001180C7"/>
    <w:rsid w:val="001219C2"/>
    <w:rsid w:val="001245D6"/>
    <w:rsid w:val="00124F6D"/>
    <w:rsid w:val="00125A3F"/>
    <w:rsid w:val="00126B96"/>
    <w:rsid w:val="00127470"/>
    <w:rsid w:val="00130253"/>
    <w:rsid w:val="00132839"/>
    <w:rsid w:val="0013631E"/>
    <w:rsid w:val="0013776B"/>
    <w:rsid w:val="0014052E"/>
    <w:rsid w:val="00140571"/>
    <w:rsid w:val="00142C40"/>
    <w:rsid w:val="001434E5"/>
    <w:rsid w:val="001436A0"/>
    <w:rsid w:val="00143E38"/>
    <w:rsid w:val="00145A3D"/>
    <w:rsid w:val="001460A8"/>
    <w:rsid w:val="00151966"/>
    <w:rsid w:val="0015481D"/>
    <w:rsid w:val="00154F85"/>
    <w:rsid w:val="00157E17"/>
    <w:rsid w:val="0016105F"/>
    <w:rsid w:val="00161AFC"/>
    <w:rsid w:val="00162822"/>
    <w:rsid w:val="001651A6"/>
    <w:rsid w:val="00165803"/>
    <w:rsid w:val="00165E5F"/>
    <w:rsid w:val="001660A3"/>
    <w:rsid w:val="00167093"/>
    <w:rsid w:val="00167C19"/>
    <w:rsid w:val="00170CF2"/>
    <w:rsid w:val="00170F77"/>
    <w:rsid w:val="00171A6C"/>
    <w:rsid w:val="00172ED2"/>
    <w:rsid w:val="001732D3"/>
    <w:rsid w:val="00175A2E"/>
    <w:rsid w:val="00177CDB"/>
    <w:rsid w:val="00183BAF"/>
    <w:rsid w:val="001848F7"/>
    <w:rsid w:val="00184B43"/>
    <w:rsid w:val="00185339"/>
    <w:rsid w:val="00192B9A"/>
    <w:rsid w:val="00193807"/>
    <w:rsid w:val="001976D0"/>
    <w:rsid w:val="001A08E1"/>
    <w:rsid w:val="001A2CEB"/>
    <w:rsid w:val="001B0C74"/>
    <w:rsid w:val="001B2389"/>
    <w:rsid w:val="001B7D4F"/>
    <w:rsid w:val="001C0826"/>
    <w:rsid w:val="001C0B23"/>
    <w:rsid w:val="001C2D74"/>
    <w:rsid w:val="001C3EC0"/>
    <w:rsid w:val="001C491B"/>
    <w:rsid w:val="001C6438"/>
    <w:rsid w:val="001C6969"/>
    <w:rsid w:val="001C6D01"/>
    <w:rsid w:val="001D7013"/>
    <w:rsid w:val="001D73CE"/>
    <w:rsid w:val="001E0084"/>
    <w:rsid w:val="001E0CD1"/>
    <w:rsid w:val="001E1EF1"/>
    <w:rsid w:val="001E4C01"/>
    <w:rsid w:val="001E5462"/>
    <w:rsid w:val="001E69D1"/>
    <w:rsid w:val="001E763F"/>
    <w:rsid w:val="001F4164"/>
    <w:rsid w:val="001F4DBD"/>
    <w:rsid w:val="001F79B2"/>
    <w:rsid w:val="001F7BBA"/>
    <w:rsid w:val="002002A7"/>
    <w:rsid w:val="002024FE"/>
    <w:rsid w:val="00203B37"/>
    <w:rsid w:val="00205859"/>
    <w:rsid w:val="00205E43"/>
    <w:rsid w:val="0020644F"/>
    <w:rsid w:val="0020770C"/>
    <w:rsid w:val="00210FC1"/>
    <w:rsid w:val="002111AA"/>
    <w:rsid w:val="00211907"/>
    <w:rsid w:val="00213374"/>
    <w:rsid w:val="00213CAA"/>
    <w:rsid w:val="00214C2C"/>
    <w:rsid w:val="00217000"/>
    <w:rsid w:val="0021738B"/>
    <w:rsid w:val="00217E2C"/>
    <w:rsid w:val="0021D216"/>
    <w:rsid w:val="00221DC7"/>
    <w:rsid w:val="00223CCD"/>
    <w:rsid w:val="0022510F"/>
    <w:rsid w:val="00226755"/>
    <w:rsid w:val="00226E0E"/>
    <w:rsid w:val="002445FD"/>
    <w:rsid w:val="00244E9F"/>
    <w:rsid w:val="00250FF1"/>
    <w:rsid w:val="00252859"/>
    <w:rsid w:val="00253ADA"/>
    <w:rsid w:val="002575A0"/>
    <w:rsid w:val="00260158"/>
    <w:rsid w:val="002608B1"/>
    <w:rsid w:val="00265643"/>
    <w:rsid w:val="00270442"/>
    <w:rsid w:val="002716FA"/>
    <w:rsid w:val="0027525F"/>
    <w:rsid w:val="00275C06"/>
    <w:rsid w:val="0027653C"/>
    <w:rsid w:val="002779F5"/>
    <w:rsid w:val="00277E01"/>
    <w:rsid w:val="00277FDD"/>
    <w:rsid w:val="00283705"/>
    <w:rsid w:val="002840A0"/>
    <w:rsid w:val="0028430E"/>
    <w:rsid w:val="00284B90"/>
    <w:rsid w:val="0028622D"/>
    <w:rsid w:val="002872EE"/>
    <w:rsid w:val="00297AE7"/>
    <w:rsid w:val="002A1291"/>
    <w:rsid w:val="002A26AD"/>
    <w:rsid w:val="002A5E8D"/>
    <w:rsid w:val="002B07A6"/>
    <w:rsid w:val="002B08B0"/>
    <w:rsid w:val="002B1E1A"/>
    <w:rsid w:val="002B394E"/>
    <w:rsid w:val="002C14EB"/>
    <w:rsid w:val="002C2D22"/>
    <w:rsid w:val="002C2E61"/>
    <w:rsid w:val="002C3C69"/>
    <w:rsid w:val="002C3FA8"/>
    <w:rsid w:val="002D22DD"/>
    <w:rsid w:val="002D2CDE"/>
    <w:rsid w:val="002D55D6"/>
    <w:rsid w:val="002D61CE"/>
    <w:rsid w:val="002D69F3"/>
    <w:rsid w:val="002D6F21"/>
    <w:rsid w:val="002E0312"/>
    <w:rsid w:val="002E1625"/>
    <w:rsid w:val="002E3A11"/>
    <w:rsid w:val="002E7D74"/>
    <w:rsid w:val="002F023B"/>
    <w:rsid w:val="002F3C65"/>
    <w:rsid w:val="002F4C71"/>
    <w:rsid w:val="002F7E16"/>
    <w:rsid w:val="00302B64"/>
    <w:rsid w:val="00303EFE"/>
    <w:rsid w:val="00307609"/>
    <w:rsid w:val="003101F9"/>
    <w:rsid w:val="0031022B"/>
    <w:rsid w:val="00311465"/>
    <w:rsid w:val="00312775"/>
    <w:rsid w:val="003148CF"/>
    <w:rsid w:val="0031687D"/>
    <w:rsid w:val="003209C7"/>
    <w:rsid w:val="00320D86"/>
    <w:rsid w:val="003226A4"/>
    <w:rsid w:val="00325932"/>
    <w:rsid w:val="00327D5B"/>
    <w:rsid w:val="00331194"/>
    <w:rsid w:val="00333B6C"/>
    <w:rsid w:val="003343E9"/>
    <w:rsid w:val="0033678F"/>
    <w:rsid w:val="0034001F"/>
    <w:rsid w:val="00346F7D"/>
    <w:rsid w:val="003470EF"/>
    <w:rsid w:val="00350FC1"/>
    <w:rsid w:val="0035135A"/>
    <w:rsid w:val="00352A82"/>
    <w:rsid w:val="00355F3A"/>
    <w:rsid w:val="00360020"/>
    <w:rsid w:val="0036074A"/>
    <w:rsid w:val="00361D49"/>
    <w:rsid w:val="00363870"/>
    <w:rsid w:val="00366240"/>
    <w:rsid w:val="00371941"/>
    <w:rsid w:val="00374CE9"/>
    <w:rsid w:val="00376EDE"/>
    <w:rsid w:val="00377E2D"/>
    <w:rsid w:val="00380002"/>
    <w:rsid w:val="003815F8"/>
    <w:rsid w:val="00382B96"/>
    <w:rsid w:val="00384EA2"/>
    <w:rsid w:val="003867B3"/>
    <w:rsid w:val="0039148E"/>
    <w:rsid w:val="003940CF"/>
    <w:rsid w:val="0039457F"/>
    <w:rsid w:val="00395080"/>
    <w:rsid w:val="003A0660"/>
    <w:rsid w:val="003A0AE4"/>
    <w:rsid w:val="003A0C36"/>
    <w:rsid w:val="003A0E1E"/>
    <w:rsid w:val="003A39D0"/>
    <w:rsid w:val="003A3E76"/>
    <w:rsid w:val="003B11F7"/>
    <w:rsid w:val="003B2387"/>
    <w:rsid w:val="003B26EF"/>
    <w:rsid w:val="003B2A78"/>
    <w:rsid w:val="003B2C7F"/>
    <w:rsid w:val="003B318F"/>
    <w:rsid w:val="003B7F0A"/>
    <w:rsid w:val="003BA816"/>
    <w:rsid w:val="003C0613"/>
    <w:rsid w:val="003C26CA"/>
    <w:rsid w:val="003C4BDF"/>
    <w:rsid w:val="003D0AA5"/>
    <w:rsid w:val="003D58E4"/>
    <w:rsid w:val="003D7C16"/>
    <w:rsid w:val="003E1FC8"/>
    <w:rsid w:val="003E2C39"/>
    <w:rsid w:val="003E4178"/>
    <w:rsid w:val="003E418E"/>
    <w:rsid w:val="003E6030"/>
    <w:rsid w:val="003E69B7"/>
    <w:rsid w:val="003F2CB3"/>
    <w:rsid w:val="003F3284"/>
    <w:rsid w:val="003F51DD"/>
    <w:rsid w:val="003F650F"/>
    <w:rsid w:val="003F66C9"/>
    <w:rsid w:val="00403CA9"/>
    <w:rsid w:val="004043C1"/>
    <w:rsid w:val="004046FE"/>
    <w:rsid w:val="00404FE0"/>
    <w:rsid w:val="0040681D"/>
    <w:rsid w:val="00410F84"/>
    <w:rsid w:val="004129EE"/>
    <w:rsid w:val="00414697"/>
    <w:rsid w:val="00417133"/>
    <w:rsid w:val="0042556B"/>
    <w:rsid w:val="00425866"/>
    <w:rsid w:val="00425D94"/>
    <w:rsid w:val="004272D6"/>
    <w:rsid w:val="004276FE"/>
    <w:rsid w:val="0043104F"/>
    <w:rsid w:val="00431A1D"/>
    <w:rsid w:val="00433089"/>
    <w:rsid w:val="00433492"/>
    <w:rsid w:val="00434066"/>
    <w:rsid w:val="00435ABB"/>
    <w:rsid w:val="00436DE1"/>
    <w:rsid w:val="004375FB"/>
    <w:rsid w:val="00437F0E"/>
    <w:rsid w:val="0044169C"/>
    <w:rsid w:val="004430E0"/>
    <w:rsid w:val="00443E3E"/>
    <w:rsid w:val="00444AD7"/>
    <w:rsid w:val="00445A64"/>
    <w:rsid w:val="00446D5C"/>
    <w:rsid w:val="00451B46"/>
    <w:rsid w:val="00460BF1"/>
    <w:rsid w:val="00461045"/>
    <w:rsid w:val="00462A38"/>
    <w:rsid w:val="00463FA4"/>
    <w:rsid w:val="00464E76"/>
    <w:rsid w:val="0046ED1E"/>
    <w:rsid w:val="004718F2"/>
    <w:rsid w:val="00473D82"/>
    <w:rsid w:val="00476D7E"/>
    <w:rsid w:val="00482C4E"/>
    <w:rsid w:val="004843A5"/>
    <w:rsid w:val="0048528F"/>
    <w:rsid w:val="00485406"/>
    <w:rsid w:val="00486063"/>
    <w:rsid w:val="00490DB4"/>
    <w:rsid w:val="00495111"/>
    <w:rsid w:val="004953C5"/>
    <w:rsid w:val="004963FF"/>
    <w:rsid w:val="00496E40"/>
    <w:rsid w:val="004A50D3"/>
    <w:rsid w:val="004B2D6C"/>
    <w:rsid w:val="004B5D80"/>
    <w:rsid w:val="004B65B0"/>
    <w:rsid w:val="004C04F6"/>
    <w:rsid w:val="004C1E2F"/>
    <w:rsid w:val="004C2A25"/>
    <w:rsid w:val="004C4150"/>
    <w:rsid w:val="004C49FA"/>
    <w:rsid w:val="004C5F67"/>
    <w:rsid w:val="004C664E"/>
    <w:rsid w:val="004C7A41"/>
    <w:rsid w:val="004C7B17"/>
    <w:rsid w:val="004D17A9"/>
    <w:rsid w:val="004D2066"/>
    <w:rsid w:val="004D2959"/>
    <w:rsid w:val="004D447D"/>
    <w:rsid w:val="004D49A2"/>
    <w:rsid w:val="004D4FE0"/>
    <w:rsid w:val="004D79C0"/>
    <w:rsid w:val="004E242E"/>
    <w:rsid w:val="004E2E82"/>
    <w:rsid w:val="004E760B"/>
    <w:rsid w:val="004E9A07"/>
    <w:rsid w:val="004F002D"/>
    <w:rsid w:val="004F09BB"/>
    <w:rsid w:val="004F09E3"/>
    <w:rsid w:val="004F394C"/>
    <w:rsid w:val="004F5770"/>
    <w:rsid w:val="004F61DE"/>
    <w:rsid w:val="00506299"/>
    <w:rsid w:val="00511A45"/>
    <w:rsid w:val="00517433"/>
    <w:rsid w:val="005210F0"/>
    <w:rsid w:val="00522E5E"/>
    <w:rsid w:val="00523AA3"/>
    <w:rsid w:val="00527682"/>
    <w:rsid w:val="00527A67"/>
    <w:rsid w:val="00530051"/>
    <w:rsid w:val="00531CFD"/>
    <w:rsid w:val="00535B0C"/>
    <w:rsid w:val="00540AAC"/>
    <w:rsid w:val="005504D9"/>
    <w:rsid w:val="00553865"/>
    <w:rsid w:val="00557B22"/>
    <w:rsid w:val="00560BB5"/>
    <w:rsid w:val="005614DD"/>
    <w:rsid w:val="005633C6"/>
    <w:rsid w:val="00565B4A"/>
    <w:rsid w:val="00565E8D"/>
    <w:rsid w:val="005671FB"/>
    <w:rsid w:val="00571153"/>
    <w:rsid w:val="0057452A"/>
    <w:rsid w:val="00580D7F"/>
    <w:rsid w:val="0058120F"/>
    <w:rsid w:val="00581BE7"/>
    <w:rsid w:val="00583A7F"/>
    <w:rsid w:val="0058589C"/>
    <w:rsid w:val="005901DE"/>
    <w:rsid w:val="00590254"/>
    <w:rsid w:val="005920B0"/>
    <w:rsid w:val="00594521"/>
    <w:rsid w:val="00595E5C"/>
    <w:rsid w:val="005A209A"/>
    <w:rsid w:val="005A28E9"/>
    <w:rsid w:val="005A4239"/>
    <w:rsid w:val="005A5CF9"/>
    <w:rsid w:val="005A6B76"/>
    <w:rsid w:val="005A7280"/>
    <w:rsid w:val="005B14FF"/>
    <w:rsid w:val="005B2FEA"/>
    <w:rsid w:val="005B50B7"/>
    <w:rsid w:val="005C18A2"/>
    <w:rsid w:val="005C21B0"/>
    <w:rsid w:val="005C3D20"/>
    <w:rsid w:val="005C6A08"/>
    <w:rsid w:val="005C6B49"/>
    <w:rsid w:val="005D1B3C"/>
    <w:rsid w:val="005D3C9E"/>
    <w:rsid w:val="005D42EA"/>
    <w:rsid w:val="005D78B5"/>
    <w:rsid w:val="005E0247"/>
    <w:rsid w:val="005E574C"/>
    <w:rsid w:val="005E5BAD"/>
    <w:rsid w:val="005E604C"/>
    <w:rsid w:val="005E787B"/>
    <w:rsid w:val="005E7CE7"/>
    <w:rsid w:val="005F2137"/>
    <w:rsid w:val="005F21C4"/>
    <w:rsid w:val="005F3930"/>
    <w:rsid w:val="005F46E2"/>
    <w:rsid w:val="005F5232"/>
    <w:rsid w:val="00602821"/>
    <w:rsid w:val="0060375D"/>
    <w:rsid w:val="006065CE"/>
    <w:rsid w:val="00606F5A"/>
    <w:rsid w:val="00606FC6"/>
    <w:rsid w:val="006072B6"/>
    <w:rsid w:val="00611ACC"/>
    <w:rsid w:val="00612EFA"/>
    <w:rsid w:val="0061305B"/>
    <w:rsid w:val="00617D3C"/>
    <w:rsid w:val="0062089C"/>
    <w:rsid w:val="00621329"/>
    <w:rsid w:val="00624927"/>
    <w:rsid w:val="00624B83"/>
    <w:rsid w:val="0063171E"/>
    <w:rsid w:val="00631D8C"/>
    <w:rsid w:val="006326BB"/>
    <w:rsid w:val="00633815"/>
    <w:rsid w:val="00634301"/>
    <w:rsid w:val="00635543"/>
    <w:rsid w:val="00635AC0"/>
    <w:rsid w:val="00635E51"/>
    <w:rsid w:val="006409AA"/>
    <w:rsid w:val="0064240D"/>
    <w:rsid w:val="00642B85"/>
    <w:rsid w:val="00645A17"/>
    <w:rsid w:val="006463F9"/>
    <w:rsid w:val="00650C0F"/>
    <w:rsid w:val="00652DCA"/>
    <w:rsid w:val="00655EE3"/>
    <w:rsid w:val="0066085E"/>
    <w:rsid w:val="006620F0"/>
    <w:rsid w:val="006632EE"/>
    <w:rsid w:val="00664389"/>
    <w:rsid w:val="006669BF"/>
    <w:rsid w:val="00667016"/>
    <w:rsid w:val="006671F8"/>
    <w:rsid w:val="00673FBE"/>
    <w:rsid w:val="00674D25"/>
    <w:rsid w:val="0067582A"/>
    <w:rsid w:val="006769D8"/>
    <w:rsid w:val="00682A06"/>
    <w:rsid w:val="00682ABD"/>
    <w:rsid w:val="006914EC"/>
    <w:rsid w:val="006968D0"/>
    <w:rsid w:val="00696993"/>
    <w:rsid w:val="006A3FAD"/>
    <w:rsid w:val="006A451B"/>
    <w:rsid w:val="006A544C"/>
    <w:rsid w:val="006A5BBE"/>
    <w:rsid w:val="006A668E"/>
    <w:rsid w:val="006A6A61"/>
    <w:rsid w:val="006B0193"/>
    <w:rsid w:val="006B201F"/>
    <w:rsid w:val="006B662F"/>
    <w:rsid w:val="006B7389"/>
    <w:rsid w:val="006BD70A"/>
    <w:rsid w:val="006BFBFF"/>
    <w:rsid w:val="006C0002"/>
    <w:rsid w:val="006C2941"/>
    <w:rsid w:val="006C2BA5"/>
    <w:rsid w:val="006D0B75"/>
    <w:rsid w:val="006D3DD2"/>
    <w:rsid w:val="006D6588"/>
    <w:rsid w:val="006D6AB6"/>
    <w:rsid w:val="006E075F"/>
    <w:rsid w:val="006E0E7B"/>
    <w:rsid w:val="006E2715"/>
    <w:rsid w:val="006E5C2B"/>
    <w:rsid w:val="006E6DFC"/>
    <w:rsid w:val="006E752C"/>
    <w:rsid w:val="006E7DCC"/>
    <w:rsid w:val="006F0A89"/>
    <w:rsid w:val="006F363C"/>
    <w:rsid w:val="006F6495"/>
    <w:rsid w:val="007038A0"/>
    <w:rsid w:val="00704E50"/>
    <w:rsid w:val="007050E0"/>
    <w:rsid w:val="00706B20"/>
    <w:rsid w:val="0071277E"/>
    <w:rsid w:val="007139B6"/>
    <w:rsid w:val="00714788"/>
    <w:rsid w:val="00722B6E"/>
    <w:rsid w:val="00722FAC"/>
    <w:rsid w:val="0072335E"/>
    <w:rsid w:val="00725A38"/>
    <w:rsid w:val="007272A9"/>
    <w:rsid w:val="00727519"/>
    <w:rsid w:val="00727DD5"/>
    <w:rsid w:val="00731380"/>
    <w:rsid w:val="00731427"/>
    <w:rsid w:val="0073143B"/>
    <w:rsid w:val="007334FA"/>
    <w:rsid w:val="00734A18"/>
    <w:rsid w:val="00737529"/>
    <w:rsid w:val="00743E14"/>
    <w:rsid w:val="00743E60"/>
    <w:rsid w:val="00745FED"/>
    <w:rsid w:val="007524CF"/>
    <w:rsid w:val="007533C1"/>
    <w:rsid w:val="007548FC"/>
    <w:rsid w:val="00755FB6"/>
    <w:rsid w:val="0076001C"/>
    <w:rsid w:val="007603B4"/>
    <w:rsid w:val="007644FA"/>
    <w:rsid w:val="0077018D"/>
    <w:rsid w:val="00770CE8"/>
    <w:rsid w:val="00774DD1"/>
    <w:rsid w:val="00775C0A"/>
    <w:rsid w:val="00777367"/>
    <w:rsid w:val="00777A59"/>
    <w:rsid w:val="00777E35"/>
    <w:rsid w:val="0078480B"/>
    <w:rsid w:val="00785D17"/>
    <w:rsid w:val="00786538"/>
    <w:rsid w:val="0079172C"/>
    <w:rsid w:val="00791DB2"/>
    <w:rsid w:val="0079217C"/>
    <w:rsid w:val="007921EC"/>
    <w:rsid w:val="00793022"/>
    <w:rsid w:val="00795CCD"/>
    <w:rsid w:val="00796028"/>
    <w:rsid w:val="007965B8"/>
    <w:rsid w:val="00796608"/>
    <w:rsid w:val="007A1B36"/>
    <w:rsid w:val="007A1FE6"/>
    <w:rsid w:val="007A699E"/>
    <w:rsid w:val="007A6EC6"/>
    <w:rsid w:val="007AB0F9"/>
    <w:rsid w:val="007B3590"/>
    <w:rsid w:val="007B6F0A"/>
    <w:rsid w:val="007B7B2A"/>
    <w:rsid w:val="007C0888"/>
    <w:rsid w:val="007C456D"/>
    <w:rsid w:val="007C5DCE"/>
    <w:rsid w:val="007D04F6"/>
    <w:rsid w:val="007D2466"/>
    <w:rsid w:val="007D2B01"/>
    <w:rsid w:val="007D52DE"/>
    <w:rsid w:val="007D5A21"/>
    <w:rsid w:val="007E0DE8"/>
    <w:rsid w:val="007E21A5"/>
    <w:rsid w:val="007E7F61"/>
    <w:rsid w:val="007F05A5"/>
    <w:rsid w:val="007F0E09"/>
    <w:rsid w:val="007F329F"/>
    <w:rsid w:val="007F4A6F"/>
    <w:rsid w:val="007F4D05"/>
    <w:rsid w:val="007F620A"/>
    <w:rsid w:val="00802EF6"/>
    <w:rsid w:val="00804964"/>
    <w:rsid w:val="008073B1"/>
    <w:rsid w:val="00807E26"/>
    <w:rsid w:val="00810854"/>
    <w:rsid w:val="00811767"/>
    <w:rsid w:val="00813761"/>
    <w:rsid w:val="00813D3F"/>
    <w:rsid w:val="00816BCD"/>
    <w:rsid w:val="008237FD"/>
    <w:rsid w:val="00824664"/>
    <w:rsid w:val="008253C4"/>
    <w:rsid w:val="0082662A"/>
    <w:rsid w:val="00827141"/>
    <w:rsid w:val="00830FF4"/>
    <w:rsid w:val="00831000"/>
    <w:rsid w:val="00831DF2"/>
    <w:rsid w:val="0083445E"/>
    <w:rsid w:val="00835D20"/>
    <w:rsid w:val="00841B2C"/>
    <w:rsid w:val="00841E99"/>
    <w:rsid w:val="008438C7"/>
    <w:rsid w:val="00843B25"/>
    <w:rsid w:val="008446B1"/>
    <w:rsid w:val="00845A25"/>
    <w:rsid w:val="00846635"/>
    <w:rsid w:val="008519E8"/>
    <w:rsid w:val="008538F5"/>
    <w:rsid w:val="0085644D"/>
    <w:rsid w:val="008612F6"/>
    <w:rsid w:val="00863AA2"/>
    <w:rsid w:val="00873CAB"/>
    <w:rsid w:val="0087514A"/>
    <w:rsid w:val="008759F5"/>
    <w:rsid w:val="008776E1"/>
    <w:rsid w:val="008802E3"/>
    <w:rsid w:val="008821D4"/>
    <w:rsid w:val="00882400"/>
    <w:rsid w:val="00883149"/>
    <w:rsid w:val="00884F26"/>
    <w:rsid w:val="00884F2D"/>
    <w:rsid w:val="00891158"/>
    <w:rsid w:val="00891B41"/>
    <w:rsid w:val="0089295E"/>
    <w:rsid w:val="00892CFC"/>
    <w:rsid w:val="00894498"/>
    <w:rsid w:val="00895183"/>
    <w:rsid w:val="00896AE2"/>
    <w:rsid w:val="008A1979"/>
    <w:rsid w:val="008A3A04"/>
    <w:rsid w:val="008A3F03"/>
    <w:rsid w:val="008B22C1"/>
    <w:rsid w:val="008B24EF"/>
    <w:rsid w:val="008B2C6F"/>
    <w:rsid w:val="008B3D54"/>
    <w:rsid w:val="008B6B04"/>
    <w:rsid w:val="008B6B53"/>
    <w:rsid w:val="008B7E5C"/>
    <w:rsid w:val="008C08B5"/>
    <w:rsid w:val="008C1844"/>
    <w:rsid w:val="008C1EBF"/>
    <w:rsid w:val="008C253A"/>
    <w:rsid w:val="008D1F89"/>
    <w:rsid w:val="008D34E2"/>
    <w:rsid w:val="008D5D12"/>
    <w:rsid w:val="008D6187"/>
    <w:rsid w:val="008D63D8"/>
    <w:rsid w:val="008D7B41"/>
    <w:rsid w:val="008E1A3A"/>
    <w:rsid w:val="008E1B6C"/>
    <w:rsid w:val="008E1ECB"/>
    <w:rsid w:val="008E5C1E"/>
    <w:rsid w:val="008E5CB2"/>
    <w:rsid w:val="008F1B06"/>
    <w:rsid w:val="008F21D2"/>
    <w:rsid w:val="008F3396"/>
    <w:rsid w:val="008F5DCA"/>
    <w:rsid w:val="009013A1"/>
    <w:rsid w:val="009043E3"/>
    <w:rsid w:val="00904564"/>
    <w:rsid w:val="009060A3"/>
    <w:rsid w:val="0090632B"/>
    <w:rsid w:val="0090726D"/>
    <w:rsid w:val="0091599A"/>
    <w:rsid w:val="00920466"/>
    <w:rsid w:val="00920A9B"/>
    <w:rsid w:val="00921FA9"/>
    <w:rsid w:val="00923A6E"/>
    <w:rsid w:val="00925668"/>
    <w:rsid w:val="00926131"/>
    <w:rsid w:val="00930D0E"/>
    <w:rsid w:val="00941E28"/>
    <w:rsid w:val="00944674"/>
    <w:rsid w:val="00945121"/>
    <w:rsid w:val="0094671F"/>
    <w:rsid w:val="00947D8B"/>
    <w:rsid w:val="00954B75"/>
    <w:rsid w:val="00954FFB"/>
    <w:rsid w:val="0095591B"/>
    <w:rsid w:val="0095729B"/>
    <w:rsid w:val="00961A71"/>
    <w:rsid w:val="00962BE0"/>
    <w:rsid w:val="00964AD4"/>
    <w:rsid w:val="009664C1"/>
    <w:rsid w:val="009703C0"/>
    <w:rsid w:val="00972DE0"/>
    <w:rsid w:val="00980910"/>
    <w:rsid w:val="009856FD"/>
    <w:rsid w:val="009905BB"/>
    <w:rsid w:val="0099072B"/>
    <w:rsid w:val="009A19DE"/>
    <w:rsid w:val="009A54A3"/>
    <w:rsid w:val="009A694B"/>
    <w:rsid w:val="009AABA9"/>
    <w:rsid w:val="009B0A3B"/>
    <w:rsid w:val="009B227A"/>
    <w:rsid w:val="009B3233"/>
    <w:rsid w:val="009B3A7B"/>
    <w:rsid w:val="009B4032"/>
    <w:rsid w:val="009C3076"/>
    <w:rsid w:val="009C47DA"/>
    <w:rsid w:val="009C5309"/>
    <w:rsid w:val="009C7C44"/>
    <w:rsid w:val="009D0B81"/>
    <w:rsid w:val="009D333A"/>
    <w:rsid w:val="009D5FBF"/>
    <w:rsid w:val="009E025A"/>
    <w:rsid w:val="009E246C"/>
    <w:rsid w:val="009E3339"/>
    <w:rsid w:val="009E4FB9"/>
    <w:rsid w:val="009F3E2F"/>
    <w:rsid w:val="009F4D02"/>
    <w:rsid w:val="009F5830"/>
    <w:rsid w:val="00A03315"/>
    <w:rsid w:val="00A04373"/>
    <w:rsid w:val="00A043C9"/>
    <w:rsid w:val="00A04DA2"/>
    <w:rsid w:val="00A0586F"/>
    <w:rsid w:val="00A07A03"/>
    <w:rsid w:val="00A11315"/>
    <w:rsid w:val="00A11976"/>
    <w:rsid w:val="00A139B6"/>
    <w:rsid w:val="00A20861"/>
    <w:rsid w:val="00A22BD4"/>
    <w:rsid w:val="00A2420C"/>
    <w:rsid w:val="00A26DDC"/>
    <w:rsid w:val="00A27B7E"/>
    <w:rsid w:val="00A30C49"/>
    <w:rsid w:val="00A312AD"/>
    <w:rsid w:val="00A33A88"/>
    <w:rsid w:val="00A34658"/>
    <w:rsid w:val="00A369DC"/>
    <w:rsid w:val="00A401AE"/>
    <w:rsid w:val="00A4043D"/>
    <w:rsid w:val="00A44F74"/>
    <w:rsid w:val="00A47CF5"/>
    <w:rsid w:val="00A57832"/>
    <w:rsid w:val="00A61667"/>
    <w:rsid w:val="00A619A6"/>
    <w:rsid w:val="00A63B53"/>
    <w:rsid w:val="00A654B9"/>
    <w:rsid w:val="00A65562"/>
    <w:rsid w:val="00A677C1"/>
    <w:rsid w:val="00A70142"/>
    <w:rsid w:val="00A70717"/>
    <w:rsid w:val="00A7398A"/>
    <w:rsid w:val="00A73F82"/>
    <w:rsid w:val="00A75AAD"/>
    <w:rsid w:val="00A77D1E"/>
    <w:rsid w:val="00A837A2"/>
    <w:rsid w:val="00A85D2F"/>
    <w:rsid w:val="00A9127C"/>
    <w:rsid w:val="00A9136F"/>
    <w:rsid w:val="00A93330"/>
    <w:rsid w:val="00A94EF0"/>
    <w:rsid w:val="00A95A58"/>
    <w:rsid w:val="00A9635A"/>
    <w:rsid w:val="00AA1027"/>
    <w:rsid w:val="00AA12B0"/>
    <w:rsid w:val="00AA3317"/>
    <w:rsid w:val="00AA4BFD"/>
    <w:rsid w:val="00AA77A9"/>
    <w:rsid w:val="00AB0A54"/>
    <w:rsid w:val="00AB0C1F"/>
    <w:rsid w:val="00AB18FD"/>
    <w:rsid w:val="00AB4501"/>
    <w:rsid w:val="00AB6A3F"/>
    <w:rsid w:val="00AC4709"/>
    <w:rsid w:val="00AC48EE"/>
    <w:rsid w:val="00AC60CC"/>
    <w:rsid w:val="00AD0B56"/>
    <w:rsid w:val="00AD0DF0"/>
    <w:rsid w:val="00AD1865"/>
    <w:rsid w:val="00AD46D0"/>
    <w:rsid w:val="00AD4984"/>
    <w:rsid w:val="00AD530A"/>
    <w:rsid w:val="00AD649E"/>
    <w:rsid w:val="00AE41BB"/>
    <w:rsid w:val="00AE4DA5"/>
    <w:rsid w:val="00AF23E0"/>
    <w:rsid w:val="00AF547D"/>
    <w:rsid w:val="00AF6DFD"/>
    <w:rsid w:val="00B01620"/>
    <w:rsid w:val="00B056AE"/>
    <w:rsid w:val="00B07BA6"/>
    <w:rsid w:val="00B1270F"/>
    <w:rsid w:val="00B13D41"/>
    <w:rsid w:val="00B15598"/>
    <w:rsid w:val="00B2216A"/>
    <w:rsid w:val="00B2582B"/>
    <w:rsid w:val="00B31B22"/>
    <w:rsid w:val="00B31B46"/>
    <w:rsid w:val="00B32514"/>
    <w:rsid w:val="00B33EE6"/>
    <w:rsid w:val="00B36C9C"/>
    <w:rsid w:val="00B37692"/>
    <w:rsid w:val="00B41A88"/>
    <w:rsid w:val="00B430AF"/>
    <w:rsid w:val="00B45147"/>
    <w:rsid w:val="00B46811"/>
    <w:rsid w:val="00B469CA"/>
    <w:rsid w:val="00B51020"/>
    <w:rsid w:val="00B529C6"/>
    <w:rsid w:val="00B53096"/>
    <w:rsid w:val="00B63976"/>
    <w:rsid w:val="00B644E7"/>
    <w:rsid w:val="00B64D8B"/>
    <w:rsid w:val="00B65EF5"/>
    <w:rsid w:val="00B72D73"/>
    <w:rsid w:val="00B72DF9"/>
    <w:rsid w:val="00B76936"/>
    <w:rsid w:val="00B80503"/>
    <w:rsid w:val="00B85A8A"/>
    <w:rsid w:val="00B871B5"/>
    <w:rsid w:val="00B9217A"/>
    <w:rsid w:val="00B92C18"/>
    <w:rsid w:val="00B939C4"/>
    <w:rsid w:val="00B959F6"/>
    <w:rsid w:val="00B966CD"/>
    <w:rsid w:val="00B969CA"/>
    <w:rsid w:val="00BA3B83"/>
    <w:rsid w:val="00BA4B75"/>
    <w:rsid w:val="00BA4CBC"/>
    <w:rsid w:val="00BA65D8"/>
    <w:rsid w:val="00BB03CB"/>
    <w:rsid w:val="00BB1167"/>
    <w:rsid w:val="00BB2149"/>
    <w:rsid w:val="00BB248E"/>
    <w:rsid w:val="00BB328C"/>
    <w:rsid w:val="00BB49A7"/>
    <w:rsid w:val="00BB4B6E"/>
    <w:rsid w:val="00BC1481"/>
    <w:rsid w:val="00BC3B87"/>
    <w:rsid w:val="00BC576C"/>
    <w:rsid w:val="00BC69C5"/>
    <w:rsid w:val="00BC6B93"/>
    <w:rsid w:val="00BD3428"/>
    <w:rsid w:val="00BE039B"/>
    <w:rsid w:val="00BE1BEE"/>
    <w:rsid w:val="00BE1C34"/>
    <w:rsid w:val="00BE1EBF"/>
    <w:rsid w:val="00BE3C4F"/>
    <w:rsid w:val="00BE5751"/>
    <w:rsid w:val="00BE58D8"/>
    <w:rsid w:val="00BE5B70"/>
    <w:rsid w:val="00BF5928"/>
    <w:rsid w:val="00BF5A7F"/>
    <w:rsid w:val="00BF61E3"/>
    <w:rsid w:val="00BF70FC"/>
    <w:rsid w:val="00C10614"/>
    <w:rsid w:val="00C108D7"/>
    <w:rsid w:val="00C141D2"/>
    <w:rsid w:val="00C14401"/>
    <w:rsid w:val="00C14ADD"/>
    <w:rsid w:val="00C1780C"/>
    <w:rsid w:val="00C17D92"/>
    <w:rsid w:val="00C21A7F"/>
    <w:rsid w:val="00C21B64"/>
    <w:rsid w:val="00C2217A"/>
    <w:rsid w:val="00C22DBE"/>
    <w:rsid w:val="00C270E8"/>
    <w:rsid w:val="00C27244"/>
    <w:rsid w:val="00C31408"/>
    <w:rsid w:val="00C335FD"/>
    <w:rsid w:val="00C415B8"/>
    <w:rsid w:val="00C447EF"/>
    <w:rsid w:val="00C45772"/>
    <w:rsid w:val="00C45C98"/>
    <w:rsid w:val="00C46AC5"/>
    <w:rsid w:val="00C47BF1"/>
    <w:rsid w:val="00C51DAB"/>
    <w:rsid w:val="00C53CCA"/>
    <w:rsid w:val="00C55006"/>
    <w:rsid w:val="00C575BE"/>
    <w:rsid w:val="00C6184E"/>
    <w:rsid w:val="00C62630"/>
    <w:rsid w:val="00C6316F"/>
    <w:rsid w:val="00C63290"/>
    <w:rsid w:val="00C6508F"/>
    <w:rsid w:val="00C65F3E"/>
    <w:rsid w:val="00C66D11"/>
    <w:rsid w:val="00C71F67"/>
    <w:rsid w:val="00C72468"/>
    <w:rsid w:val="00C7262E"/>
    <w:rsid w:val="00C73ED3"/>
    <w:rsid w:val="00C73F43"/>
    <w:rsid w:val="00C74702"/>
    <w:rsid w:val="00C7627D"/>
    <w:rsid w:val="00C84353"/>
    <w:rsid w:val="00C853D1"/>
    <w:rsid w:val="00C86EEA"/>
    <w:rsid w:val="00C962FF"/>
    <w:rsid w:val="00C973E8"/>
    <w:rsid w:val="00CA007E"/>
    <w:rsid w:val="00CA0126"/>
    <w:rsid w:val="00CA734D"/>
    <w:rsid w:val="00CB1040"/>
    <w:rsid w:val="00CB2298"/>
    <w:rsid w:val="00CB4358"/>
    <w:rsid w:val="00CB6D5F"/>
    <w:rsid w:val="00CC01FC"/>
    <w:rsid w:val="00CC271D"/>
    <w:rsid w:val="00CC3F17"/>
    <w:rsid w:val="00CC5E51"/>
    <w:rsid w:val="00CC7162"/>
    <w:rsid w:val="00CC7DA4"/>
    <w:rsid w:val="00CD0869"/>
    <w:rsid w:val="00CD3959"/>
    <w:rsid w:val="00CD5508"/>
    <w:rsid w:val="00CE1C3E"/>
    <w:rsid w:val="00CE3D0B"/>
    <w:rsid w:val="00CE4CC4"/>
    <w:rsid w:val="00CE5297"/>
    <w:rsid w:val="00CE64FF"/>
    <w:rsid w:val="00CE697E"/>
    <w:rsid w:val="00CF0B4F"/>
    <w:rsid w:val="00CF1B5B"/>
    <w:rsid w:val="00CF2AFF"/>
    <w:rsid w:val="00CF5031"/>
    <w:rsid w:val="00CF66F4"/>
    <w:rsid w:val="00CF6747"/>
    <w:rsid w:val="00D03E66"/>
    <w:rsid w:val="00D03FC0"/>
    <w:rsid w:val="00D07C49"/>
    <w:rsid w:val="00D10052"/>
    <w:rsid w:val="00D10509"/>
    <w:rsid w:val="00D11A67"/>
    <w:rsid w:val="00D11DF3"/>
    <w:rsid w:val="00D12569"/>
    <w:rsid w:val="00D12E24"/>
    <w:rsid w:val="00D13F06"/>
    <w:rsid w:val="00D16CF6"/>
    <w:rsid w:val="00D2058B"/>
    <w:rsid w:val="00D20E4A"/>
    <w:rsid w:val="00D22626"/>
    <w:rsid w:val="00D2571D"/>
    <w:rsid w:val="00D25795"/>
    <w:rsid w:val="00D26291"/>
    <w:rsid w:val="00D26DD6"/>
    <w:rsid w:val="00D2734C"/>
    <w:rsid w:val="00D311B2"/>
    <w:rsid w:val="00D3211E"/>
    <w:rsid w:val="00D33987"/>
    <w:rsid w:val="00D345AB"/>
    <w:rsid w:val="00D351ED"/>
    <w:rsid w:val="00D35AA4"/>
    <w:rsid w:val="00D374A8"/>
    <w:rsid w:val="00D40478"/>
    <w:rsid w:val="00D409B6"/>
    <w:rsid w:val="00D4265A"/>
    <w:rsid w:val="00D42A5B"/>
    <w:rsid w:val="00D43172"/>
    <w:rsid w:val="00D4598D"/>
    <w:rsid w:val="00D478B0"/>
    <w:rsid w:val="00D51EE1"/>
    <w:rsid w:val="00D574A4"/>
    <w:rsid w:val="00D60D6B"/>
    <w:rsid w:val="00D64123"/>
    <w:rsid w:val="00D644BB"/>
    <w:rsid w:val="00D65833"/>
    <w:rsid w:val="00D71D45"/>
    <w:rsid w:val="00D723D1"/>
    <w:rsid w:val="00D72602"/>
    <w:rsid w:val="00D73F49"/>
    <w:rsid w:val="00D74C9D"/>
    <w:rsid w:val="00D77CE2"/>
    <w:rsid w:val="00D81991"/>
    <w:rsid w:val="00D927A1"/>
    <w:rsid w:val="00D93F34"/>
    <w:rsid w:val="00D94A65"/>
    <w:rsid w:val="00D97A33"/>
    <w:rsid w:val="00DA13C3"/>
    <w:rsid w:val="00DA5048"/>
    <w:rsid w:val="00DA69BC"/>
    <w:rsid w:val="00DA78A2"/>
    <w:rsid w:val="00DAAB84"/>
    <w:rsid w:val="00DB2E63"/>
    <w:rsid w:val="00DB32C4"/>
    <w:rsid w:val="00DC1512"/>
    <w:rsid w:val="00DC220F"/>
    <w:rsid w:val="00DC2CC5"/>
    <w:rsid w:val="00DC2D38"/>
    <w:rsid w:val="00DC42F5"/>
    <w:rsid w:val="00DC4777"/>
    <w:rsid w:val="00DC4B40"/>
    <w:rsid w:val="00DD2262"/>
    <w:rsid w:val="00DD53D3"/>
    <w:rsid w:val="00DD550C"/>
    <w:rsid w:val="00DD7681"/>
    <w:rsid w:val="00DE093D"/>
    <w:rsid w:val="00DE1E74"/>
    <w:rsid w:val="00DE2B2B"/>
    <w:rsid w:val="00DE4894"/>
    <w:rsid w:val="00DE7B81"/>
    <w:rsid w:val="00DF0336"/>
    <w:rsid w:val="00DF3656"/>
    <w:rsid w:val="00DF4160"/>
    <w:rsid w:val="00DF728B"/>
    <w:rsid w:val="00DF777E"/>
    <w:rsid w:val="00E02F97"/>
    <w:rsid w:val="00E033BF"/>
    <w:rsid w:val="00E05D89"/>
    <w:rsid w:val="00E0772E"/>
    <w:rsid w:val="00E10744"/>
    <w:rsid w:val="00E1104D"/>
    <w:rsid w:val="00E12E25"/>
    <w:rsid w:val="00E16371"/>
    <w:rsid w:val="00E20B1F"/>
    <w:rsid w:val="00E20B9D"/>
    <w:rsid w:val="00E2128F"/>
    <w:rsid w:val="00E217AD"/>
    <w:rsid w:val="00E249E6"/>
    <w:rsid w:val="00E276C2"/>
    <w:rsid w:val="00E300F5"/>
    <w:rsid w:val="00E3249A"/>
    <w:rsid w:val="00E32AE7"/>
    <w:rsid w:val="00E33E51"/>
    <w:rsid w:val="00E3482C"/>
    <w:rsid w:val="00E35089"/>
    <w:rsid w:val="00E36990"/>
    <w:rsid w:val="00E37351"/>
    <w:rsid w:val="00E414B7"/>
    <w:rsid w:val="00E41A05"/>
    <w:rsid w:val="00E429E7"/>
    <w:rsid w:val="00E45018"/>
    <w:rsid w:val="00E458F9"/>
    <w:rsid w:val="00E46F11"/>
    <w:rsid w:val="00E47B98"/>
    <w:rsid w:val="00E47FC1"/>
    <w:rsid w:val="00E507AD"/>
    <w:rsid w:val="00E515AE"/>
    <w:rsid w:val="00E51B59"/>
    <w:rsid w:val="00E563C2"/>
    <w:rsid w:val="00E57102"/>
    <w:rsid w:val="00E62636"/>
    <w:rsid w:val="00E633FE"/>
    <w:rsid w:val="00E639CC"/>
    <w:rsid w:val="00E66BB7"/>
    <w:rsid w:val="00E67E6F"/>
    <w:rsid w:val="00E72216"/>
    <w:rsid w:val="00E72AAE"/>
    <w:rsid w:val="00E74F19"/>
    <w:rsid w:val="00E75A55"/>
    <w:rsid w:val="00E8091E"/>
    <w:rsid w:val="00E8242B"/>
    <w:rsid w:val="00E83B3A"/>
    <w:rsid w:val="00E855D8"/>
    <w:rsid w:val="00E85A6B"/>
    <w:rsid w:val="00E85AB4"/>
    <w:rsid w:val="00E8766F"/>
    <w:rsid w:val="00E876FD"/>
    <w:rsid w:val="00E920CB"/>
    <w:rsid w:val="00E92706"/>
    <w:rsid w:val="00E92C01"/>
    <w:rsid w:val="00E92ED1"/>
    <w:rsid w:val="00E93FEA"/>
    <w:rsid w:val="00E946BF"/>
    <w:rsid w:val="00E94765"/>
    <w:rsid w:val="00E9690D"/>
    <w:rsid w:val="00EA0951"/>
    <w:rsid w:val="00EA4377"/>
    <w:rsid w:val="00EA45B5"/>
    <w:rsid w:val="00EB0DFC"/>
    <w:rsid w:val="00EB6853"/>
    <w:rsid w:val="00EB72AD"/>
    <w:rsid w:val="00EC019E"/>
    <w:rsid w:val="00EC39A2"/>
    <w:rsid w:val="00EC4029"/>
    <w:rsid w:val="00EC5CB6"/>
    <w:rsid w:val="00EC671D"/>
    <w:rsid w:val="00ED2AEC"/>
    <w:rsid w:val="00ED39CC"/>
    <w:rsid w:val="00ED436D"/>
    <w:rsid w:val="00ED57AB"/>
    <w:rsid w:val="00ED7977"/>
    <w:rsid w:val="00EE4251"/>
    <w:rsid w:val="00EE5DDF"/>
    <w:rsid w:val="00EE677C"/>
    <w:rsid w:val="00EE7540"/>
    <w:rsid w:val="00EF1F40"/>
    <w:rsid w:val="00EF4F0D"/>
    <w:rsid w:val="00EF70A1"/>
    <w:rsid w:val="00EF72C4"/>
    <w:rsid w:val="00F03981"/>
    <w:rsid w:val="00F047CD"/>
    <w:rsid w:val="00F05C9E"/>
    <w:rsid w:val="00F113C6"/>
    <w:rsid w:val="00F118A9"/>
    <w:rsid w:val="00F11A16"/>
    <w:rsid w:val="00F11BF2"/>
    <w:rsid w:val="00F12361"/>
    <w:rsid w:val="00F13F71"/>
    <w:rsid w:val="00F15230"/>
    <w:rsid w:val="00F15C95"/>
    <w:rsid w:val="00F20A37"/>
    <w:rsid w:val="00F22866"/>
    <w:rsid w:val="00F23790"/>
    <w:rsid w:val="00F24C66"/>
    <w:rsid w:val="00F274BC"/>
    <w:rsid w:val="00F27F42"/>
    <w:rsid w:val="00F31F27"/>
    <w:rsid w:val="00F32038"/>
    <w:rsid w:val="00F3222B"/>
    <w:rsid w:val="00F35B52"/>
    <w:rsid w:val="00F3611E"/>
    <w:rsid w:val="00F407CE"/>
    <w:rsid w:val="00F40810"/>
    <w:rsid w:val="00F4231E"/>
    <w:rsid w:val="00F445D0"/>
    <w:rsid w:val="00F448CB"/>
    <w:rsid w:val="00F44BDF"/>
    <w:rsid w:val="00F5082F"/>
    <w:rsid w:val="00F52292"/>
    <w:rsid w:val="00F5251D"/>
    <w:rsid w:val="00F53A5E"/>
    <w:rsid w:val="00F5494E"/>
    <w:rsid w:val="00F6133D"/>
    <w:rsid w:val="00F618A7"/>
    <w:rsid w:val="00F64DEA"/>
    <w:rsid w:val="00F6569F"/>
    <w:rsid w:val="00F74999"/>
    <w:rsid w:val="00F749BA"/>
    <w:rsid w:val="00F76A75"/>
    <w:rsid w:val="00F779D9"/>
    <w:rsid w:val="00F80C9D"/>
    <w:rsid w:val="00F80CC0"/>
    <w:rsid w:val="00F811AF"/>
    <w:rsid w:val="00F825AA"/>
    <w:rsid w:val="00F8283A"/>
    <w:rsid w:val="00F83E0A"/>
    <w:rsid w:val="00F85E9E"/>
    <w:rsid w:val="00F87EE6"/>
    <w:rsid w:val="00F9031E"/>
    <w:rsid w:val="00F93642"/>
    <w:rsid w:val="00F959F9"/>
    <w:rsid w:val="00F9A6F8"/>
    <w:rsid w:val="00FA021E"/>
    <w:rsid w:val="00FA264C"/>
    <w:rsid w:val="00FA411C"/>
    <w:rsid w:val="00FA56B6"/>
    <w:rsid w:val="00FA6B23"/>
    <w:rsid w:val="00FB2A33"/>
    <w:rsid w:val="00FB384F"/>
    <w:rsid w:val="00FB6185"/>
    <w:rsid w:val="00FB7287"/>
    <w:rsid w:val="00FC0BAE"/>
    <w:rsid w:val="00FC5247"/>
    <w:rsid w:val="00FC7EF3"/>
    <w:rsid w:val="00FD1753"/>
    <w:rsid w:val="00FD2AD5"/>
    <w:rsid w:val="00FE0888"/>
    <w:rsid w:val="00FE0C13"/>
    <w:rsid w:val="00FE10DC"/>
    <w:rsid w:val="00FE2E94"/>
    <w:rsid w:val="00FE3C76"/>
    <w:rsid w:val="00FE4ED2"/>
    <w:rsid w:val="00FE5249"/>
    <w:rsid w:val="00FF061F"/>
    <w:rsid w:val="00FF3685"/>
    <w:rsid w:val="00FF4E22"/>
    <w:rsid w:val="00FF58BA"/>
    <w:rsid w:val="00FF6DBC"/>
    <w:rsid w:val="00FF7B02"/>
    <w:rsid w:val="00FF7C51"/>
    <w:rsid w:val="00FF7D2B"/>
    <w:rsid w:val="00FF7FA1"/>
    <w:rsid w:val="01074D8B"/>
    <w:rsid w:val="01170D88"/>
    <w:rsid w:val="0130CDAD"/>
    <w:rsid w:val="0140B3E9"/>
    <w:rsid w:val="016AB6AB"/>
    <w:rsid w:val="01798804"/>
    <w:rsid w:val="017BC28A"/>
    <w:rsid w:val="01827EA4"/>
    <w:rsid w:val="01829225"/>
    <w:rsid w:val="01C34884"/>
    <w:rsid w:val="01D7EC3B"/>
    <w:rsid w:val="01DB82F4"/>
    <w:rsid w:val="01DFBA66"/>
    <w:rsid w:val="01EC43FE"/>
    <w:rsid w:val="0217E994"/>
    <w:rsid w:val="021FBAB8"/>
    <w:rsid w:val="022F3804"/>
    <w:rsid w:val="0239956C"/>
    <w:rsid w:val="02774586"/>
    <w:rsid w:val="02AB62EF"/>
    <w:rsid w:val="02B1FCB0"/>
    <w:rsid w:val="02D6B459"/>
    <w:rsid w:val="02E51DA3"/>
    <w:rsid w:val="02FBABC0"/>
    <w:rsid w:val="030DD666"/>
    <w:rsid w:val="031DD95A"/>
    <w:rsid w:val="032DC076"/>
    <w:rsid w:val="03389BF1"/>
    <w:rsid w:val="03442D7D"/>
    <w:rsid w:val="0350891B"/>
    <w:rsid w:val="0385E563"/>
    <w:rsid w:val="0387325B"/>
    <w:rsid w:val="0392F866"/>
    <w:rsid w:val="03969022"/>
    <w:rsid w:val="03A06FF0"/>
    <w:rsid w:val="03A65D55"/>
    <w:rsid w:val="03AB2C99"/>
    <w:rsid w:val="03B1232E"/>
    <w:rsid w:val="03D37521"/>
    <w:rsid w:val="03E755B6"/>
    <w:rsid w:val="03F0D5A7"/>
    <w:rsid w:val="041B9E51"/>
    <w:rsid w:val="041C15DF"/>
    <w:rsid w:val="041C4DD7"/>
    <w:rsid w:val="042979FE"/>
    <w:rsid w:val="042C4729"/>
    <w:rsid w:val="043107F1"/>
    <w:rsid w:val="0442A52B"/>
    <w:rsid w:val="044EF777"/>
    <w:rsid w:val="04580967"/>
    <w:rsid w:val="046016C0"/>
    <w:rsid w:val="0465CA91"/>
    <w:rsid w:val="04AB591E"/>
    <w:rsid w:val="04C524C1"/>
    <w:rsid w:val="04D091A9"/>
    <w:rsid w:val="04DDA95E"/>
    <w:rsid w:val="04DE9C76"/>
    <w:rsid w:val="04EC35F0"/>
    <w:rsid w:val="04F5F266"/>
    <w:rsid w:val="04FE1866"/>
    <w:rsid w:val="05007750"/>
    <w:rsid w:val="0505E1BF"/>
    <w:rsid w:val="0513744B"/>
    <w:rsid w:val="0518615D"/>
    <w:rsid w:val="0524B9CB"/>
    <w:rsid w:val="05254751"/>
    <w:rsid w:val="054E91FA"/>
    <w:rsid w:val="0566D784"/>
    <w:rsid w:val="056B0099"/>
    <w:rsid w:val="0571C6D4"/>
    <w:rsid w:val="058DA332"/>
    <w:rsid w:val="058EEFC7"/>
    <w:rsid w:val="05AA58A5"/>
    <w:rsid w:val="05ADB347"/>
    <w:rsid w:val="05C95FE9"/>
    <w:rsid w:val="05CBEB11"/>
    <w:rsid w:val="05D6B0D2"/>
    <w:rsid w:val="0600540B"/>
    <w:rsid w:val="0620D0B2"/>
    <w:rsid w:val="063F5A65"/>
    <w:rsid w:val="06573D80"/>
    <w:rsid w:val="0658EE7E"/>
    <w:rsid w:val="065C870F"/>
    <w:rsid w:val="0660766E"/>
    <w:rsid w:val="0667D674"/>
    <w:rsid w:val="06794147"/>
    <w:rsid w:val="0684FFA2"/>
    <w:rsid w:val="0686AA7D"/>
    <w:rsid w:val="069AAFDD"/>
    <w:rsid w:val="069DB781"/>
    <w:rsid w:val="06B31015"/>
    <w:rsid w:val="06C17AD3"/>
    <w:rsid w:val="06DDE380"/>
    <w:rsid w:val="0700DEF0"/>
    <w:rsid w:val="070F6D3A"/>
    <w:rsid w:val="0713C326"/>
    <w:rsid w:val="07149BC9"/>
    <w:rsid w:val="07167C47"/>
    <w:rsid w:val="0729CF4D"/>
    <w:rsid w:val="072ED3CD"/>
    <w:rsid w:val="073D332A"/>
    <w:rsid w:val="0750BEE6"/>
    <w:rsid w:val="075136C8"/>
    <w:rsid w:val="0763E40E"/>
    <w:rsid w:val="076779FD"/>
    <w:rsid w:val="07843216"/>
    <w:rsid w:val="07852D64"/>
    <w:rsid w:val="0788D360"/>
    <w:rsid w:val="07A7C98F"/>
    <w:rsid w:val="07C6458E"/>
    <w:rsid w:val="07D80EC9"/>
    <w:rsid w:val="07E7684B"/>
    <w:rsid w:val="07F3B877"/>
    <w:rsid w:val="07F6EAF6"/>
    <w:rsid w:val="07F85898"/>
    <w:rsid w:val="0800B9D7"/>
    <w:rsid w:val="080E3F56"/>
    <w:rsid w:val="0810548A"/>
    <w:rsid w:val="0860A763"/>
    <w:rsid w:val="0863C9FD"/>
    <w:rsid w:val="0865FBFE"/>
    <w:rsid w:val="0868D3D7"/>
    <w:rsid w:val="08AA8AAC"/>
    <w:rsid w:val="08AF1C1C"/>
    <w:rsid w:val="08B2E2E9"/>
    <w:rsid w:val="08BD7587"/>
    <w:rsid w:val="08C5F445"/>
    <w:rsid w:val="08D1601E"/>
    <w:rsid w:val="08DBBD22"/>
    <w:rsid w:val="0903BA68"/>
    <w:rsid w:val="0910134B"/>
    <w:rsid w:val="093E15C0"/>
    <w:rsid w:val="0953D00A"/>
    <w:rsid w:val="0955CE8F"/>
    <w:rsid w:val="097EFF41"/>
    <w:rsid w:val="09813EBA"/>
    <w:rsid w:val="098B8B7D"/>
    <w:rsid w:val="0990A16A"/>
    <w:rsid w:val="099563DE"/>
    <w:rsid w:val="099FBE24"/>
    <w:rsid w:val="09B5AFBC"/>
    <w:rsid w:val="09BB0355"/>
    <w:rsid w:val="09C5772F"/>
    <w:rsid w:val="0A0025E6"/>
    <w:rsid w:val="0A310DEF"/>
    <w:rsid w:val="0A42AA24"/>
    <w:rsid w:val="0A4A30C1"/>
    <w:rsid w:val="0A55B72C"/>
    <w:rsid w:val="0A62FCBE"/>
    <w:rsid w:val="0A647C22"/>
    <w:rsid w:val="0A663F1F"/>
    <w:rsid w:val="0A73C23F"/>
    <w:rsid w:val="0A880941"/>
    <w:rsid w:val="0A8A0F7A"/>
    <w:rsid w:val="0A912FBD"/>
    <w:rsid w:val="0AC1471A"/>
    <w:rsid w:val="0AE3670A"/>
    <w:rsid w:val="0AEA657E"/>
    <w:rsid w:val="0AEF4C82"/>
    <w:rsid w:val="0B1773E8"/>
    <w:rsid w:val="0B18BF58"/>
    <w:rsid w:val="0B21586D"/>
    <w:rsid w:val="0B2920F2"/>
    <w:rsid w:val="0B2CD3C1"/>
    <w:rsid w:val="0B30F1E3"/>
    <w:rsid w:val="0B379368"/>
    <w:rsid w:val="0B5D1976"/>
    <w:rsid w:val="0B706E3B"/>
    <w:rsid w:val="0B7B643F"/>
    <w:rsid w:val="0B885105"/>
    <w:rsid w:val="0B92645F"/>
    <w:rsid w:val="0B931ACD"/>
    <w:rsid w:val="0BA0CBC9"/>
    <w:rsid w:val="0BB5E722"/>
    <w:rsid w:val="0BC6784C"/>
    <w:rsid w:val="0BE1C5AC"/>
    <w:rsid w:val="0BFF19D4"/>
    <w:rsid w:val="0C05A0E4"/>
    <w:rsid w:val="0C1728CA"/>
    <w:rsid w:val="0C313996"/>
    <w:rsid w:val="0C32590D"/>
    <w:rsid w:val="0C367588"/>
    <w:rsid w:val="0C41D789"/>
    <w:rsid w:val="0C47E5C3"/>
    <w:rsid w:val="0C5C5852"/>
    <w:rsid w:val="0C5FEFF7"/>
    <w:rsid w:val="0C75D177"/>
    <w:rsid w:val="0C81FB30"/>
    <w:rsid w:val="0C8FCD95"/>
    <w:rsid w:val="0C9160DC"/>
    <w:rsid w:val="0C99B8B8"/>
    <w:rsid w:val="0CA05DAF"/>
    <w:rsid w:val="0CE6A13B"/>
    <w:rsid w:val="0CFD99CC"/>
    <w:rsid w:val="0CFF7A4C"/>
    <w:rsid w:val="0D00191E"/>
    <w:rsid w:val="0D1742A8"/>
    <w:rsid w:val="0D2BC17E"/>
    <w:rsid w:val="0D2BF665"/>
    <w:rsid w:val="0D3FB7E7"/>
    <w:rsid w:val="0D81D94A"/>
    <w:rsid w:val="0D9E918E"/>
    <w:rsid w:val="0DB447CE"/>
    <w:rsid w:val="0DCA69B0"/>
    <w:rsid w:val="0DE54C03"/>
    <w:rsid w:val="0DF4423C"/>
    <w:rsid w:val="0DFE3B16"/>
    <w:rsid w:val="0E0A8051"/>
    <w:rsid w:val="0E384D95"/>
    <w:rsid w:val="0E3C831D"/>
    <w:rsid w:val="0E5711A1"/>
    <w:rsid w:val="0E5B5C49"/>
    <w:rsid w:val="0E5D81A6"/>
    <w:rsid w:val="0E617372"/>
    <w:rsid w:val="0E6C7AF5"/>
    <w:rsid w:val="0E6EBF03"/>
    <w:rsid w:val="0E8A2FD0"/>
    <w:rsid w:val="0E91CD05"/>
    <w:rsid w:val="0EA0CB1B"/>
    <w:rsid w:val="0EA2998C"/>
    <w:rsid w:val="0ECDC843"/>
    <w:rsid w:val="0EE0CD4F"/>
    <w:rsid w:val="0EFFBABD"/>
    <w:rsid w:val="0F255435"/>
    <w:rsid w:val="0F2F6D42"/>
    <w:rsid w:val="0F364E89"/>
    <w:rsid w:val="0F4A3A75"/>
    <w:rsid w:val="0F58ABBE"/>
    <w:rsid w:val="0F5F2E54"/>
    <w:rsid w:val="0F6E27BF"/>
    <w:rsid w:val="0F92BD6E"/>
    <w:rsid w:val="0FA054EC"/>
    <w:rsid w:val="0FB2CF8B"/>
    <w:rsid w:val="0FC82A72"/>
    <w:rsid w:val="0FCBA4E6"/>
    <w:rsid w:val="0FDF92E1"/>
    <w:rsid w:val="0FE05995"/>
    <w:rsid w:val="0FFA54EB"/>
    <w:rsid w:val="1013DF7E"/>
    <w:rsid w:val="1031DA8D"/>
    <w:rsid w:val="103CC978"/>
    <w:rsid w:val="104622F4"/>
    <w:rsid w:val="105E5848"/>
    <w:rsid w:val="106B586D"/>
    <w:rsid w:val="107956BB"/>
    <w:rsid w:val="1079FA75"/>
    <w:rsid w:val="10844EDF"/>
    <w:rsid w:val="1091FF7E"/>
    <w:rsid w:val="1092C8CC"/>
    <w:rsid w:val="1094957B"/>
    <w:rsid w:val="10A2134E"/>
    <w:rsid w:val="10D0D1C9"/>
    <w:rsid w:val="10D14428"/>
    <w:rsid w:val="10D3C037"/>
    <w:rsid w:val="10E25160"/>
    <w:rsid w:val="10E38499"/>
    <w:rsid w:val="10E95C77"/>
    <w:rsid w:val="10F87F24"/>
    <w:rsid w:val="110DCD8A"/>
    <w:rsid w:val="113D28D9"/>
    <w:rsid w:val="1164D70C"/>
    <w:rsid w:val="1164FFF5"/>
    <w:rsid w:val="118C58B4"/>
    <w:rsid w:val="11A42FE9"/>
    <w:rsid w:val="11D19300"/>
    <w:rsid w:val="11EF8892"/>
    <w:rsid w:val="11F131DE"/>
    <w:rsid w:val="120BF38F"/>
    <w:rsid w:val="121B6315"/>
    <w:rsid w:val="1231C431"/>
    <w:rsid w:val="123ADAFC"/>
    <w:rsid w:val="12413F97"/>
    <w:rsid w:val="1242460B"/>
    <w:rsid w:val="1246AF03"/>
    <w:rsid w:val="124DD718"/>
    <w:rsid w:val="1252DAF3"/>
    <w:rsid w:val="1277847C"/>
    <w:rsid w:val="129E5FD4"/>
    <w:rsid w:val="12C603D2"/>
    <w:rsid w:val="12D01A1F"/>
    <w:rsid w:val="12F14730"/>
    <w:rsid w:val="1307E598"/>
    <w:rsid w:val="130B8FC7"/>
    <w:rsid w:val="1311F7A8"/>
    <w:rsid w:val="135141E3"/>
    <w:rsid w:val="1367A201"/>
    <w:rsid w:val="13712532"/>
    <w:rsid w:val="137B83F5"/>
    <w:rsid w:val="1386D17D"/>
    <w:rsid w:val="139271B5"/>
    <w:rsid w:val="13950763"/>
    <w:rsid w:val="1398309E"/>
    <w:rsid w:val="13B07137"/>
    <w:rsid w:val="13C4A345"/>
    <w:rsid w:val="13D6A065"/>
    <w:rsid w:val="13D70624"/>
    <w:rsid w:val="13E007C5"/>
    <w:rsid w:val="14025199"/>
    <w:rsid w:val="141A2FCD"/>
    <w:rsid w:val="14201670"/>
    <w:rsid w:val="1422CF56"/>
    <w:rsid w:val="142F8D9B"/>
    <w:rsid w:val="14304B94"/>
    <w:rsid w:val="144056E6"/>
    <w:rsid w:val="1454485B"/>
    <w:rsid w:val="1463B067"/>
    <w:rsid w:val="146F5FC7"/>
    <w:rsid w:val="147326C2"/>
    <w:rsid w:val="148C3423"/>
    <w:rsid w:val="14A02B5F"/>
    <w:rsid w:val="14BAAB28"/>
    <w:rsid w:val="14CD310F"/>
    <w:rsid w:val="14CD62F9"/>
    <w:rsid w:val="14E097A7"/>
    <w:rsid w:val="14E3DA76"/>
    <w:rsid w:val="152AA18A"/>
    <w:rsid w:val="1546B2D9"/>
    <w:rsid w:val="154BF0D4"/>
    <w:rsid w:val="155E5B1C"/>
    <w:rsid w:val="1563DF8A"/>
    <w:rsid w:val="156ABCFE"/>
    <w:rsid w:val="156F3074"/>
    <w:rsid w:val="1572E3E7"/>
    <w:rsid w:val="1578AC76"/>
    <w:rsid w:val="158C863E"/>
    <w:rsid w:val="15C0FB25"/>
    <w:rsid w:val="15C10E5E"/>
    <w:rsid w:val="15C4F918"/>
    <w:rsid w:val="16012916"/>
    <w:rsid w:val="161903E7"/>
    <w:rsid w:val="162492B3"/>
    <w:rsid w:val="163153EF"/>
    <w:rsid w:val="1673EA2E"/>
    <w:rsid w:val="167E111A"/>
    <w:rsid w:val="1680EE9C"/>
    <w:rsid w:val="1683A1B2"/>
    <w:rsid w:val="1687E217"/>
    <w:rsid w:val="168E576D"/>
    <w:rsid w:val="16A8714E"/>
    <w:rsid w:val="16AC512C"/>
    <w:rsid w:val="16B2570D"/>
    <w:rsid w:val="16BCA666"/>
    <w:rsid w:val="16CAA20D"/>
    <w:rsid w:val="16D02D36"/>
    <w:rsid w:val="16E4EF37"/>
    <w:rsid w:val="16E8BEB9"/>
    <w:rsid w:val="16EE3A03"/>
    <w:rsid w:val="16EFFDC3"/>
    <w:rsid w:val="16F30C7B"/>
    <w:rsid w:val="170B8DD1"/>
    <w:rsid w:val="171131B6"/>
    <w:rsid w:val="1711CEB9"/>
    <w:rsid w:val="171319CB"/>
    <w:rsid w:val="1750DB0D"/>
    <w:rsid w:val="1769E378"/>
    <w:rsid w:val="17843807"/>
    <w:rsid w:val="1793069A"/>
    <w:rsid w:val="1797D7C4"/>
    <w:rsid w:val="17A71A23"/>
    <w:rsid w:val="17ABD0F1"/>
    <w:rsid w:val="17ACA669"/>
    <w:rsid w:val="17B07ECC"/>
    <w:rsid w:val="17F57A69"/>
    <w:rsid w:val="181651B2"/>
    <w:rsid w:val="1820DC28"/>
    <w:rsid w:val="182A36F0"/>
    <w:rsid w:val="184E1BB9"/>
    <w:rsid w:val="1855B02E"/>
    <w:rsid w:val="1861C7C3"/>
    <w:rsid w:val="18848E6D"/>
    <w:rsid w:val="1885A1D6"/>
    <w:rsid w:val="1887CAC6"/>
    <w:rsid w:val="18887FD1"/>
    <w:rsid w:val="18972820"/>
    <w:rsid w:val="18A0E4F8"/>
    <w:rsid w:val="18B58348"/>
    <w:rsid w:val="18B797BC"/>
    <w:rsid w:val="18B79B4E"/>
    <w:rsid w:val="18B7FA84"/>
    <w:rsid w:val="18B99FA3"/>
    <w:rsid w:val="18BAFD76"/>
    <w:rsid w:val="18BEC1AF"/>
    <w:rsid w:val="18D0854C"/>
    <w:rsid w:val="18ED9152"/>
    <w:rsid w:val="18F2E5C5"/>
    <w:rsid w:val="1904E4B2"/>
    <w:rsid w:val="191F7E54"/>
    <w:rsid w:val="192134EF"/>
    <w:rsid w:val="1928D9A3"/>
    <w:rsid w:val="193255CB"/>
    <w:rsid w:val="19627A9D"/>
    <w:rsid w:val="1964C5BB"/>
    <w:rsid w:val="1967217A"/>
    <w:rsid w:val="19673644"/>
    <w:rsid w:val="196F3827"/>
    <w:rsid w:val="19764AEF"/>
    <w:rsid w:val="19D45B40"/>
    <w:rsid w:val="19E252BF"/>
    <w:rsid w:val="19E5D6B0"/>
    <w:rsid w:val="19EB57F8"/>
    <w:rsid w:val="1A0B52B7"/>
    <w:rsid w:val="1A1FFACE"/>
    <w:rsid w:val="1A2A9F78"/>
    <w:rsid w:val="1A554BFC"/>
    <w:rsid w:val="1A5AAABD"/>
    <w:rsid w:val="1A6B09AF"/>
    <w:rsid w:val="1A6CD9ED"/>
    <w:rsid w:val="1A71159F"/>
    <w:rsid w:val="1A72B862"/>
    <w:rsid w:val="1A75E108"/>
    <w:rsid w:val="1A985887"/>
    <w:rsid w:val="1AABBE5E"/>
    <w:rsid w:val="1AB5B9D6"/>
    <w:rsid w:val="1AB6EA29"/>
    <w:rsid w:val="1ABB6E83"/>
    <w:rsid w:val="1AC1A35B"/>
    <w:rsid w:val="1ACC2CEC"/>
    <w:rsid w:val="1B24B229"/>
    <w:rsid w:val="1B398B9B"/>
    <w:rsid w:val="1B43D85C"/>
    <w:rsid w:val="1B4DF45B"/>
    <w:rsid w:val="1B5713DD"/>
    <w:rsid w:val="1B7D5A67"/>
    <w:rsid w:val="1B9107F0"/>
    <w:rsid w:val="1B94159F"/>
    <w:rsid w:val="1B98C830"/>
    <w:rsid w:val="1BA06019"/>
    <w:rsid w:val="1BBAA641"/>
    <w:rsid w:val="1C015B83"/>
    <w:rsid w:val="1C098450"/>
    <w:rsid w:val="1C0BE208"/>
    <w:rsid w:val="1C68C570"/>
    <w:rsid w:val="1C6B6558"/>
    <w:rsid w:val="1C72DD95"/>
    <w:rsid w:val="1C7EADC6"/>
    <w:rsid w:val="1C87A55F"/>
    <w:rsid w:val="1C9147F4"/>
    <w:rsid w:val="1C9596E2"/>
    <w:rsid w:val="1C97D95A"/>
    <w:rsid w:val="1CBF4EA5"/>
    <w:rsid w:val="1CC0C91E"/>
    <w:rsid w:val="1CC5A57D"/>
    <w:rsid w:val="1CDAA3F4"/>
    <w:rsid w:val="1CE69B3C"/>
    <w:rsid w:val="1CF9537C"/>
    <w:rsid w:val="1D0B038A"/>
    <w:rsid w:val="1D0FE462"/>
    <w:rsid w:val="1D2E879D"/>
    <w:rsid w:val="1D372D14"/>
    <w:rsid w:val="1D3E99C2"/>
    <w:rsid w:val="1D56B920"/>
    <w:rsid w:val="1D6F66F4"/>
    <w:rsid w:val="1D8CD219"/>
    <w:rsid w:val="1DB7270F"/>
    <w:rsid w:val="1DBBAF25"/>
    <w:rsid w:val="1DDE7CBA"/>
    <w:rsid w:val="1DEBB0C7"/>
    <w:rsid w:val="1DF56D7A"/>
    <w:rsid w:val="1E052474"/>
    <w:rsid w:val="1E07D6E2"/>
    <w:rsid w:val="1E09FAA4"/>
    <w:rsid w:val="1E0FD34F"/>
    <w:rsid w:val="1E36E645"/>
    <w:rsid w:val="1E4B3E58"/>
    <w:rsid w:val="1E4BD5BD"/>
    <w:rsid w:val="1E58776C"/>
    <w:rsid w:val="1E6EF591"/>
    <w:rsid w:val="1E7C05E2"/>
    <w:rsid w:val="1E7FF797"/>
    <w:rsid w:val="1E8B5985"/>
    <w:rsid w:val="1E8F3F7F"/>
    <w:rsid w:val="1E996A4D"/>
    <w:rsid w:val="1E9B7C15"/>
    <w:rsid w:val="1EBBB708"/>
    <w:rsid w:val="1ECCE8A8"/>
    <w:rsid w:val="1EDAAF31"/>
    <w:rsid w:val="1EEC202B"/>
    <w:rsid w:val="1EF947B8"/>
    <w:rsid w:val="1EF9DF00"/>
    <w:rsid w:val="1F0354C2"/>
    <w:rsid w:val="1F0D0DF2"/>
    <w:rsid w:val="1F111AFE"/>
    <w:rsid w:val="1F30CDFB"/>
    <w:rsid w:val="1F482259"/>
    <w:rsid w:val="1F498E30"/>
    <w:rsid w:val="1F5D618F"/>
    <w:rsid w:val="1F7973C2"/>
    <w:rsid w:val="1F7FA46F"/>
    <w:rsid w:val="1F922541"/>
    <w:rsid w:val="1FB34C04"/>
    <w:rsid w:val="1FBFC0E3"/>
    <w:rsid w:val="1FD474D0"/>
    <w:rsid w:val="1FD4BF8E"/>
    <w:rsid w:val="1FDBF7FE"/>
    <w:rsid w:val="1FDD0B07"/>
    <w:rsid w:val="1FF4603D"/>
    <w:rsid w:val="1FFB819A"/>
    <w:rsid w:val="1FFE50B8"/>
    <w:rsid w:val="20257B79"/>
    <w:rsid w:val="2033C5AB"/>
    <w:rsid w:val="204140F5"/>
    <w:rsid w:val="2049EEFC"/>
    <w:rsid w:val="205D5682"/>
    <w:rsid w:val="2071A3F0"/>
    <w:rsid w:val="208E058A"/>
    <w:rsid w:val="20A1D317"/>
    <w:rsid w:val="20A34862"/>
    <w:rsid w:val="20C6D887"/>
    <w:rsid w:val="20C7E7E8"/>
    <w:rsid w:val="20CA5734"/>
    <w:rsid w:val="20E777E3"/>
    <w:rsid w:val="20ECC99A"/>
    <w:rsid w:val="21109B46"/>
    <w:rsid w:val="2111AF7A"/>
    <w:rsid w:val="2113139F"/>
    <w:rsid w:val="2124DA12"/>
    <w:rsid w:val="212543DB"/>
    <w:rsid w:val="2129C8A2"/>
    <w:rsid w:val="212BE356"/>
    <w:rsid w:val="213A6F6C"/>
    <w:rsid w:val="214E14E9"/>
    <w:rsid w:val="2161535B"/>
    <w:rsid w:val="216BD5B8"/>
    <w:rsid w:val="217F739E"/>
    <w:rsid w:val="2181ECD0"/>
    <w:rsid w:val="219BED16"/>
    <w:rsid w:val="21A1D0C2"/>
    <w:rsid w:val="21C9A0D3"/>
    <w:rsid w:val="21F68705"/>
    <w:rsid w:val="21F9BDD3"/>
    <w:rsid w:val="21FE73CD"/>
    <w:rsid w:val="221EC9B6"/>
    <w:rsid w:val="2223B25E"/>
    <w:rsid w:val="222A61AF"/>
    <w:rsid w:val="2249035E"/>
    <w:rsid w:val="22515AFD"/>
    <w:rsid w:val="22556A6A"/>
    <w:rsid w:val="22675F7D"/>
    <w:rsid w:val="227925DF"/>
    <w:rsid w:val="2294758A"/>
    <w:rsid w:val="229F552C"/>
    <w:rsid w:val="22A816B2"/>
    <w:rsid w:val="22B6A49A"/>
    <w:rsid w:val="23095C59"/>
    <w:rsid w:val="230D8BA6"/>
    <w:rsid w:val="2312F1BC"/>
    <w:rsid w:val="23222C0F"/>
    <w:rsid w:val="2325C634"/>
    <w:rsid w:val="2325D53B"/>
    <w:rsid w:val="233B0DA2"/>
    <w:rsid w:val="23442F2F"/>
    <w:rsid w:val="23455902"/>
    <w:rsid w:val="234EB98E"/>
    <w:rsid w:val="23568E34"/>
    <w:rsid w:val="2357F53F"/>
    <w:rsid w:val="235FB5B0"/>
    <w:rsid w:val="236036FB"/>
    <w:rsid w:val="23641F29"/>
    <w:rsid w:val="23663DAB"/>
    <w:rsid w:val="236AD293"/>
    <w:rsid w:val="23735062"/>
    <w:rsid w:val="2391CFA8"/>
    <w:rsid w:val="23ADC872"/>
    <w:rsid w:val="23B407DE"/>
    <w:rsid w:val="23B66E57"/>
    <w:rsid w:val="23E80A1E"/>
    <w:rsid w:val="24033071"/>
    <w:rsid w:val="24093C0F"/>
    <w:rsid w:val="240C7F00"/>
    <w:rsid w:val="241306FD"/>
    <w:rsid w:val="24219B8C"/>
    <w:rsid w:val="242A3602"/>
    <w:rsid w:val="24315007"/>
    <w:rsid w:val="2434B4BF"/>
    <w:rsid w:val="246A010B"/>
    <w:rsid w:val="246C2F19"/>
    <w:rsid w:val="247B9754"/>
    <w:rsid w:val="2488F9F9"/>
    <w:rsid w:val="24905DF6"/>
    <w:rsid w:val="249D0A17"/>
    <w:rsid w:val="24A124AF"/>
    <w:rsid w:val="24A2AC37"/>
    <w:rsid w:val="24A7B763"/>
    <w:rsid w:val="24B66294"/>
    <w:rsid w:val="24D5E77C"/>
    <w:rsid w:val="2507402D"/>
    <w:rsid w:val="2510F8C7"/>
    <w:rsid w:val="2522EBC0"/>
    <w:rsid w:val="25243227"/>
    <w:rsid w:val="2539B567"/>
    <w:rsid w:val="253DCA5A"/>
    <w:rsid w:val="2540926E"/>
    <w:rsid w:val="256E64EF"/>
    <w:rsid w:val="2570B8CC"/>
    <w:rsid w:val="25A0C444"/>
    <w:rsid w:val="25B23DA3"/>
    <w:rsid w:val="25DD6D8E"/>
    <w:rsid w:val="25E861FA"/>
    <w:rsid w:val="25F60AD9"/>
    <w:rsid w:val="26022BC3"/>
    <w:rsid w:val="26043693"/>
    <w:rsid w:val="260C1B3B"/>
    <w:rsid w:val="260C8E0A"/>
    <w:rsid w:val="262DFCAE"/>
    <w:rsid w:val="26469E57"/>
    <w:rsid w:val="265ED82D"/>
    <w:rsid w:val="2669B385"/>
    <w:rsid w:val="267DE4DB"/>
    <w:rsid w:val="267FA6B1"/>
    <w:rsid w:val="26ACA75F"/>
    <w:rsid w:val="26C342E8"/>
    <w:rsid w:val="26E27082"/>
    <w:rsid w:val="26E68D66"/>
    <w:rsid w:val="26F46AB7"/>
    <w:rsid w:val="26F70E3F"/>
    <w:rsid w:val="271017F9"/>
    <w:rsid w:val="27289F27"/>
    <w:rsid w:val="27315DB4"/>
    <w:rsid w:val="2759C7AC"/>
    <w:rsid w:val="276B83ED"/>
    <w:rsid w:val="277B5912"/>
    <w:rsid w:val="2789C982"/>
    <w:rsid w:val="27921EC6"/>
    <w:rsid w:val="27991CEE"/>
    <w:rsid w:val="279E5C5E"/>
    <w:rsid w:val="27ACCE2F"/>
    <w:rsid w:val="27AE22AA"/>
    <w:rsid w:val="27B203A5"/>
    <w:rsid w:val="27B67529"/>
    <w:rsid w:val="27E3B076"/>
    <w:rsid w:val="281BE799"/>
    <w:rsid w:val="283064C0"/>
    <w:rsid w:val="2830CF5C"/>
    <w:rsid w:val="28379824"/>
    <w:rsid w:val="285330CF"/>
    <w:rsid w:val="2858069E"/>
    <w:rsid w:val="285E590C"/>
    <w:rsid w:val="285E64D6"/>
    <w:rsid w:val="287AD3D6"/>
    <w:rsid w:val="288812F1"/>
    <w:rsid w:val="2895F0FA"/>
    <w:rsid w:val="28964E04"/>
    <w:rsid w:val="2899042D"/>
    <w:rsid w:val="28A38F59"/>
    <w:rsid w:val="28AEF639"/>
    <w:rsid w:val="28C590F4"/>
    <w:rsid w:val="28DE3E18"/>
    <w:rsid w:val="28E84AAF"/>
    <w:rsid w:val="2911E045"/>
    <w:rsid w:val="29259C43"/>
    <w:rsid w:val="292BBB02"/>
    <w:rsid w:val="293C77E3"/>
    <w:rsid w:val="29480C97"/>
    <w:rsid w:val="2951A074"/>
    <w:rsid w:val="296C8F04"/>
    <w:rsid w:val="2970B53E"/>
    <w:rsid w:val="2987CFDC"/>
    <w:rsid w:val="29A69A6F"/>
    <w:rsid w:val="29AAF7F6"/>
    <w:rsid w:val="29B588EE"/>
    <w:rsid w:val="29C2EA45"/>
    <w:rsid w:val="29C81BFF"/>
    <w:rsid w:val="29CAB424"/>
    <w:rsid w:val="29CADF2D"/>
    <w:rsid w:val="29CF1FF5"/>
    <w:rsid w:val="29D86D89"/>
    <w:rsid w:val="2A25BC08"/>
    <w:rsid w:val="2A3836B3"/>
    <w:rsid w:val="2A80C512"/>
    <w:rsid w:val="2A8B8971"/>
    <w:rsid w:val="2A8F5A56"/>
    <w:rsid w:val="2AA5A4A9"/>
    <w:rsid w:val="2AAE365E"/>
    <w:rsid w:val="2ACD0434"/>
    <w:rsid w:val="2AE8E078"/>
    <w:rsid w:val="2AFEECED"/>
    <w:rsid w:val="2B21884D"/>
    <w:rsid w:val="2B27CFF1"/>
    <w:rsid w:val="2B319C9E"/>
    <w:rsid w:val="2B34E9DE"/>
    <w:rsid w:val="2B4B474E"/>
    <w:rsid w:val="2B6275B8"/>
    <w:rsid w:val="2B68EEB7"/>
    <w:rsid w:val="2B8A5408"/>
    <w:rsid w:val="2BAC208F"/>
    <w:rsid w:val="2BC2B9D2"/>
    <w:rsid w:val="2BCEDB0F"/>
    <w:rsid w:val="2BF27E51"/>
    <w:rsid w:val="2BFC3C6E"/>
    <w:rsid w:val="2C071E2B"/>
    <w:rsid w:val="2C123B65"/>
    <w:rsid w:val="2C2DCF3D"/>
    <w:rsid w:val="2C31697D"/>
    <w:rsid w:val="2C432BDA"/>
    <w:rsid w:val="2C51D725"/>
    <w:rsid w:val="2C68E294"/>
    <w:rsid w:val="2C6CCFD6"/>
    <w:rsid w:val="2C7AFDB8"/>
    <w:rsid w:val="2C832785"/>
    <w:rsid w:val="2CAF5916"/>
    <w:rsid w:val="2CC85DEC"/>
    <w:rsid w:val="2CCE89FD"/>
    <w:rsid w:val="2CD09F65"/>
    <w:rsid w:val="2D00A6CA"/>
    <w:rsid w:val="2D26A092"/>
    <w:rsid w:val="2D2911F2"/>
    <w:rsid w:val="2D3D418B"/>
    <w:rsid w:val="2D427E77"/>
    <w:rsid w:val="2D555FE7"/>
    <w:rsid w:val="2D617FE3"/>
    <w:rsid w:val="2D6F03B6"/>
    <w:rsid w:val="2D8A2E60"/>
    <w:rsid w:val="2D8A478F"/>
    <w:rsid w:val="2D999744"/>
    <w:rsid w:val="2DD0CF96"/>
    <w:rsid w:val="2E106752"/>
    <w:rsid w:val="2E170849"/>
    <w:rsid w:val="2E20D684"/>
    <w:rsid w:val="2E27AC8A"/>
    <w:rsid w:val="2E3AF43E"/>
    <w:rsid w:val="2E4B3BA5"/>
    <w:rsid w:val="2E4E7405"/>
    <w:rsid w:val="2E6C3D68"/>
    <w:rsid w:val="2E7E5A61"/>
    <w:rsid w:val="2E7EE3D1"/>
    <w:rsid w:val="2E878C7A"/>
    <w:rsid w:val="2E925DF6"/>
    <w:rsid w:val="2E929F45"/>
    <w:rsid w:val="2E9F92E5"/>
    <w:rsid w:val="2EA87E40"/>
    <w:rsid w:val="2EAB4912"/>
    <w:rsid w:val="2EAD3BF3"/>
    <w:rsid w:val="2EB55076"/>
    <w:rsid w:val="2EC17719"/>
    <w:rsid w:val="2EC86C72"/>
    <w:rsid w:val="2EC8FA25"/>
    <w:rsid w:val="2EE64A8D"/>
    <w:rsid w:val="2EF2F10C"/>
    <w:rsid w:val="2EFB3986"/>
    <w:rsid w:val="2F0929D0"/>
    <w:rsid w:val="2F0F65FD"/>
    <w:rsid w:val="2F10D862"/>
    <w:rsid w:val="2F340160"/>
    <w:rsid w:val="2F590560"/>
    <w:rsid w:val="2F594CC9"/>
    <w:rsid w:val="2F667E83"/>
    <w:rsid w:val="2F7B264F"/>
    <w:rsid w:val="2F7D84C9"/>
    <w:rsid w:val="2F805020"/>
    <w:rsid w:val="2F991F4D"/>
    <w:rsid w:val="2F9DBA2E"/>
    <w:rsid w:val="2FD04E68"/>
    <w:rsid w:val="2FD37761"/>
    <w:rsid w:val="2FECF732"/>
    <w:rsid w:val="2FED4AAE"/>
    <w:rsid w:val="301FF518"/>
    <w:rsid w:val="30317701"/>
    <w:rsid w:val="303A2678"/>
    <w:rsid w:val="303B2779"/>
    <w:rsid w:val="303EF2D4"/>
    <w:rsid w:val="305CD83A"/>
    <w:rsid w:val="305D390D"/>
    <w:rsid w:val="30658BED"/>
    <w:rsid w:val="3065E2D9"/>
    <w:rsid w:val="30660A02"/>
    <w:rsid w:val="3067B798"/>
    <w:rsid w:val="3069E407"/>
    <w:rsid w:val="30902808"/>
    <w:rsid w:val="3091499B"/>
    <w:rsid w:val="3091561C"/>
    <w:rsid w:val="30B61799"/>
    <w:rsid w:val="30C66EEF"/>
    <w:rsid w:val="30D415E7"/>
    <w:rsid w:val="30D8D4B4"/>
    <w:rsid w:val="30ED017D"/>
    <w:rsid w:val="30EF90DE"/>
    <w:rsid w:val="30FA7ACC"/>
    <w:rsid w:val="310D9768"/>
    <w:rsid w:val="31202FB3"/>
    <w:rsid w:val="312607D4"/>
    <w:rsid w:val="3153AD06"/>
    <w:rsid w:val="31540D39"/>
    <w:rsid w:val="3156852B"/>
    <w:rsid w:val="315FE706"/>
    <w:rsid w:val="31601519"/>
    <w:rsid w:val="3161E3D8"/>
    <w:rsid w:val="317E36C3"/>
    <w:rsid w:val="317FC4F0"/>
    <w:rsid w:val="31855ACF"/>
    <w:rsid w:val="319A8A7E"/>
    <w:rsid w:val="31B1D2FD"/>
    <w:rsid w:val="31C2C974"/>
    <w:rsid w:val="31D04CA8"/>
    <w:rsid w:val="31D8CF49"/>
    <w:rsid w:val="31F7B1A3"/>
    <w:rsid w:val="32187D15"/>
    <w:rsid w:val="3218BDB5"/>
    <w:rsid w:val="32308FCC"/>
    <w:rsid w:val="323C9D93"/>
    <w:rsid w:val="324EC350"/>
    <w:rsid w:val="326AFEF4"/>
    <w:rsid w:val="32870996"/>
    <w:rsid w:val="328BB50C"/>
    <w:rsid w:val="329045FA"/>
    <w:rsid w:val="3297BF28"/>
    <w:rsid w:val="32A4E544"/>
    <w:rsid w:val="32C5E599"/>
    <w:rsid w:val="32D1C204"/>
    <w:rsid w:val="32DEB3DA"/>
    <w:rsid w:val="32EB0662"/>
    <w:rsid w:val="32FD766B"/>
    <w:rsid w:val="330FC138"/>
    <w:rsid w:val="331709FA"/>
    <w:rsid w:val="33856151"/>
    <w:rsid w:val="3389A93C"/>
    <w:rsid w:val="3390FAAB"/>
    <w:rsid w:val="339D2F37"/>
    <w:rsid w:val="33AC97B3"/>
    <w:rsid w:val="33BC7C45"/>
    <w:rsid w:val="33C49502"/>
    <w:rsid w:val="33D04874"/>
    <w:rsid w:val="33DE37AB"/>
    <w:rsid w:val="33E74080"/>
    <w:rsid w:val="33F0726B"/>
    <w:rsid w:val="34172815"/>
    <w:rsid w:val="342D256C"/>
    <w:rsid w:val="342D9B72"/>
    <w:rsid w:val="3439E94A"/>
    <w:rsid w:val="34605AC9"/>
    <w:rsid w:val="34702063"/>
    <w:rsid w:val="349A836C"/>
    <w:rsid w:val="34BFA04E"/>
    <w:rsid w:val="34C03C8C"/>
    <w:rsid w:val="34CF591A"/>
    <w:rsid w:val="34E8D9E5"/>
    <w:rsid w:val="34F8EC40"/>
    <w:rsid w:val="34F999A4"/>
    <w:rsid w:val="34FCFF23"/>
    <w:rsid w:val="350DAA42"/>
    <w:rsid w:val="3513C2D7"/>
    <w:rsid w:val="3524B07B"/>
    <w:rsid w:val="352EF26E"/>
    <w:rsid w:val="35371685"/>
    <w:rsid w:val="3546223E"/>
    <w:rsid w:val="3561143F"/>
    <w:rsid w:val="356EE2C2"/>
    <w:rsid w:val="357B9007"/>
    <w:rsid w:val="35845A61"/>
    <w:rsid w:val="35937353"/>
    <w:rsid w:val="35AE65F8"/>
    <w:rsid w:val="35B9E8A7"/>
    <w:rsid w:val="35C57DFC"/>
    <w:rsid w:val="35C76501"/>
    <w:rsid w:val="35CDB8CF"/>
    <w:rsid w:val="35E5CD7B"/>
    <w:rsid w:val="35F72806"/>
    <w:rsid w:val="35F81630"/>
    <w:rsid w:val="3610404A"/>
    <w:rsid w:val="363F3C6B"/>
    <w:rsid w:val="366E0B0F"/>
    <w:rsid w:val="36788208"/>
    <w:rsid w:val="36A1060A"/>
    <w:rsid w:val="36AD8657"/>
    <w:rsid w:val="36C4FBD0"/>
    <w:rsid w:val="36D4041D"/>
    <w:rsid w:val="36DFA839"/>
    <w:rsid w:val="36F5FAC2"/>
    <w:rsid w:val="37011DDC"/>
    <w:rsid w:val="3707946A"/>
    <w:rsid w:val="370FB695"/>
    <w:rsid w:val="372740C3"/>
    <w:rsid w:val="37470BE8"/>
    <w:rsid w:val="374FB5C5"/>
    <w:rsid w:val="376324D2"/>
    <w:rsid w:val="376E2DC9"/>
    <w:rsid w:val="379CA602"/>
    <w:rsid w:val="37A3C23D"/>
    <w:rsid w:val="37A572F6"/>
    <w:rsid w:val="37CEC95D"/>
    <w:rsid w:val="37E6222C"/>
    <w:rsid w:val="37F5F1B3"/>
    <w:rsid w:val="3815979F"/>
    <w:rsid w:val="3828782D"/>
    <w:rsid w:val="38301802"/>
    <w:rsid w:val="3837E840"/>
    <w:rsid w:val="383B8AE2"/>
    <w:rsid w:val="38440FB2"/>
    <w:rsid w:val="3845AD2A"/>
    <w:rsid w:val="38737027"/>
    <w:rsid w:val="38784920"/>
    <w:rsid w:val="388825EA"/>
    <w:rsid w:val="38A0C5FE"/>
    <w:rsid w:val="38A4920F"/>
    <w:rsid w:val="38AACF7F"/>
    <w:rsid w:val="38AC4BB1"/>
    <w:rsid w:val="38B6FB4E"/>
    <w:rsid w:val="38BA8317"/>
    <w:rsid w:val="38E9C4BC"/>
    <w:rsid w:val="38EB2B25"/>
    <w:rsid w:val="390F631A"/>
    <w:rsid w:val="391F44BC"/>
    <w:rsid w:val="395DC86E"/>
    <w:rsid w:val="39737D51"/>
    <w:rsid w:val="39B84D9A"/>
    <w:rsid w:val="39DCFA09"/>
    <w:rsid w:val="3A0C5477"/>
    <w:rsid w:val="3A109C55"/>
    <w:rsid w:val="3A16B129"/>
    <w:rsid w:val="3A1AD6B6"/>
    <w:rsid w:val="3A1E4614"/>
    <w:rsid w:val="3A37BC8B"/>
    <w:rsid w:val="3A5BA896"/>
    <w:rsid w:val="3A5F84C5"/>
    <w:rsid w:val="3A61295C"/>
    <w:rsid w:val="3A6584D2"/>
    <w:rsid w:val="3A6BD72A"/>
    <w:rsid w:val="3A7C84E6"/>
    <w:rsid w:val="3AA46CD2"/>
    <w:rsid w:val="3AAB85CB"/>
    <w:rsid w:val="3AAE5B77"/>
    <w:rsid w:val="3AC607F0"/>
    <w:rsid w:val="3ACD8D17"/>
    <w:rsid w:val="3ACF14C6"/>
    <w:rsid w:val="3AD85FA1"/>
    <w:rsid w:val="3AE2968C"/>
    <w:rsid w:val="3AEB8C7F"/>
    <w:rsid w:val="3AF562F3"/>
    <w:rsid w:val="3AFAE847"/>
    <w:rsid w:val="3AFE0EE5"/>
    <w:rsid w:val="3AFE1194"/>
    <w:rsid w:val="3B0CDA0D"/>
    <w:rsid w:val="3B1631D0"/>
    <w:rsid w:val="3B1AE5E6"/>
    <w:rsid w:val="3B348CB1"/>
    <w:rsid w:val="3B8DBAFD"/>
    <w:rsid w:val="3B98C179"/>
    <w:rsid w:val="3BB2FBBF"/>
    <w:rsid w:val="3BD3FA77"/>
    <w:rsid w:val="3BE076B2"/>
    <w:rsid w:val="3BEB4157"/>
    <w:rsid w:val="3BEB6CB2"/>
    <w:rsid w:val="3BEFAAA3"/>
    <w:rsid w:val="3C0CA73E"/>
    <w:rsid w:val="3C14D97C"/>
    <w:rsid w:val="3C1BD40F"/>
    <w:rsid w:val="3C1E7006"/>
    <w:rsid w:val="3C53F5C2"/>
    <w:rsid w:val="3C85C1AB"/>
    <w:rsid w:val="3CB0FBDC"/>
    <w:rsid w:val="3CCF4528"/>
    <w:rsid w:val="3CE25714"/>
    <w:rsid w:val="3CE31B5E"/>
    <w:rsid w:val="3CE966BD"/>
    <w:rsid w:val="3CF1C94B"/>
    <w:rsid w:val="3CFE3322"/>
    <w:rsid w:val="3D197767"/>
    <w:rsid w:val="3D2ACD37"/>
    <w:rsid w:val="3D30AF57"/>
    <w:rsid w:val="3D3BEF47"/>
    <w:rsid w:val="3D4C1637"/>
    <w:rsid w:val="3D606412"/>
    <w:rsid w:val="3D6B585E"/>
    <w:rsid w:val="3D6CC342"/>
    <w:rsid w:val="3D7069F0"/>
    <w:rsid w:val="3D9497D3"/>
    <w:rsid w:val="3D99ABC6"/>
    <w:rsid w:val="3DA309C4"/>
    <w:rsid w:val="3DA3E4DA"/>
    <w:rsid w:val="3DCAB8F9"/>
    <w:rsid w:val="3DD9D1ED"/>
    <w:rsid w:val="3E04B562"/>
    <w:rsid w:val="3E08C6CC"/>
    <w:rsid w:val="3E163E71"/>
    <w:rsid w:val="3E3A2F97"/>
    <w:rsid w:val="3E4970A3"/>
    <w:rsid w:val="3E5D697A"/>
    <w:rsid w:val="3E6E184C"/>
    <w:rsid w:val="3E6E30E8"/>
    <w:rsid w:val="3E7079D6"/>
    <w:rsid w:val="3E7A37C3"/>
    <w:rsid w:val="3E7DB8D9"/>
    <w:rsid w:val="3E82DEFB"/>
    <w:rsid w:val="3E84D347"/>
    <w:rsid w:val="3EB6E245"/>
    <w:rsid w:val="3EC235B6"/>
    <w:rsid w:val="3EE4D5D0"/>
    <w:rsid w:val="3EFE56F8"/>
    <w:rsid w:val="3F1A3705"/>
    <w:rsid w:val="3F273FBC"/>
    <w:rsid w:val="3F3CDFDA"/>
    <w:rsid w:val="3F4353AE"/>
    <w:rsid w:val="3F43B3AF"/>
    <w:rsid w:val="3F567B6E"/>
    <w:rsid w:val="3F672E5F"/>
    <w:rsid w:val="3F6EFD1A"/>
    <w:rsid w:val="3F724A1E"/>
    <w:rsid w:val="3F85911D"/>
    <w:rsid w:val="3F89D342"/>
    <w:rsid w:val="3F8E3934"/>
    <w:rsid w:val="3FB35624"/>
    <w:rsid w:val="3FB8CF16"/>
    <w:rsid w:val="3FBB6F13"/>
    <w:rsid w:val="3FD03B97"/>
    <w:rsid w:val="3FD45FF7"/>
    <w:rsid w:val="3FD4A96D"/>
    <w:rsid w:val="3FF755C1"/>
    <w:rsid w:val="40075D87"/>
    <w:rsid w:val="40095E63"/>
    <w:rsid w:val="40126ADB"/>
    <w:rsid w:val="4056D4ED"/>
    <w:rsid w:val="407129CF"/>
    <w:rsid w:val="40845726"/>
    <w:rsid w:val="4089F4D3"/>
    <w:rsid w:val="40955819"/>
    <w:rsid w:val="409864B2"/>
    <w:rsid w:val="40A3D579"/>
    <w:rsid w:val="40AB2C69"/>
    <w:rsid w:val="40C3D3AD"/>
    <w:rsid w:val="40DA480C"/>
    <w:rsid w:val="40FF0B42"/>
    <w:rsid w:val="410047EF"/>
    <w:rsid w:val="4101456D"/>
    <w:rsid w:val="410603C2"/>
    <w:rsid w:val="410A2850"/>
    <w:rsid w:val="410BD7C7"/>
    <w:rsid w:val="41125C7E"/>
    <w:rsid w:val="41130019"/>
    <w:rsid w:val="411AF621"/>
    <w:rsid w:val="4137C49D"/>
    <w:rsid w:val="414B7668"/>
    <w:rsid w:val="414E3E83"/>
    <w:rsid w:val="4173E084"/>
    <w:rsid w:val="4188B06E"/>
    <w:rsid w:val="418C165D"/>
    <w:rsid w:val="418D72C6"/>
    <w:rsid w:val="41B946BE"/>
    <w:rsid w:val="41CEA6AF"/>
    <w:rsid w:val="41DD2413"/>
    <w:rsid w:val="41E2F431"/>
    <w:rsid w:val="4218ACFE"/>
    <w:rsid w:val="422059E8"/>
    <w:rsid w:val="42226C2A"/>
    <w:rsid w:val="423F1CAB"/>
    <w:rsid w:val="4255A6CD"/>
    <w:rsid w:val="42567D63"/>
    <w:rsid w:val="4258C9E7"/>
    <w:rsid w:val="425D910F"/>
    <w:rsid w:val="42606855"/>
    <w:rsid w:val="42610C87"/>
    <w:rsid w:val="4263B85A"/>
    <w:rsid w:val="427B83A6"/>
    <w:rsid w:val="42948A38"/>
    <w:rsid w:val="42EA6F32"/>
    <w:rsid w:val="42FBBA4D"/>
    <w:rsid w:val="431DFE54"/>
    <w:rsid w:val="43219EA1"/>
    <w:rsid w:val="43343C5B"/>
    <w:rsid w:val="4375BA1A"/>
    <w:rsid w:val="438B3CC4"/>
    <w:rsid w:val="439FDFCD"/>
    <w:rsid w:val="43B4C0D9"/>
    <w:rsid w:val="43C2F16F"/>
    <w:rsid w:val="43D33E74"/>
    <w:rsid w:val="43E3BAAF"/>
    <w:rsid w:val="43E84A68"/>
    <w:rsid w:val="44039B6F"/>
    <w:rsid w:val="440BC4DA"/>
    <w:rsid w:val="4431C03A"/>
    <w:rsid w:val="443F285B"/>
    <w:rsid w:val="4462BA67"/>
    <w:rsid w:val="446B1694"/>
    <w:rsid w:val="446F28FC"/>
    <w:rsid w:val="447C6689"/>
    <w:rsid w:val="4486F31E"/>
    <w:rsid w:val="449D3FB8"/>
    <w:rsid w:val="44A62DFA"/>
    <w:rsid w:val="44A92BE4"/>
    <w:rsid w:val="44ACC9F9"/>
    <w:rsid w:val="44B25042"/>
    <w:rsid w:val="44C68473"/>
    <w:rsid w:val="44E4A1CC"/>
    <w:rsid w:val="44E5DD2A"/>
    <w:rsid w:val="44F24802"/>
    <w:rsid w:val="45037D0D"/>
    <w:rsid w:val="450419E4"/>
    <w:rsid w:val="4513C8E9"/>
    <w:rsid w:val="452F8C0F"/>
    <w:rsid w:val="4533D0CA"/>
    <w:rsid w:val="4534F761"/>
    <w:rsid w:val="454014FC"/>
    <w:rsid w:val="456190CF"/>
    <w:rsid w:val="457CF235"/>
    <w:rsid w:val="45889329"/>
    <w:rsid w:val="459A6684"/>
    <w:rsid w:val="45AE4639"/>
    <w:rsid w:val="45BCBFE5"/>
    <w:rsid w:val="45D382F5"/>
    <w:rsid w:val="45D9DF31"/>
    <w:rsid w:val="45F85C3B"/>
    <w:rsid w:val="46137A39"/>
    <w:rsid w:val="46638E0B"/>
    <w:rsid w:val="466F0EB8"/>
    <w:rsid w:val="4677AF8E"/>
    <w:rsid w:val="4679E8AD"/>
    <w:rsid w:val="46802CF4"/>
    <w:rsid w:val="46A1DFB3"/>
    <w:rsid w:val="46C4C275"/>
    <w:rsid w:val="46DBAB6D"/>
    <w:rsid w:val="46DFE815"/>
    <w:rsid w:val="46EB0233"/>
    <w:rsid w:val="46F628FA"/>
    <w:rsid w:val="47013164"/>
    <w:rsid w:val="47209397"/>
    <w:rsid w:val="474E68AE"/>
    <w:rsid w:val="47906E6C"/>
    <w:rsid w:val="4794DBA4"/>
    <w:rsid w:val="47B77807"/>
    <w:rsid w:val="47D449B6"/>
    <w:rsid w:val="47DD166C"/>
    <w:rsid w:val="481C305C"/>
    <w:rsid w:val="48259D44"/>
    <w:rsid w:val="4835437C"/>
    <w:rsid w:val="4837B6B9"/>
    <w:rsid w:val="4840904C"/>
    <w:rsid w:val="4843C66B"/>
    <w:rsid w:val="4848A489"/>
    <w:rsid w:val="485FE040"/>
    <w:rsid w:val="489CEBB6"/>
    <w:rsid w:val="48A42975"/>
    <w:rsid w:val="48A49EAF"/>
    <w:rsid w:val="48AA4DE2"/>
    <w:rsid w:val="48B4D454"/>
    <w:rsid w:val="48B81B9D"/>
    <w:rsid w:val="48BA894E"/>
    <w:rsid w:val="48BEFFC1"/>
    <w:rsid w:val="48C21B42"/>
    <w:rsid w:val="4908C3ED"/>
    <w:rsid w:val="490A7810"/>
    <w:rsid w:val="49149AEA"/>
    <w:rsid w:val="493AB83A"/>
    <w:rsid w:val="494B9EFC"/>
    <w:rsid w:val="494F557E"/>
    <w:rsid w:val="495D0480"/>
    <w:rsid w:val="497B8FE9"/>
    <w:rsid w:val="49808418"/>
    <w:rsid w:val="49838895"/>
    <w:rsid w:val="498E746C"/>
    <w:rsid w:val="4999E5D8"/>
    <w:rsid w:val="499AB0E1"/>
    <w:rsid w:val="49B701F2"/>
    <w:rsid w:val="49C3250D"/>
    <w:rsid w:val="49DF0160"/>
    <w:rsid w:val="49EA8195"/>
    <w:rsid w:val="49F8F1B0"/>
    <w:rsid w:val="4A1BA160"/>
    <w:rsid w:val="4A3CFD66"/>
    <w:rsid w:val="4A419532"/>
    <w:rsid w:val="4A52815B"/>
    <w:rsid w:val="4A5C232E"/>
    <w:rsid w:val="4A7100A0"/>
    <w:rsid w:val="4A8480A4"/>
    <w:rsid w:val="4A9762AD"/>
    <w:rsid w:val="4AA07DC4"/>
    <w:rsid w:val="4AA31883"/>
    <w:rsid w:val="4AC9C358"/>
    <w:rsid w:val="4ACFE9B4"/>
    <w:rsid w:val="4B10AD25"/>
    <w:rsid w:val="4B19DF1D"/>
    <w:rsid w:val="4B335A30"/>
    <w:rsid w:val="4B3889E5"/>
    <w:rsid w:val="4B443EC2"/>
    <w:rsid w:val="4B4B0ADB"/>
    <w:rsid w:val="4B4C122F"/>
    <w:rsid w:val="4B4EE299"/>
    <w:rsid w:val="4B509B2F"/>
    <w:rsid w:val="4B5AECBB"/>
    <w:rsid w:val="4B5DB032"/>
    <w:rsid w:val="4B5EF49F"/>
    <w:rsid w:val="4B624FAF"/>
    <w:rsid w:val="4B766C90"/>
    <w:rsid w:val="4B7EF8AC"/>
    <w:rsid w:val="4B87DA72"/>
    <w:rsid w:val="4B89D31A"/>
    <w:rsid w:val="4B98BDEF"/>
    <w:rsid w:val="4B9E3F04"/>
    <w:rsid w:val="4BB3E179"/>
    <w:rsid w:val="4BCEACAD"/>
    <w:rsid w:val="4BEC6B08"/>
    <w:rsid w:val="4C2D3D7E"/>
    <w:rsid w:val="4C2F3C31"/>
    <w:rsid w:val="4C53086E"/>
    <w:rsid w:val="4C599451"/>
    <w:rsid w:val="4C74BC4D"/>
    <w:rsid w:val="4C964C2F"/>
    <w:rsid w:val="4CB00E2C"/>
    <w:rsid w:val="4CDA9841"/>
    <w:rsid w:val="4CE5C551"/>
    <w:rsid w:val="4CEBD1FF"/>
    <w:rsid w:val="4CF8CE70"/>
    <w:rsid w:val="4D0EF0A3"/>
    <w:rsid w:val="4D0FDF20"/>
    <w:rsid w:val="4D17DE66"/>
    <w:rsid w:val="4D1856E0"/>
    <w:rsid w:val="4D30BE4A"/>
    <w:rsid w:val="4D3AEBA6"/>
    <w:rsid w:val="4D3DC2F9"/>
    <w:rsid w:val="4D4D943F"/>
    <w:rsid w:val="4D78AB41"/>
    <w:rsid w:val="4DA4088E"/>
    <w:rsid w:val="4DB1F82A"/>
    <w:rsid w:val="4DCA6ABB"/>
    <w:rsid w:val="4DD3B434"/>
    <w:rsid w:val="4DD6FE1D"/>
    <w:rsid w:val="4DDCDC92"/>
    <w:rsid w:val="4DE36E61"/>
    <w:rsid w:val="4DF02476"/>
    <w:rsid w:val="4DF86581"/>
    <w:rsid w:val="4E11D907"/>
    <w:rsid w:val="4E1663DA"/>
    <w:rsid w:val="4E31557E"/>
    <w:rsid w:val="4E366CD7"/>
    <w:rsid w:val="4E3693DA"/>
    <w:rsid w:val="4E52D1BC"/>
    <w:rsid w:val="4E70DF25"/>
    <w:rsid w:val="4EA9DE83"/>
    <w:rsid w:val="4EC83112"/>
    <w:rsid w:val="4ED31F6B"/>
    <w:rsid w:val="4ED44ECC"/>
    <w:rsid w:val="4EF12E22"/>
    <w:rsid w:val="4EF2B0A2"/>
    <w:rsid w:val="4F0C508E"/>
    <w:rsid w:val="4F194F14"/>
    <w:rsid w:val="4F1FAD22"/>
    <w:rsid w:val="4F558BD0"/>
    <w:rsid w:val="4F597FC4"/>
    <w:rsid w:val="4F610798"/>
    <w:rsid w:val="4F71AD97"/>
    <w:rsid w:val="4F73CE53"/>
    <w:rsid w:val="4F7D9743"/>
    <w:rsid w:val="4F943A34"/>
    <w:rsid w:val="4F9D4BE0"/>
    <w:rsid w:val="4FA4000A"/>
    <w:rsid w:val="4FA86910"/>
    <w:rsid w:val="4FAC9F50"/>
    <w:rsid w:val="4FB6A13A"/>
    <w:rsid w:val="4FBD23BF"/>
    <w:rsid w:val="4FDB2774"/>
    <w:rsid w:val="4FDE8E3D"/>
    <w:rsid w:val="50216F1B"/>
    <w:rsid w:val="502F4B54"/>
    <w:rsid w:val="50532EBC"/>
    <w:rsid w:val="5074B1FA"/>
    <w:rsid w:val="50755BB5"/>
    <w:rsid w:val="50B29401"/>
    <w:rsid w:val="50C17052"/>
    <w:rsid w:val="50C95DFC"/>
    <w:rsid w:val="50DD11FA"/>
    <w:rsid w:val="50DD9CC3"/>
    <w:rsid w:val="50DEC607"/>
    <w:rsid w:val="50FA5DCC"/>
    <w:rsid w:val="50FDCA68"/>
    <w:rsid w:val="51010269"/>
    <w:rsid w:val="510ED19F"/>
    <w:rsid w:val="5116E19B"/>
    <w:rsid w:val="5123AC42"/>
    <w:rsid w:val="51370178"/>
    <w:rsid w:val="5173324B"/>
    <w:rsid w:val="5197FFC5"/>
    <w:rsid w:val="519A0CE9"/>
    <w:rsid w:val="51A35D95"/>
    <w:rsid w:val="51A474A6"/>
    <w:rsid w:val="51B8D289"/>
    <w:rsid w:val="51D15F47"/>
    <w:rsid w:val="51FDBDAD"/>
    <w:rsid w:val="5211A283"/>
    <w:rsid w:val="5212D00B"/>
    <w:rsid w:val="521829AA"/>
    <w:rsid w:val="522CCC7D"/>
    <w:rsid w:val="5240646C"/>
    <w:rsid w:val="525A573F"/>
    <w:rsid w:val="525D759C"/>
    <w:rsid w:val="5264501A"/>
    <w:rsid w:val="527E38A4"/>
    <w:rsid w:val="52941FEF"/>
    <w:rsid w:val="5294C3FB"/>
    <w:rsid w:val="529E2D48"/>
    <w:rsid w:val="52D2D46F"/>
    <w:rsid w:val="52DDBF21"/>
    <w:rsid w:val="52E14975"/>
    <w:rsid w:val="52E34AC2"/>
    <w:rsid w:val="53068AEA"/>
    <w:rsid w:val="53304AD0"/>
    <w:rsid w:val="5339B2B9"/>
    <w:rsid w:val="533F0DAF"/>
    <w:rsid w:val="535BFBBB"/>
    <w:rsid w:val="53862314"/>
    <w:rsid w:val="5389B665"/>
    <w:rsid w:val="5398D058"/>
    <w:rsid w:val="53CE8C0F"/>
    <w:rsid w:val="53CE90C3"/>
    <w:rsid w:val="53D6902F"/>
    <w:rsid w:val="53E37300"/>
    <w:rsid w:val="53F4F7A9"/>
    <w:rsid w:val="53F58204"/>
    <w:rsid w:val="53FD6DDB"/>
    <w:rsid w:val="54221272"/>
    <w:rsid w:val="54470D0F"/>
    <w:rsid w:val="544C06B1"/>
    <w:rsid w:val="5450DE2A"/>
    <w:rsid w:val="54525C18"/>
    <w:rsid w:val="5454F0A5"/>
    <w:rsid w:val="545890E2"/>
    <w:rsid w:val="54817E81"/>
    <w:rsid w:val="5497A4CF"/>
    <w:rsid w:val="54A69298"/>
    <w:rsid w:val="54A9EA6B"/>
    <w:rsid w:val="54AC0DCB"/>
    <w:rsid w:val="54B6401D"/>
    <w:rsid w:val="54D0767E"/>
    <w:rsid w:val="54EDF474"/>
    <w:rsid w:val="54F6413E"/>
    <w:rsid w:val="55007CFF"/>
    <w:rsid w:val="5519AFDD"/>
    <w:rsid w:val="5543FE78"/>
    <w:rsid w:val="5569C3BD"/>
    <w:rsid w:val="557722CB"/>
    <w:rsid w:val="5593D719"/>
    <w:rsid w:val="559AA1E0"/>
    <w:rsid w:val="559FF14B"/>
    <w:rsid w:val="55A06CCD"/>
    <w:rsid w:val="55DA4E83"/>
    <w:rsid w:val="55DACBD0"/>
    <w:rsid w:val="55DEC46B"/>
    <w:rsid w:val="563AF011"/>
    <w:rsid w:val="56423781"/>
    <w:rsid w:val="56488BB6"/>
    <w:rsid w:val="5660213B"/>
    <w:rsid w:val="56B0E7AB"/>
    <w:rsid w:val="56B1B202"/>
    <w:rsid w:val="56DCDB5C"/>
    <w:rsid w:val="56DD5EB0"/>
    <w:rsid w:val="56E408BA"/>
    <w:rsid w:val="56F37D71"/>
    <w:rsid w:val="56FF23C8"/>
    <w:rsid w:val="5701F84A"/>
    <w:rsid w:val="5756A1BE"/>
    <w:rsid w:val="575C9ADF"/>
    <w:rsid w:val="576CB8FF"/>
    <w:rsid w:val="57749783"/>
    <w:rsid w:val="57806FD9"/>
    <w:rsid w:val="578B575E"/>
    <w:rsid w:val="57A15F6F"/>
    <w:rsid w:val="57A96E32"/>
    <w:rsid w:val="57F263AD"/>
    <w:rsid w:val="57F32416"/>
    <w:rsid w:val="5821FF53"/>
    <w:rsid w:val="5823064C"/>
    <w:rsid w:val="583409E6"/>
    <w:rsid w:val="58385BC1"/>
    <w:rsid w:val="5857CA03"/>
    <w:rsid w:val="587EF818"/>
    <w:rsid w:val="588BFCA3"/>
    <w:rsid w:val="589EB88A"/>
    <w:rsid w:val="58A4661F"/>
    <w:rsid w:val="58AA726B"/>
    <w:rsid w:val="58B072A9"/>
    <w:rsid w:val="58CA22CE"/>
    <w:rsid w:val="58D5E8C2"/>
    <w:rsid w:val="59132BB3"/>
    <w:rsid w:val="59200940"/>
    <w:rsid w:val="5932A246"/>
    <w:rsid w:val="59424C75"/>
    <w:rsid w:val="5964B3BE"/>
    <w:rsid w:val="596A8A6E"/>
    <w:rsid w:val="59ABBC53"/>
    <w:rsid w:val="59B4671B"/>
    <w:rsid w:val="59CBDE4C"/>
    <w:rsid w:val="59D30AC4"/>
    <w:rsid w:val="59FEC0BF"/>
    <w:rsid w:val="5A5507E7"/>
    <w:rsid w:val="5A7458A1"/>
    <w:rsid w:val="5A7A9CB2"/>
    <w:rsid w:val="5A7C6238"/>
    <w:rsid w:val="5A7F3301"/>
    <w:rsid w:val="5A84E299"/>
    <w:rsid w:val="5A9689C9"/>
    <w:rsid w:val="5AC1C010"/>
    <w:rsid w:val="5AC8E7D6"/>
    <w:rsid w:val="5ADDE3E2"/>
    <w:rsid w:val="5B53739C"/>
    <w:rsid w:val="5B5ED951"/>
    <w:rsid w:val="5B64C35B"/>
    <w:rsid w:val="5B7336F1"/>
    <w:rsid w:val="5B7A809C"/>
    <w:rsid w:val="5B868896"/>
    <w:rsid w:val="5B97A2AB"/>
    <w:rsid w:val="5BA79B5E"/>
    <w:rsid w:val="5BDA6FF2"/>
    <w:rsid w:val="5BE8DFC1"/>
    <w:rsid w:val="5BF239A3"/>
    <w:rsid w:val="5BF89F19"/>
    <w:rsid w:val="5C187985"/>
    <w:rsid w:val="5C307EC4"/>
    <w:rsid w:val="5C379BA2"/>
    <w:rsid w:val="5C3D3693"/>
    <w:rsid w:val="5C4D90DC"/>
    <w:rsid w:val="5C54568B"/>
    <w:rsid w:val="5C5C9568"/>
    <w:rsid w:val="5C60300A"/>
    <w:rsid w:val="5C8B271D"/>
    <w:rsid w:val="5C8E0D1D"/>
    <w:rsid w:val="5C9B33A1"/>
    <w:rsid w:val="5CA17E92"/>
    <w:rsid w:val="5CA2332B"/>
    <w:rsid w:val="5CA7A3BB"/>
    <w:rsid w:val="5CAC9194"/>
    <w:rsid w:val="5CB10874"/>
    <w:rsid w:val="5CBE9608"/>
    <w:rsid w:val="5CC00B60"/>
    <w:rsid w:val="5CE99CF4"/>
    <w:rsid w:val="5D00F905"/>
    <w:rsid w:val="5D149AB6"/>
    <w:rsid w:val="5D1C8957"/>
    <w:rsid w:val="5D2AB77E"/>
    <w:rsid w:val="5D393F2D"/>
    <w:rsid w:val="5D3E4AB3"/>
    <w:rsid w:val="5D449A42"/>
    <w:rsid w:val="5D536D85"/>
    <w:rsid w:val="5D593B0D"/>
    <w:rsid w:val="5D5B7712"/>
    <w:rsid w:val="5D8E66EB"/>
    <w:rsid w:val="5D9EAE9C"/>
    <w:rsid w:val="5DB863D9"/>
    <w:rsid w:val="5DC15CA9"/>
    <w:rsid w:val="5DD08146"/>
    <w:rsid w:val="5DF089BE"/>
    <w:rsid w:val="5DFA5FC0"/>
    <w:rsid w:val="5E0CA58C"/>
    <w:rsid w:val="5E147138"/>
    <w:rsid w:val="5E179808"/>
    <w:rsid w:val="5E32B019"/>
    <w:rsid w:val="5E3AB4C8"/>
    <w:rsid w:val="5E3BB114"/>
    <w:rsid w:val="5E3F3FE9"/>
    <w:rsid w:val="5E565DF1"/>
    <w:rsid w:val="5E63DF7B"/>
    <w:rsid w:val="5E8AA785"/>
    <w:rsid w:val="5E8B8019"/>
    <w:rsid w:val="5E98AF7B"/>
    <w:rsid w:val="5EFFD13E"/>
    <w:rsid w:val="5F0DB504"/>
    <w:rsid w:val="5F1019E6"/>
    <w:rsid w:val="5F118081"/>
    <w:rsid w:val="5F122AC0"/>
    <w:rsid w:val="5F159044"/>
    <w:rsid w:val="5F461257"/>
    <w:rsid w:val="5F48A9F3"/>
    <w:rsid w:val="5F51DF32"/>
    <w:rsid w:val="5F5466FD"/>
    <w:rsid w:val="5F6D4006"/>
    <w:rsid w:val="5F71FA1B"/>
    <w:rsid w:val="5F7380D9"/>
    <w:rsid w:val="5F850CAA"/>
    <w:rsid w:val="5FC0D5FC"/>
    <w:rsid w:val="5FCEB4A6"/>
    <w:rsid w:val="5FD8918B"/>
    <w:rsid w:val="5FE386D5"/>
    <w:rsid w:val="5FE3FDD4"/>
    <w:rsid w:val="5FE6C6BA"/>
    <w:rsid w:val="5FFEF330"/>
    <w:rsid w:val="600E3E3F"/>
    <w:rsid w:val="60458370"/>
    <w:rsid w:val="604DB547"/>
    <w:rsid w:val="605BFA6E"/>
    <w:rsid w:val="60613F7A"/>
    <w:rsid w:val="609EDEFB"/>
    <w:rsid w:val="60D08054"/>
    <w:rsid w:val="60D2820D"/>
    <w:rsid w:val="60EB421A"/>
    <w:rsid w:val="6102A576"/>
    <w:rsid w:val="61064391"/>
    <w:rsid w:val="6110ACDE"/>
    <w:rsid w:val="61158636"/>
    <w:rsid w:val="61183BA6"/>
    <w:rsid w:val="611D67D3"/>
    <w:rsid w:val="611ECDC8"/>
    <w:rsid w:val="6126E52F"/>
    <w:rsid w:val="6164E409"/>
    <w:rsid w:val="61657D70"/>
    <w:rsid w:val="6171E2AF"/>
    <w:rsid w:val="61961F7C"/>
    <w:rsid w:val="619EF9D5"/>
    <w:rsid w:val="61E6DB61"/>
    <w:rsid w:val="61E7C381"/>
    <w:rsid w:val="61E8D6F7"/>
    <w:rsid w:val="61F7C9F9"/>
    <w:rsid w:val="6203C5BE"/>
    <w:rsid w:val="620D5763"/>
    <w:rsid w:val="6217F1E7"/>
    <w:rsid w:val="6218FBE6"/>
    <w:rsid w:val="6243B348"/>
    <w:rsid w:val="62553D7D"/>
    <w:rsid w:val="625A0ECC"/>
    <w:rsid w:val="627B36BD"/>
    <w:rsid w:val="6280C715"/>
    <w:rsid w:val="6283EB6D"/>
    <w:rsid w:val="62B7A113"/>
    <w:rsid w:val="62CC8871"/>
    <w:rsid w:val="62F1B04F"/>
    <w:rsid w:val="6322093A"/>
    <w:rsid w:val="632717C1"/>
    <w:rsid w:val="63576D3E"/>
    <w:rsid w:val="63694272"/>
    <w:rsid w:val="63698C5E"/>
    <w:rsid w:val="63719D68"/>
    <w:rsid w:val="638570B9"/>
    <w:rsid w:val="63867B6C"/>
    <w:rsid w:val="6394D20C"/>
    <w:rsid w:val="63CA995A"/>
    <w:rsid w:val="63D10BDE"/>
    <w:rsid w:val="63E308B6"/>
    <w:rsid w:val="63F9EE8B"/>
    <w:rsid w:val="641B8D8E"/>
    <w:rsid w:val="64249D19"/>
    <w:rsid w:val="6425A7CD"/>
    <w:rsid w:val="6434480A"/>
    <w:rsid w:val="643B71AE"/>
    <w:rsid w:val="6441AB5D"/>
    <w:rsid w:val="644BBB77"/>
    <w:rsid w:val="64506A46"/>
    <w:rsid w:val="64515882"/>
    <w:rsid w:val="646B8331"/>
    <w:rsid w:val="6481E1A3"/>
    <w:rsid w:val="648A5D0C"/>
    <w:rsid w:val="649FFBB8"/>
    <w:rsid w:val="64B9F024"/>
    <w:rsid w:val="64CCCAC1"/>
    <w:rsid w:val="6524BD48"/>
    <w:rsid w:val="653065D8"/>
    <w:rsid w:val="6535477A"/>
    <w:rsid w:val="6556CE95"/>
    <w:rsid w:val="655C27A9"/>
    <w:rsid w:val="65602200"/>
    <w:rsid w:val="656DD5C9"/>
    <w:rsid w:val="657A7227"/>
    <w:rsid w:val="65805A67"/>
    <w:rsid w:val="659C9C39"/>
    <w:rsid w:val="65D5E442"/>
    <w:rsid w:val="65E1C259"/>
    <w:rsid w:val="65EB6FEC"/>
    <w:rsid w:val="6613E0CE"/>
    <w:rsid w:val="662D566A"/>
    <w:rsid w:val="6646B0AE"/>
    <w:rsid w:val="6660546F"/>
    <w:rsid w:val="666FDD7B"/>
    <w:rsid w:val="66719387"/>
    <w:rsid w:val="669406F1"/>
    <w:rsid w:val="66A5FAC8"/>
    <w:rsid w:val="66A61AD0"/>
    <w:rsid w:val="66B68FD7"/>
    <w:rsid w:val="66BFC3ED"/>
    <w:rsid w:val="66DCFF20"/>
    <w:rsid w:val="66DD58E9"/>
    <w:rsid w:val="66E34A8D"/>
    <w:rsid w:val="66E7C234"/>
    <w:rsid w:val="66E822B4"/>
    <w:rsid w:val="66FC3917"/>
    <w:rsid w:val="66FE213D"/>
    <w:rsid w:val="6709D41A"/>
    <w:rsid w:val="6717DA88"/>
    <w:rsid w:val="67417EF7"/>
    <w:rsid w:val="674B3484"/>
    <w:rsid w:val="675D86F2"/>
    <w:rsid w:val="676A311F"/>
    <w:rsid w:val="678A0FA8"/>
    <w:rsid w:val="67A517BE"/>
    <w:rsid w:val="67A7E6AF"/>
    <w:rsid w:val="67A87C24"/>
    <w:rsid w:val="67B91F2D"/>
    <w:rsid w:val="67EB2A43"/>
    <w:rsid w:val="6818134C"/>
    <w:rsid w:val="6825369B"/>
    <w:rsid w:val="682AD9DC"/>
    <w:rsid w:val="6851EA6F"/>
    <w:rsid w:val="685CE580"/>
    <w:rsid w:val="68604DC3"/>
    <w:rsid w:val="686658BD"/>
    <w:rsid w:val="6890A84D"/>
    <w:rsid w:val="6891B6FE"/>
    <w:rsid w:val="68B62DD0"/>
    <w:rsid w:val="68DB2F1C"/>
    <w:rsid w:val="68E051B6"/>
    <w:rsid w:val="68F59D7B"/>
    <w:rsid w:val="69140F23"/>
    <w:rsid w:val="691DD31C"/>
    <w:rsid w:val="6945BEE7"/>
    <w:rsid w:val="69583D0D"/>
    <w:rsid w:val="695C1761"/>
    <w:rsid w:val="697F2A05"/>
    <w:rsid w:val="698F3968"/>
    <w:rsid w:val="698FC663"/>
    <w:rsid w:val="699C7BD0"/>
    <w:rsid w:val="69A447F1"/>
    <w:rsid w:val="69A5F083"/>
    <w:rsid w:val="69A8B2FE"/>
    <w:rsid w:val="69AA0EFD"/>
    <w:rsid w:val="69C1285C"/>
    <w:rsid w:val="69C6B9F2"/>
    <w:rsid w:val="69D60DFE"/>
    <w:rsid w:val="69E46E75"/>
    <w:rsid w:val="69E7CDE3"/>
    <w:rsid w:val="69ED7284"/>
    <w:rsid w:val="69F4FF96"/>
    <w:rsid w:val="69F66B3D"/>
    <w:rsid w:val="69F86A7E"/>
    <w:rsid w:val="69FE0B8C"/>
    <w:rsid w:val="69FE0D97"/>
    <w:rsid w:val="6A10330D"/>
    <w:rsid w:val="6A1F54E2"/>
    <w:rsid w:val="6A20D8E7"/>
    <w:rsid w:val="6A2724B0"/>
    <w:rsid w:val="6A27965D"/>
    <w:rsid w:val="6A3FDDF6"/>
    <w:rsid w:val="6A40D7D7"/>
    <w:rsid w:val="6A5A5B04"/>
    <w:rsid w:val="6A8D3A3E"/>
    <w:rsid w:val="6A921541"/>
    <w:rsid w:val="6A991082"/>
    <w:rsid w:val="6AA95189"/>
    <w:rsid w:val="6AC8074D"/>
    <w:rsid w:val="6AF071E5"/>
    <w:rsid w:val="6AF5A154"/>
    <w:rsid w:val="6B05B34F"/>
    <w:rsid w:val="6B070ADA"/>
    <w:rsid w:val="6B0ACEF3"/>
    <w:rsid w:val="6B0C7476"/>
    <w:rsid w:val="6B1A3860"/>
    <w:rsid w:val="6B246003"/>
    <w:rsid w:val="6B2A0F0D"/>
    <w:rsid w:val="6B419AAA"/>
    <w:rsid w:val="6B55D31D"/>
    <w:rsid w:val="6B6043A3"/>
    <w:rsid w:val="6B652C51"/>
    <w:rsid w:val="6B7ABD9D"/>
    <w:rsid w:val="6B8FA9D8"/>
    <w:rsid w:val="6B9FECCB"/>
    <w:rsid w:val="6BA0D0BA"/>
    <w:rsid w:val="6BBE885B"/>
    <w:rsid w:val="6BBE994D"/>
    <w:rsid w:val="6BC775CC"/>
    <w:rsid w:val="6BFF8830"/>
    <w:rsid w:val="6C4516FF"/>
    <w:rsid w:val="6C600AA5"/>
    <w:rsid w:val="6C7AC621"/>
    <w:rsid w:val="6C7E7AA4"/>
    <w:rsid w:val="6C818ADF"/>
    <w:rsid w:val="6C82D7C5"/>
    <w:rsid w:val="6C9C68DA"/>
    <w:rsid w:val="6CA18414"/>
    <w:rsid w:val="6CA78B22"/>
    <w:rsid w:val="6CAA0789"/>
    <w:rsid w:val="6CB9F0F9"/>
    <w:rsid w:val="6CC34605"/>
    <w:rsid w:val="6CC43927"/>
    <w:rsid w:val="6CF1E454"/>
    <w:rsid w:val="6CF51FF8"/>
    <w:rsid w:val="6CFBF86B"/>
    <w:rsid w:val="6D009648"/>
    <w:rsid w:val="6D02766B"/>
    <w:rsid w:val="6D05C822"/>
    <w:rsid w:val="6D1509BC"/>
    <w:rsid w:val="6D16622C"/>
    <w:rsid w:val="6D234FBB"/>
    <w:rsid w:val="6D23A74C"/>
    <w:rsid w:val="6D293741"/>
    <w:rsid w:val="6D5B2794"/>
    <w:rsid w:val="6D71CCCF"/>
    <w:rsid w:val="6DA26304"/>
    <w:rsid w:val="6DA274AD"/>
    <w:rsid w:val="6DA3EE48"/>
    <w:rsid w:val="6DBA74E6"/>
    <w:rsid w:val="6DC8AB90"/>
    <w:rsid w:val="6DCCE53E"/>
    <w:rsid w:val="6DD20252"/>
    <w:rsid w:val="6DD9E111"/>
    <w:rsid w:val="6DE695CE"/>
    <w:rsid w:val="6DF44A96"/>
    <w:rsid w:val="6DF77BE2"/>
    <w:rsid w:val="6E0D5B7C"/>
    <w:rsid w:val="6E13736C"/>
    <w:rsid w:val="6E179045"/>
    <w:rsid w:val="6E2355C7"/>
    <w:rsid w:val="6E2B7D5C"/>
    <w:rsid w:val="6E2FFF76"/>
    <w:rsid w:val="6E400816"/>
    <w:rsid w:val="6E4D5EB9"/>
    <w:rsid w:val="6E5EC7A6"/>
    <w:rsid w:val="6E7494E4"/>
    <w:rsid w:val="6E7D7FCA"/>
    <w:rsid w:val="6E7D8279"/>
    <w:rsid w:val="6E7EBB47"/>
    <w:rsid w:val="6E8B691F"/>
    <w:rsid w:val="6EC2FD3D"/>
    <w:rsid w:val="6EDEF7D4"/>
    <w:rsid w:val="6EEDF69C"/>
    <w:rsid w:val="6F156F82"/>
    <w:rsid w:val="6F1995C8"/>
    <w:rsid w:val="6F19E63B"/>
    <w:rsid w:val="6F252DE4"/>
    <w:rsid w:val="6F31AC60"/>
    <w:rsid w:val="6F41A5F3"/>
    <w:rsid w:val="6F4EADE2"/>
    <w:rsid w:val="6F5C4A7B"/>
    <w:rsid w:val="6F7AF903"/>
    <w:rsid w:val="6F8318C8"/>
    <w:rsid w:val="6F911442"/>
    <w:rsid w:val="6F93E9F5"/>
    <w:rsid w:val="6F988A21"/>
    <w:rsid w:val="6FB0489B"/>
    <w:rsid w:val="6FC3ECFB"/>
    <w:rsid w:val="6FFAD30B"/>
    <w:rsid w:val="7011CB7D"/>
    <w:rsid w:val="701F12E2"/>
    <w:rsid w:val="7020AF66"/>
    <w:rsid w:val="703F8BF9"/>
    <w:rsid w:val="7045160B"/>
    <w:rsid w:val="7056AC63"/>
    <w:rsid w:val="7063A29D"/>
    <w:rsid w:val="70983FBA"/>
    <w:rsid w:val="709E0495"/>
    <w:rsid w:val="70A03A22"/>
    <w:rsid w:val="70B0668A"/>
    <w:rsid w:val="70B0A89B"/>
    <w:rsid w:val="70B0DB9D"/>
    <w:rsid w:val="70B77195"/>
    <w:rsid w:val="70D6A0EB"/>
    <w:rsid w:val="70D9D901"/>
    <w:rsid w:val="70F554D9"/>
    <w:rsid w:val="7102BEA7"/>
    <w:rsid w:val="71106DA8"/>
    <w:rsid w:val="7110F4DD"/>
    <w:rsid w:val="7111DB82"/>
    <w:rsid w:val="71177624"/>
    <w:rsid w:val="712802BE"/>
    <w:rsid w:val="7129500A"/>
    <w:rsid w:val="713BB097"/>
    <w:rsid w:val="713E38A1"/>
    <w:rsid w:val="71554658"/>
    <w:rsid w:val="71605237"/>
    <w:rsid w:val="717533A1"/>
    <w:rsid w:val="71931191"/>
    <w:rsid w:val="71AB2EDE"/>
    <w:rsid w:val="71C8CAB6"/>
    <w:rsid w:val="71C8E58D"/>
    <w:rsid w:val="71FBA5D3"/>
    <w:rsid w:val="71FE8C4B"/>
    <w:rsid w:val="7202C73E"/>
    <w:rsid w:val="720B381E"/>
    <w:rsid w:val="7219025B"/>
    <w:rsid w:val="72196B84"/>
    <w:rsid w:val="7227B429"/>
    <w:rsid w:val="725DC03A"/>
    <w:rsid w:val="726A0CA5"/>
    <w:rsid w:val="72824657"/>
    <w:rsid w:val="72ACB539"/>
    <w:rsid w:val="72E4D9CE"/>
    <w:rsid w:val="72EB9C83"/>
    <w:rsid w:val="72F19BE1"/>
    <w:rsid w:val="732F679B"/>
    <w:rsid w:val="733B581E"/>
    <w:rsid w:val="733BB46A"/>
    <w:rsid w:val="73530D7E"/>
    <w:rsid w:val="735515FC"/>
    <w:rsid w:val="736279CE"/>
    <w:rsid w:val="7367B2FF"/>
    <w:rsid w:val="737C484A"/>
    <w:rsid w:val="73A20108"/>
    <w:rsid w:val="73A20314"/>
    <w:rsid w:val="7435554A"/>
    <w:rsid w:val="7469D73B"/>
    <w:rsid w:val="7470F9F0"/>
    <w:rsid w:val="7473F01C"/>
    <w:rsid w:val="748A00B9"/>
    <w:rsid w:val="74A8B91B"/>
    <w:rsid w:val="74B71C3D"/>
    <w:rsid w:val="74C47791"/>
    <w:rsid w:val="74C723C0"/>
    <w:rsid w:val="74CCB055"/>
    <w:rsid w:val="74D2DEAE"/>
    <w:rsid w:val="74DAED4E"/>
    <w:rsid w:val="74DB0157"/>
    <w:rsid w:val="74E2B0DA"/>
    <w:rsid w:val="7541D4F8"/>
    <w:rsid w:val="75531A0D"/>
    <w:rsid w:val="755583BB"/>
    <w:rsid w:val="756850F4"/>
    <w:rsid w:val="7586E260"/>
    <w:rsid w:val="759023B2"/>
    <w:rsid w:val="75985A6E"/>
    <w:rsid w:val="75A381BD"/>
    <w:rsid w:val="75AA95B4"/>
    <w:rsid w:val="75AE277F"/>
    <w:rsid w:val="75C33AFD"/>
    <w:rsid w:val="75CBC437"/>
    <w:rsid w:val="75D12C94"/>
    <w:rsid w:val="75D14B34"/>
    <w:rsid w:val="75D33E0E"/>
    <w:rsid w:val="75ED1BDF"/>
    <w:rsid w:val="75F8F305"/>
    <w:rsid w:val="76005C1A"/>
    <w:rsid w:val="76009D9B"/>
    <w:rsid w:val="761A0296"/>
    <w:rsid w:val="7629DDA8"/>
    <w:rsid w:val="762F5395"/>
    <w:rsid w:val="763A0185"/>
    <w:rsid w:val="7640CB1E"/>
    <w:rsid w:val="764A3B7C"/>
    <w:rsid w:val="76549BB6"/>
    <w:rsid w:val="76716534"/>
    <w:rsid w:val="767B971D"/>
    <w:rsid w:val="769E91C8"/>
    <w:rsid w:val="76C28FB2"/>
    <w:rsid w:val="76C4AB22"/>
    <w:rsid w:val="76E67E50"/>
    <w:rsid w:val="76E9093E"/>
    <w:rsid w:val="76F7603A"/>
    <w:rsid w:val="770AF8D2"/>
    <w:rsid w:val="7719E66B"/>
    <w:rsid w:val="771D1E04"/>
    <w:rsid w:val="77324CBA"/>
    <w:rsid w:val="7751E787"/>
    <w:rsid w:val="77684799"/>
    <w:rsid w:val="777696F0"/>
    <w:rsid w:val="778F88F5"/>
    <w:rsid w:val="779959DE"/>
    <w:rsid w:val="77A82068"/>
    <w:rsid w:val="77B41E19"/>
    <w:rsid w:val="77C6832F"/>
    <w:rsid w:val="77D53987"/>
    <w:rsid w:val="780AB6E3"/>
    <w:rsid w:val="7812738C"/>
    <w:rsid w:val="78174C13"/>
    <w:rsid w:val="7828CF8C"/>
    <w:rsid w:val="782C6DE0"/>
    <w:rsid w:val="78301178"/>
    <w:rsid w:val="783318F5"/>
    <w:rsid w:val="783F5FD4"/>
    <w:rsid w:val="785EC7DE"/>
    <w:rsid w:val="788BC312"/>
    <w:rsid w:val="789513DB"/>
    <w:rsid w:val="78A27198"/>
    <w:rsid w:val="78A8AEC1"/>
    <w:rsid w:val="78B07CF2"/>
    <w:rsid w:val="78B8AA43"/>
    <w:rsid w:val="78BD91CF"/>
    <w:rsid w:val="78F1EB78"/>
    <w:rsid w:val="78FB73CB"/>
    <w:rsid w:val="790BC202"/>
    <w:rsid w:val="7912A596"/>
    <w:rsid w:val="791A91EC"/>
    <w:rsid w:val="79245C94"/>
    <w:rsid w:val="792597EB"/>
    <w:rsid w:val="792AF158"/>
    <w:rsid w:val="7933E8EA"/>
    <w:rsid w:val="793CAA9A"/>
    <w:rsid w:val="793DF6AD"/>
    <w:rsid w:val="7944BFE1"/>
    <w:rsid w:val="7946361C"/>
    <w:rsid w:val="794C2E97"/>
    <w:rsid w:val="794C6643"/>
    <w:rsid w:val="794D7F78"/>
    <w:rsid w:val="796AA980"/>
    <w:rsid w:val="797F3BB7"/>
    <w:rsid w:val="79982D68"/>
    <w:rsid w:val="79B44EEA"/>
    <w:rsid w:val="79BCF3AE"/>
    <w:rsid w:val="79D5840C"/>
    <w:rsid w:val="79F1D4A7"/>
    <w:rsid w:val="7A039929"/>
    <w:rsid w:val="7A04DB8F"/>
    <w:rsid w:val="7A1978C3"/>
    <w:rsid w:val="7A1F3E03"/>
    <w:rsid w:val="7A34CE8C"/>
    <w:rsid w:val="7A5D48D4"/>
    <w:rsid w:val="7A660F8E"/>
    <w:rsid w:val="7A66BE6C"/>
    <w:rsid w:val="7A738147"/>
    <w:rsid w:val="7A9FDD09"/>
    <w:rsid w:val="7AA10FCE"/>
    <w:rsid w:val="7AAB5C63"/>
    <w:rsid w:val="7ABD7A4E"/>
    <w:rsid w:val="7ABF2BF2"/>
    <w:rsid w:val="7AC1A60D"/>
    <w:rsid w:val="7AC4C49D"/>
    <w:rsid w:val="7AD42ACE"/>
    <w:rsid w:val="7ADA59C3"/>
    <w:rsid w:val="7AE247C0"/>
    <w:rsid w:val="7B0B1611"/>
    <w:rsid w:val="7B30035E"/>
    <w:rsid w:val="7B46FC0E"/>
    <w:rsid w:val="7B4809AF"/>
    <w:rsid w:val="7B4CC227"/>
    <w:rsid w:val="7B7E9D60"/>
    <w:rsid w:val="7B84987C"/>
    <w:rsid w:val="7B88E87D"/>
    <w:rsid w:val="7B8D80C1"/>
    <w:rsid w:val="7B929EFA"/>
    <w:rsid w:val="7B9A9743"/>
    <w:rsid w:val="7BA07DCC"/>
    <w:rsid w:val="7BA5F486"/>
    <w:rsid w:val="7BE01649"/>
    <w:rsid w:val="7BF53B5C"/>
    <w:rsid w:val="7C035F9D"/>
    <w:rsid w:val="7C26A873"/>
    <w:rsid w:val="7C2BC242"/>
    <w:rsid w:val="7C4D9972"/>
    <w:rsid w:val="7C55C18E"/>
    <w:rsid w:val="7C5645F1"/>
    <w:rsid w:val="7C564985"/>
    <w:rsid w:val="7CD5D0B2"/>
    <w:rsid w:val="7CD6C091"/>
    <w:rsid w:val="7D0996A3"/>
    <w:rsid w:val="7D18E1E7"/>
    <w:rsid w:val="7D23C181"/>
    <w:rsid w:val="7D4A72E9"/>
    <w:rsid w:val="7D51ED24"/>
    <w:rsid w:val="7D558FB9"/>
    <w:rsid w:val="7D8B65DA"/>
    <w:rsid w:val="7D8E4D97"/>
    <w:rsid w:val="7DA7026D"/>
    <w:rsid w:val="7DADEE21"/>
    <w:rsid w:val="7DBBDE7A"/>
    <w:rsid w:val="7DBD85AA"/>
    <w:rsid w:val="7DC0ABB1"/>
    <w:rsid w:val="7DD63B3F"/>
    <w:rsid w:val="7DD880D7"/>
    <w:rsid w:val="7DF4FD32"/>
    <w:rsid w:val="7DF97BC1"/>
    <w:rsid w:val="7DFC8B2F"/>
    <w:rsid w:val="7E11336A"/>
    <w:rsid w:val="7E183D43"/>
    <w:rsid w:val="7E28432B"/>
    <w:rsid w:val="7E28A74E"/>
    <w:rsid w:val="7E292EE7"/>
    <w:rsid w:val="7E2A951A"/>
    <w:rsid w:val="7E37B2BD"/>
    <w:rsid w:val="7E5921EB"/>
    <w:rsid w:val="7EA56DF1"/>
    <w:rsid w:val="7EC2886A"/>
    <w:rsid w:val="7EC70369"/>
    <w:rsid w:val="7ECCEFD3"/>
    <w:rsid w:val="7EE10387"/>
    <w:rsid w:val="7EE30D84"/>
    <w:rsid w:val="7F0D4A9C"/>
    <w:rsid w:val="7F1589B8"/>
    <w:rsid w:val="7F2C376D"/>
    <w:rsid w:val="7F2C8A09"/>
    <w:rsid w:val="7F46829C"/>
    <w:rsid w:val="7F51CEA5"/>
    <w:rsid w:val="7F7BEC31"/>
    <w:rsid w:val="7F8B94EE"/>
    <w:rsid w:val="7F8C8A95"/>
    <w:rsid w:val="7F9EE6DA"/>
    <w:rsid w:val="7FA59870"/>
    <w:rsid w:val="7FB2E37E"/>
    <w:rsid w:val="7FC3CC3F"/>
    <w:rsid w:val="7FCB37EB"/>
    <w:rsid w:val="7FCDF93D"/>
    <w:rsid w:val="7FE17261"/>
    <w:rsid w:val="7FED15F6"/>
    <w:rsid w:val="7FF2E214"/>
    <w:rsid w:val="7FF6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498D7019-9C12-4643-AF1D-85205FA6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FA8"/>
    <w:pPr>
      <w:spacing w:after="240" w:line="288" w:lineRule="auto"/>
      <w:ind w:left="709" w:right="-142"/>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Standard">
    <w:name w:val="Standard"/>
    <w:rsid w:val="002111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zija">
    <w:name w:val="Revision"/>
    <w:hidden/>
    <w:uiPriority w:val="99"/>
    <w:semiHidden/>
    <w:rsid w:val="00DC2CC5"/>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AB18FD"/>
    <w:rPr>
      <w:sz w:val="16"/>
      <w:szCs w:val="16"/>
    </w:rPr>
  </w:style>
  <w:style w:type="paragraph" w:styleId="Pripombabesedilo">
    <w:name w:val="annotation text"/>
    <w:basedOn w:val="Navaden"/>
    <w:link w:val="PripombabesediloZnak"/>
    <w:uiPriority w:val="99"/>
    <w:semiHidden/>
    <w:unhideWhenUsed/>
    <w:pPr>
      <w:spacing w:line="240" w:lineRule="auto"/>
    </w:pPr>
  </w:style>
  <w:style w:type="character" w:customStyle="1" w:styleId="PripombabesediloZnak">
    <w:name w:val="Pripomba – besedilo Znak"/>
    <w:basedOn w:val="Privzetapisavaodstavka"/>
    <w:link w:val="Pripombabesedilo"/>
    <w:uiPriority w:val="99"/>
    <w:rsid w:val="00AB18FD"/>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6669BF"/>
    <w:rPr>
      <w:b/>
    </w:rPr>
  </w:style>
  <w:style w:type="character" w:customStyle="1" w:styleId="ZadevapripombeZnak">
    <w:name w:val="Zadeva pripombe Znak"/>
    <w:basedOn w:val="PripombabesediloZnak"/>
    <w:link w:val="Zadevapripombe"/>
    <w:uiPriority w:val="99"/>
    <w:semiHidden/>
    <w:rsid w:val="006669BF"/>
    <w:rPr>
      <w:rFonts w:ascii="Verdana" w:eastAsia="Times New Roman" w:hAnsi="Verdana" w:cs="Arial"/>
      <w:b/>
      <w:bCs/>
      <w:sz w:val="20"/>
      <w:szCs w:val="20"/>
      <w:lang w:eastAsia="sl-SI"/>
    </w:rPr>
  </w:style>
  <w:style w:type="paragraph" w:styleId="Oznaenseznam">
    <w:name w:val="List Bullet"/>
    <w:basedOn w:val="Navaden"/>
    <w:uiPriority w:val="99"/>
    <w:unhideWhenUsed/>
    <w:rsid w:val="00AA77A9"/>
    <w:pPr>
      <w:numPr>
        <w:numId w:val="34"/>
      </w:numPr>
      <w:contextualSpacing/>
    </w:pPr>
  </w:style>
  <w:style w:type="paragraph" w:customStyle="1" w:styleId="gmail-msolistparagraph">
    <w:name w:val="gmail-msolistparagraph"/>
    <w:basedOn w:val="Navaden"/>
    <w:rsid w:val="005E574C"/>
    <w:pPr>
      <w:spacing w:before="100" w:beforeAutospacing="1" w:after="100" w:afterAutospacing="1" w:line="240" w:lineRule="auto"/>
      <w:ind w:left="0" w:right="0"/>
    </w:pPr>
    <w:rPr>
      <w:rFonts w:ascii="Aptos" w:eastAsiaTheme="minorHAnsi" w:hAnsi="Aptos" w:cs="Aptos"/>
      <w:bCs w:val="0"/>
      <w:sz w:val="24"/>
      <w:szCs w:val="24"/>
    </w:rPr>
  </w:style>
  <w:style w:type="character" w:styleId="Krepko">
    <w:name w:val="Strong"/>
    <w:basedOn w:val="Privzetapisavaodstavka"/>
    <w:uiPriority w:val="22"/>
    <w:qFormat/>
    <w:rsid w:val="001436A0"/>
    <w:rPr>
      <w:b/>
      <w:bCs/>
    </w:rPr>
  </w:style>
  <w:style w:type="character" w:styleId="Poudarek">
    <w:name w:val="Emphasis"/>
    <w:basedOn w:val="Privzetapisavaodstavka"/>
    <w:uiPriority w:val="20"/>
    <w:qFormat/>
    <w:rsid w:val="00DF728B"/>
    <w:rPr>
      <w:i/>
      <w:iCs/>
    </w:rPr>
  </w:style>
  <w:style w:type="paragraph" w:styleId="Napis">
    <w:name w:val="caption"/>
    <w:basedOn w:val="Navaden"/>
    <w:next w:val="Navaden"/>
    <w:uiPriority w:val="35"/>
    <w:semiHidden/>
    <w:unhideWhenUsed/>
    <w:qFormat/>
    <w:rsid w:val="008D5D12"/>
    <w:pPr>
      <w:spacing w:after="200" w:line="240" w:lineRule="auto"/>
    </w:pPr>
    <w:rPr>
      <w:i/>
      <w:iCs/>
      <w:color w:val="44546A" w:themeColor="text2"/>
      <w:sz w:val="18"/>
      <w:szCs w:val="18"/>
    </w:rPr>
  </w:style>
  <w:style w:type="paragraph" w:styleId="Brezrazmikov">
    <w:name w:val="No Spacing"/>
    <w:uiPriority w:val="1"/>
    <w:qFormat/>
    <w:rsid w:val="34F999A4"/>
    <w:pPr>
      <w:spacing w:after="0"/>
    </w:pPr>
  </w:style>
  <w:style w:type="character" w:customStyle="1" w:styleId="CommentReference">
    <w:name w:val="Comment Reference"/>
    <w:basedOn w:val="Privzetapisavaodstavka"/>
    <w:uiPriority w:val="99"/>
    <w:semiHidden/>
    <w:unhideWhenUsed/>
    <w:rsid w:val="00A369DC"/>
    <w:rPr>
      <w:sz w:val="16"/>
      <w:szCs w:val="16"/>
    </w:rPr>
  </w:style>
  <w:style w:type="paragraph" w:customStyle="1" w:styleId="CommentText">
    <w:name w:val="Comment Text"/>
    <w:basedOn w:val="Navaden"/>
    <w:link w:val="CommentTextChar"/>
    <w:uiPriority w:val="99"/>
    <w:unhideWhenUsed/>
    <w:rsid w:val="00A369DC"/>
    <w:pPr>
      <w:spacing w:line="240" w:lineRule="auto"/>
    </w:pPr>
  </w:style>
  <w:style w:type="character" w:customStyle="1" w:styleId="CommentTextChar">
    <w:name w:val="Comment Text Char"/>
    <w:basedOn w:val="Privzetapisavaodstavka"/>
    <w:link w:val="CommentText"/>
    <w:uiPriority w:val="99"/>
    <w:rsid w:val="00A369DC"/>
    <w:rPr>
      <w:rFonts w:ascii="Verdana" w:eastAsia="Times New Roman" w:hAnsi="Verdana" w:cs="Arial"/>
      <w:bCs/>
      <w:sz w:val="20"/>
      <w:szCs w:val="20"/>
      <w:lang w:eastAsia="sl-SI"/>
    </w:rPr>
  </w:style>
  <w:style w:type="paragraph" w:customStyle="1" w:styleId="CommentSubject">
    <w:name w:val="Comment Subject"/>
    <w:basedOn w:val="CommentText"/>
    <w:next w:val="CommentText"/>
    <w:link w:val="CommentSubjectChar"/>
    <w:uiPriority w:val="99"/>
    <w:semiHidden/>
    <w:unhideWhenUsed/>
    <w:rsid w:val="00A369DC"/>
    <w:rPr>
      <w:b/>
    </w:rPr>
  </w:style>
  <w:style w:type="character" w:customStyle="1" w:styleId="CommentSubjectChar">
    <w:name w:val="Comment Subject Char"/>
    <w:basedOn w:val="CommentTextChar"/>
    <w:link w:val="CommentSubject"/>
    <w:uiPriority w:val="99"/>
    <w:semiHidden/>
    <w:rsid w:val="00A369DC"/>
    <w:rPr>
      <w:rFonts w:ascii="Verdana" w:eastAsia="Times New Roman" w:hAnsi="Verdana" w:cs="Arial"/>
      <w:b/>
      <w:bCs/>
      <w:sz w:val="20"/>
      <w:szCs w:val="20"/>
      <w:lang w:eastAsia="sl-SI"/>
    </w:rPr>
  </w:style>
  <w:style w:type="character" w:customStyle="1" w:styleId="bzpyqfadein">
    <w:name w:val="bz_pyq_fadein"/>
    <w:basedOn w:val="Privzetapisavaodstavka"/>
    <w:rsid w:val="0059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85E9B176-1684-45B7-9690-5CEFA1ACACB0}">
    <t:Anchor>
      <t:Comment id="2043709634"/>
    </t:Anchor>
    <t:History>
      <t:Event id="{4174EBD1-7469-491A-A690-E44617451F07}" time="2025-12-03T06:51:53.099Z">
        <t:Attribution userId="S::petra.konrad@nova-gorica.si::373b0264-134d-43b3-aa98-203f91fe1906" userProvider="AD" userName="Petra Konrad"/>
        <t:Anchor>
          <t:Comment id="197474387"/>
        </t:Anchor>
        <t:Create/>
      </t:Event>
      <t:Event id="{132D0660-4CE8-4C48-93B0-71A667D601B5}" time="2025-12-03T06:51:53.099Z">
        <t:Attribution userId="S::petra.konrad@nova-gorica.si::373b0264-134d-43b3-aa98-203f91fe1906" userProvider="AD" userName="Petra Konrad"/>
        <t:Anchor>
          <t:Comment id="197474387"/>
        </t:Anchor>
        <t:Assign userId="S::silvana.matelic@nova-gorica.si::248e9557-3e96-43bf-a397-e1aa89462f59" userProvider="AD" userName="Silvana Matelič"/>
      </t:Event>
      <t:Event id="{B40780E5-CB79-41BE-91F9-D659F7534BDC}" time="2025-12-03T06:51:53.099Z">
        <t:Attribution userId="S::petra.konrad@nova-gorica.si::373b0264-134d-43b3-aa98-203f91fe1906" userProvider="AD" userName="Petra Konrad"/>
        <t:Anchor>
          <t:Comment id="197474387"/>
        </t:Anchor>
        <t:SetTitle title="@Silvana Mate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D4282A36-06C9-4FAD-B0EB-10119E48DDBB}">
  <ds:schemaRefs>
    <ds:schemaRef ds:uri="http://schemas.openxmlformats.org/officeDocument/2006/bibliography"/>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5303</Words>
  <Characters>30233</Characters>
  <Application>Microsoft Office Word</Application>
  <DocSecurity>0</DocSecurity>
  <Lines>251</Lines>
  <Paragraphs>70</Paragraphs>
  <ScaleCrop>false</ScaleCrop>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26</cp:revision>
  <cp:lastPrinted>2025-12-05T09:27:00Z</cp:lastPrinted>
  <dcterms:created xsi:type="dcterms:W3CDTF">2026-03-12T14:40:00Z</dcterms:created>
  <dcterms:modified xsi:type="dcterms:W3CDTF">2026-03-12T15:30:00Z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